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08920" w14:textId="77777777" w:rsidR="00363A5D" w:rsidRDefault="00363A5D" w:rsidP="00C06D83">
      <w:pPr>
        <w:jc w:val="both"/>
      </w:pPr>
    </w:p>
    <w:p w14:paraId="230B9F8A" w14:textId="42E67199" w:rsidR="00E7538D" w:rsidRDefault="00E7538D" w:rsidP="00C06D83">
      <w:pPr>
        <w:jc w:val="both"/>
        <w:rPr>
          <w:rFonts w:ascii="Times" w:hAnsi="Times" w:cs="Times"/>
          <w:color w:val="000000"/>
        </w:rPr>
      </w:pPr>
      <w:r>
        <w:rPr>
          <w:rFonts w:ascii="Times" w:hAnsi="Times" w:cs="Times"/>
          <w:color w:val="000000"/>
        </w:rPr>
        <w:t xml:space="preserve">State of: </w:t>
      </w:r>
      <w:r w:rsidR="0015156E">
        <w:rPr>
          <w:rFonts w:ascii="Times" w:hAnsi="Times" w:cs="Times"/>
          <w:color w:val="000000"/>
        </w:rPr>
        <w:t>VIRGINIA</w:t>
      </w:r>
    </w:p>
    <w:p w14:paraId="7D65C730" w14:textId="0E13CA6E" w:rsidR="00E7538D" w:rsidRDefault="00C85542" w:rsidP="00C06D83">
      <w:pPr>
        <w:jc w:val="both"/>
        <w:rPr>
          <w:rFonts w:ascii="Times" w:hAnsi="Times" w:cs="Times"/>
          <w:color w:val="000000"/>
        </w:rPr>
      </w:pPr>
      <w:r>
        <w:rPr>
          <w:rFonts w:ascii="Times" w:hAnsi="Times" w:cs="Times"/>
          <w:color w:val="000000"/>
        </w:rPr>
        <w:t xml:space="preserve">Counties </w:t>
      </w:r>
      <w:r w:rsidR="00E7538D">
        <w:rPr>
          <w:rFonts w:ascii="Times" w:hAnsi="Times" w:cs="Times"/>
          <w:color w:val="000000"/>
        </w:rPr>
        <w:t xml:space="preserve">of: </w:t>
      </w:r>
      <w:r w:rsidR="0015156E">
        <w:rPr>
          <w:rFonts w:ascii="Times" w:hAnsi="Times" w:cs="Times"/>
          <w:color w:val="000000"/>
        </w:rPr>
        <w:t>FREDERICK</w:t>
      </w:r>
      <w:r w:rsidR="00AA1DD5">
        <w:rPr>
          <w:rFonts w:ascii="Times" w:hAnsi="Times" w:cs="Times"/>
          <w:color w:val="000000"/>
        </w:rPr>
        <w:t>/SHENANDOAH</w:t>
      </w:r>
    </w:p>
    <w:p w14:paraId="02677366" w14:textId="77777777" w:rsidR="00E7538D" w:rsidRDefault="00E7538D" w:rsidP="00C06D83">
      <w:pPr>
        <w:jc w:val="both"/>
        <w:rPr>
          <w:rFonts w:ascii="Times" w:hAnsi="Times" w:cs="Times"/>
          <w:color w:val="000000"/>
        </w:rPr>
      </w:pPr>
    </w:p>
    <w:p w14:paraId="4B5EAD2C" w14:textId="157D6CC4" w:rsidR="00E7538D" w:rsidRDefault="00E7538D" w:rsidP="00C06D83">
      <w:pPr>
        <w:jc w:val="both"/>
        <w:rPr>
          <w:rFonts w:ascii="Times" w:hAnsi="Times" w:cs="Times"/>
          <w:color w:val="000000"/>
        </w:rPr>
      </w:pPr>
      <w:r>
        <w:rPr>
          <w:rFonts w:ascii="Times" w:hAnsi="Times" w:cs="Times"/>
          <w:color w:val="000000"/>
        </w:rPr>
        <w:t xml:space="preserve">Subject to the terms and conditions set forth in this document, </w:t>
      </w:r>
      <w:r w:rsidR="000A7344">
        <w:rPr>
          <w:rFonts w:ascii="Times" w:hAnsi="Times" w:cs="Times"/>
          <w:color w:val="000000"/>
        </w:rPr>
        <w:t>DOUBLE SPUR OUTFITTERS</w:t>
      </w:r>
      <w:r>
        <w:rPr>
          <w:rFonts w:ascii="Times" w:hAnsi="Times" w:cs="Times"/>
          <w:color w:val="000000"/>
        </w:rPr>
        <w:t xml:space="preserve"> (hereinafter called LESSOR) does hereby grant to ____________________________________ (hereinafter called LESSEE) the right to access and fish only the following game species: </w:t>
      </w:r>
    </w:p>
    <w:p w14:paraId="7C64578D" w14:textId="2DFF63B2" w:rsidR="00E7538D" w:rsidRPr="00850F79" w:rsidRDefault="00E7538D" w:rsidP="000A7344">
      <w:pPr>
        <w:jc w:val="center"/>
        <w:rPr>
          <w:rFonts w:ascii="Times" w:hAnsi="Times" w:cs="Times"/>
          <w:b/>
          <w:color w:val="000000"/>
        </w:rPr>
      </w:pPr>
      <w:r w:rsidRPr="00850F79">
        <w:rPr>
          <w:rFonts w:ascii="Times" w:hAnsi="Times" w:cs="Times"/>
          <w:b/>
          <w:color w:val="000000"/>
        </w:rPr>
        <w:t>TROUT</w:t>
      </w:r>
    </w:p>
    <w:p w14:paraId="62BAAB46" w14:textId="77777777" w:rsidR="00E7538D" w:rsidRDefault="00E7538D" w:rsidP="00C06D83">
      <w:pPr>
        <w:jc w:val="both"/>
        <w:rPr>
          <w:rFonts w:ascii="Times" w:hAnsi="Times" w:cs="Times"/>
          <w:color w:val="000000"/>
        </w:rPr>
      </w:pPr>
      <w:r>
        <w:rPr>
          <w:rFonts w:ascii="Times" w:hAnsi="Times" w:cs="Times"/>
          <w:color w:val="000000"/>
        </w:rPr>
        <w:t xml:space="preserve">which may be fished for from the following property: </w:t>
      </w:r>
    </w:p>
    <w:p w14:paraId="1F435C52" w14:textId="36FCF07B" w:rsidR="00E7538D" w:rsidRDefault="00E7538D" w:rsidP="000A7344">
      <w:pPr>
        <w:jc w:val="center"/>
        <w:rPr>
          <w:rFonts w:ascii="Times" w:hAnsi="Times" w:cs="Times"/>
          <w:b/>
          <w:color w:val="000000"/>
        </w:rPr>
      </w:pPr>
      <w:r w:rsidRPr="00850F79">
        <w:rPr>
          <w:rFonts w:ascii="Times" w:hAnsi="Times" w:cs="Times"/>
          <w:b/>
          <w:color w:val="000000"/>
        </w:rPr>
        <w:t>CEDAR CREEK</w:t>
      </w:r>
    </w:p>
    <w:p w14:paraId="53C82AC8" w14:textId="77777777" w:rsidR="00C85542" w:rsidRPr="00C85542" w:rsidRDefault="00C85542" w:rsidP="00C06D83">
      <w:pPr>
        <w:jc w:val="both"/>
        <w:rPr>
          <w:rFonts w:ascii="Times" w:hAnsi="Times" w:cs="Times"/>
          <w:b/>
          <w:color w:val="000000"/>
        </w:rPr>
      </w:pPr>
    </w:p>
    <w:p w14:paraId="61053ECF" w14:textId="32E9A418" w:rsidR="00E7538D" w:rsidRDefault="00E7538D" w:rsidP="00C06D83">
      <w:pPr>
        <w:spacing w:line="360" w:lineRule="auto"/>
        <w:jc w:val="both"/>
        <w:rPr>
          <w:rFonts w:ascii="Times" w:hAnsi="Times" w:cs="Times"/>
          <w:color w:val="000000"/>
        </w:rPr>
      </w:pPr>
      <w:r>
        <w:rPr>
          <w:rFonts w:ascii="Times" w:hAnsi="Times" w:cs="Times"/>
          <w:color w:val="000000"/>
        </w:rPr>
        <w:t>1. The term of this</w:t>
      </w:r>
      <w:r w:rsidR="0029232F">
        <w:rPr>
          <w:rFonts w:ascii="Times" w:hAnsi="Times" w:cs="Times"/>
          <w:color w:val="000000"/>
        </w:rPr>
        <w:t xml:space="preserve"> lease shall run from </w:t>
      </w:r>
      <w:r w:rsidR="00AA4451">
        <w:rPr>
          <w:rFonts w:ascii="Times" w:hAnsi="Times" w:cs="Times"/>
          <w:color w:val="000000"/>
        </w:rPr>
        <w:t>March</w:t>
      </w:r>
      <w:r w:rsidR="00061E3B">
        <w:rPr>
          <w:rFonts w:ascii="Times" w:hAnsi="Times" w:cs="Times"/>
          <w:color w:val="000000"/>
        </w:rPr>
        <w:t xml:space="preserve"> </w:t>
      </w:r>
      <w:r w:rsidR="00396148">
        <w:rPr>
          <w:rFonts w:ascii="Times" w:hAnsi="Times" w:cs="Times"/>
          <w:color w:val="000000"/>
        </w:rPr>
        <w:t>1</w:t>
      </w:r>
      <w:r w:rsidRPr="00E7538D">
        <w:rPr>
          <w:rFonts w:ascii="Times" w:hAnsi="Times" w:cs="Times"/>
          <w:color w:val="000000"/>
          <w:vertAlign w:val="superscript"/>
        </w:rPr>
        <w:t>st</w:t>
      </w:r>
      <w:r w:rsidR="00396148">
        <w:rPr>
          <w:rFonts w:ascii="Times" w:hAnsi="Times" w:cs="Times"/>
          <w:color w:val="000000"/>
        </w:rPr>
        <w:t xml:space="preserve">, </w:t>
      </w:r>
      <w:r w:rsidR="00AA1DD5">
        <w:rPr>
          <w:rFonts w:ascii="Times" w:hAnsi="Times" w:cs="Times"/>
          <w:color w:val="000000"/>
        </w:rPr>
        <w:t>202</w:t>
      </w:r>
      <w:r w:rsidR="00AA4451">
        <w:rPr>
          <w:rFonts w:ascii="Times" w:hAnsi="Times" w:cs="Times"/>
          <w:color w:val="000000"/>
        </w:rPr>
        <w:t>6</w:t>
      </w:r>
      <w:r w:rsidR="00AA1DD5">
        <w:rPr>
          <w:rFonts w:ascii="Times" w:hAnsi="Times" w:cs="Times"/>
          <w:color w:val="000000"/>
        </w:rPr>
        <w:t>,</w:t>
      </w:r>
      <w:r w:rsidR="00396148">
        <w:rPr>
          <w:rFonts w:ascii="Times" w:hAnsi="Times" w:cs="Times"/>
          <w:color w:val="000000"/>
        </w:rPr>
        <w:t xml:space="preserve"> to </w:t>
      </w:r>
      <w:r w:rsidR="0076631E">
        <w:rPr>
          <w:rFonts w:ascii="Times" w:hAnsi="Times" w:cs="Times"/>
          <w:color w:val="000000"/>
        </w:rPr>
        <w:t>J</w:t>
      </w:r>
      <w:r w:rsidR="00AA4451">
        <w:rPr>
          <w:rFonts w:ascii="Times" w:hAnsi="Times" w:cs="Times"/>
          <w:color w:val="000000"/>
        </w:rPr>
        <w:t>une</w:t>
      </w:r>
      <w:r w:rsidR="00061E3B">
        <w:rPr>
          <w:rFonts w:ascii="Times" w:hAnsi="Times" w:cs="Times"/>
          <w:color w:val="000000"/>
        </w:rPr>
        <w:t xml:space="preserve"> 3</w:t>
      </w:r>
      <w:r w:rsidR="00AA4451">
        <w:rPr>
          <w:rFonts w:ascii="Times" w:hAnsi="Times" w:cs="Times"/>
          <w:color w:val="000000"/>
        </w:rPr>
        <w:t>0</w:t>
      </w:r>
      <w:r w:rsidR="00AA4451" w:rsidRPr="00AA4451">
        <w:rPr>
          <w:rFonts w:ascii="Times" w:hAnsi="Times" w:cs="Times"/>
          <w:color w:val="000000"/>
          <w:vertAlign w:val="superscript"/>
        </w:rPr>
        <w:t>th</w:t>
      </w:r>
      <w:r w:rsidR="00AA1DD5">
        <w:rPr>
          <w:rFonts w:ascii="Times" w:hAnsi="Times" w:cs="Times"/>
          <w:color w:val="000000"/>
        </w:rPr>
        <w:t>, 202</w:t>
      </w:r>
      <w:r w:rsidR="00776661">
        <w:rPr>
          <w:rFonts w:ascii="Times" w:hAnsi="Times" w:cs="Times"/>
          <w:color w:val="000000"/>
        </w:rPr>
        <w:t>6</w:t>
      </w:r>
      <w:r w:rsidR="00AA1DD5">
        <w:rPr>
          <w:rFonts w:ascii="Times" w:hAnsi="Times" w:cs="Times"/>
          <w:color w:val="000000"/>
        </w:rPr>
        <w:t>.</w:t>
      </w:r>
      <w:r>
        <w:rPr>
          <w:rFonts w:ascii="Times" w:hAnsi="Times" w:cs="Times"/>
          <w:color w:val="000000"/>
        </w:rPr>
        <w:t xml:space="preserve"> </w:t>
      </w:r>
    </w:p>
    <w:p w14:paraId="0C523BF9" w14:textId="77777777" w:rsidR="00E7538D" w:rsidRDefault="00E7538D" w:rsidP="00C06D83">
      <w:pPr>
        <w:spacing w:line="360" w:lineRule="auto"/>
        <w:jc w:val="both"/>
        <w:rPr>
          <w:rFonts w:ascii="Times" w:hAnsi="Times" w:cs="Times"/>
          <w:color w:val="000000"/>
        </w:rPr>
      </w:pPr>
      <w:r>
        <w:rPr>
          <w:rFonts w:ascii="Times" w:hAnsi="Times" w:cs="Times"/>
          <w:color w:val="000000"/>
        </w:rPr>
        <w:t xml:space="preserve">2. The LESSEE hereby agrees to: </w:t>
      </w:r>
    </w:p>
    <w:p w14:paraId="092F1543" w14:textId="5B809F0B" w:rsidR="00850F79" w:rsidRDefault="00E7538D" w:rsidP="00C06D83">
      <w:pPr>
        <w:spacing w:line="360" w:lineRule="auto"/>
        <w:ind w:firstLine="720"/>
        <w:jc w:val="both"/>
        <w:rPr>
          <w:rFonts w:ascii="Times" w:hAnsi="Times" w:cs="Times"/>
          <w:color w:val="000000"/>
        </w:rPr>
      </w:pPr>
      <w:r>
        <w:rPr>
          <w:rFonts w:ascii="Times" w:hAnsi="Times" w:cs="Times"/>
          <w:color w:val="000000"/>
        </w:rPr>
        <w:t>a. Pay to the LESSOR the sum of $</w:t>
      </w:r>
      <w:r w:rsidR="008A42E7">
        <w:rPr>
          <w:rFonts w:ascii="Times" w:hAnsi="Times" w:cs="Times"/>
          <w:color w:val="000000"/>
        </w:rPr>
        <w:t>5</w:t>
      </w:r>
      <w:r w:rsidR="00850F79">
        <w:rPr>
          <w:rFonts w:ascii="Times" w:hAnsi="Times" w:cs="Times"/>
          <w:color w:val="000000"/>
        </w:rPr>
        <w:t xml:space="preserve">00, on or before </w:t>
      </w:r>
      <w:r w:rsidR="00AA4451">
        <w:rPr>
          <w:rFonts w:ascii="Times" w:hAnsi="Times" w:cs="Times"/>
          <w:color w:val="000000"/>
        </w:rPr>
        <w:t>February</w:t>
      </w:r>
      <w:r w:rsidR="00776661">
        <w:rPr>
          <w:rFonts w:ascii="Times" w:hAnsi="Times" w:cs="Times"/>
          <w:color w:val="000000"/>
        </w:rPr>
        <w:t xml:space="preserve"> 19</w:t>
      </w:r>
      <w:r w:rsidR="00776661" w:rsidRPr="00776661">
        <w:rPr>
          <w:rFonts w:ascii="Times" w:hAnsi="Times" w:cs="Times"/>
          <w:color w:val="000000"/>
          <w:vertAlign w:val="superscript"/>
        </w:rPr>
        <w:t>th</w:t>
      </w:r>
      <w:r w:rsidR="00AA1DD5">
        <w:rPr>
          <w:rFonts w:ascii="Times" w:hAnsi="Times" w:cs="Times"/>
          <w:color w:val="000000"/>
        </w:rPr>
        <w:t>, 202</w:t>
      </w:r>
      <w:r w:rsidR="00AA4451">
        <w:rPr>
          <w:rFonts w:ascii="Times" w:hAnsi="Times" w:cs="Times"/>
          <w:color w:val="000000"/>
        </w:rPr>
        <w:t>6</w:t>
      </w:r>
      <w:r w:rsidR="00850F79">
        <w:rPr>
          <w:rFonts w:ascii="Times" w:hAnsi="Times" w:cs="Times"/>
          <w:color w:val="000000"/>
        </w:rPr>
        <w:t>.</w:t>
      </w:r>
      <w:r>
        <w:rPr>
          <w:rFonts w:ascii="Times" w:hAnsi="Times" w:cs="Times"/>
          <w:color w:val="000000"/>
        </w:rPr>
        <w:t xml:space="preserve"> </w:t>
      </w:r>
    </w:p>
    <w:p w14:paraId="5CE23051" w14:textId="277FFCFD" w:rsidR="00E7538D" w:rsidRDefault="00E7538D" w:rsidP="00C06D83">
      <w:pPr>
        <w:spacing w:line="360" w:lineRule="auto"/>
        <w:ind w:left="720"/>
        <w:jc w:val="both"/>
        <w:rPr>
          <w:rFonts w:ascii="Times" w:hAnsi="Times" w:cs="Times"/>
          <w:color w:val="000000"/>
        </w:rPr>
      </w:pPr>
      <w:r>
        <w:rPr>
          <w:rFonts w:ascii="Times" w:hAnsi="Times" w:cs="Times"/>
          <w:color w:val="000000"/>
        </w:rPr>
        <w:t>b. Abide by fishing regulations prescribed by LESSOR</w:t>
      </w:r>
      <w:r w:rsidR="00850F79">
        <w:rPr>
          <w:rFonts w:ascii="Times" w:hAnsi="Times" w:cs="Times"/>
          <w:color w:val="000000"/>
        </w:rPr>
        <w:t xml:space="preserve"> – </w:t>
      </w:r>
      <w:r w:rsidR="00C85542">
        <w:rPr>
          <w:rFonts w:ascii="Times" w:hAnsi="Times" w:cs="Times"/>
          <w:color w:val="000000"/>
        </w:rPr>
        <w:t>CATCH AND RELEASE FLY FISHING ONLY</w:t>
      </w:r>
      <w:r>
        <w:rPr>
          <w:rFonts w:ascii="Times" w:hAnsi="Times" w:cs="Times"/>
          <w:color w:val="000000"/>
        </w:rPr>
        <w:t xml:space="preserve">. </w:t>
      </w:r>
    </w:p>
    <w:p w14:paraId="31309E66" w14:textId="1851937B" w:rsidR="00E7538D" w:rsidRDefault="00E7538D" w:rsidP="00C06D83">
      <w:pPr>
        <w:spacing w:line="360" w:lineRule="auto"/>
        <w:ind w:firstLine="720"/>
        <w:jc w:val="both"/>
        <w:rPr>
          <w:rFonts w:ascii="Times" w:hAnsi="Times" w:cs="Times"/>
          <w:color w:val="000000"/>
        </w:rPr>
      </w:pPr>
      <w:r>
        <w:rPr>
          <w:rFonts w:ascii="Times" w:hAnsi="Times" w:cs="Times"/>
          <w:color w:val="000000"/>
        </w:rPr>
        <w:t xml:space="preserve">c. </w:t>
      </w:r>
      <w:r w:rsidR="00C4042D">
        <w:rPr>
          <w:rFonts w:ascii="Times" w:hAnsi="Times" w:cs="Times"/>
          <w:color w:val="000000"/>
        </w:rPr>
        <w:t xml:space="preserve"> </w:t>
      </w:r>
      <w:r>
        <w:rPr>
          <w:rFonts w:ascii="Times" w:hAnsi="Times" w:cs="Times"/>
          <w:color w:val="000000"/>
        </w:rPr>
        <w:t xml:space="preserve">Abide by all state and federal fishing regulations. </w:t>
      </w:r>
    </w:p>
    <w:p w14:paraId="2DE43CB0" w14:textId="7B085D5D" w:rsidR="00E7538D" w:rsidRDefault="00E7538D" w:rsidP="00C06D83">
      <w:pPr>
        <w:spacing w:line="360" w:lineRule="auto"/>
        <w:ind w:left="720"/>
        <w:jc w:val="both"/>
        <w:rPr>
          <w:rFonts w:ascii="Times" w:hAnsi="Times" w:cs="Times"/>
          <w:color w:val="000000"/>
        </w:rPr>
      </w:pPr>
      <w:r>
        <w:rPr>
          <w:rFonts w:ascii="Times" w:hAnsi="Times" w:cs="Times"/>
          <w:color w:val="000000"/>
        </w:rPr>
        <w:t>d. Be personally responsible for the actions and activities himself/herself and guest</w:t>
      </w:r>
      <w:r w:rsidR="00D87C0C">
        <w:rPr>
          <w:rFonts w:ascii="Times" w:hAnsi="Times" w:cs="Times"/>
          <w:color w:val="000000"/>
        </w:rPr>
        <w:t>(s)</w:t>
      </w:r>
      <w:r>
        <w:rPr>
          <w:rFonts w:ascii="Times" w:hAnsi="Times" w:cs="Times"/>
          <w:color w:val="000000"/>
        </w:rPr>
        <w:t xml:space="preserve"> (if applicable) when on leased property.</w:t>
      </w:r>
    </w:p>
    <w:p w14:paraId="1973B8E8" w14:textId="77777777" w:rsidR="00D87C0C" w:rsidRDefault="00E7538D" w:rsidP="00C06D83">
      <w:pPr>
        <w:spacing w:line="360" w:lineRule="auto"/>
        <w:ind w:left="720" w:firstLine="60"/>
        <w:jc w:val="both"/>
        <w:rPr>
          <w:rFonts w:ascii="Times" w:hAnsi="Times" w:cs="Times"/>
          <w:color w:val="000000"/>
        </w:rPr>
      </w:pPr>
      <w:r>
        <w:rPr>
          <w:rFonts w:ascii="Times" w:hAnsi="Times" w:cs="Times"/>
          <w:color w:val="000000"/>
        </w:rPr>
        <w:t xml:space="preserve">e. See that vehicles are driven only on established roads and parked in designated areas. </w:t>
      </w:r>
    </w:p>
    <w:p w14:paraId="3A3F0CEC" w14:textId="0AF2A369" w:rsidR="00E7538D" w:rsidRDefault="00E7538D" w:rsidP="00C06D83">
      <w:pPr>
        <w:spacing w:line="360" w:lineRule="auto"/>
        <w:ind w:left="720" w:firstLine="60"/>
        <w:jc w:val="both"/>
        <w:rPr>
          <w:rFonts w:ascii="Times" w:hAnsi="Times" w:cs="Times"/>
          <w:color w:val="000000"/>
        </w:rPr>
      </w:pPr>
      <w:r>
        <w:rPr>
          <w:rFonts w:ascii="Times" w:hAnsi="Times" w:cs="Times"/>
          <w:color w:val="000000"/>
        </w:rPr>
        <w:t xml:space="preserve">f. Abide by all written rules and regulations supplied at the onset of this agreement. </w:t>
      </w:r>
    </w:p>
    <w:p w14:paraId="0357BB27" w14:textId="5DCA8D12" w:rsidR="00E7538D" w:rsidRDefault="00E7538D" w:rsidP="00C06D83">
      <w:pPr>
        <w:spacing w:line="360" w:lineRule="auto"/>
        <w:jc w:val="both"/>
        <w:rPr>
          <w:rFonts w:ascii="Times" w:hAnsi="Times" w:cs="Times"/>
          <w:color w:val="000000"/>
        </w:rPr>
      </w:pPr>
      <w:r>
        <w:rPr>
          <w:rFonts w:ascii="Times" w:hAnsi="Times" w:cs="Times"/>
          <w:color w:val="000000"/>
        </w:rPr>
        <w:t xml:space="preserve">3. The LESSOR hereby agrees: </w:t>
      </w:r>
    </w:p>
    <w:p w14:paraId="265124F1" w14:textId="2134BA32" w:rsidR="00E7538D" w:rsidRPr="00850F79" w:rsidRDefault="00E7538D" w:rsidP="00C06D83">
      <w:pPr>
        <w:pStyle w:val="ListParagraph"/>
        <w:numPr>
          <w:ilvl w:val="0"/>
          <w:numId w:val="2"/>
        </w:numPr>
        <w:spacing w:line="360" w:lineRule="auto"/>
        <w:jc w:val="both"/>
        <w:rPr>
          <w:rFonts w:ascii="Times" w:hAnsi="Times" w:cs="Times"/>
          <w:color w:val="000000"/>
        </w:rPr>
      </w:pPr>
      <w:r w:rsidRPr="00850F79">
        <w:rPr>
          <w:rFonts w:ascii="Times" w:hAnsi="Times" w:cs="Times"/>
          <w:color w:val="000000"/>
        </w:rPr>
        <w:t xml:space="preserve">That only the LESSEES and his/her GUESTS shall have fishing rights on the leased water during the term of this lease except those reserved as follows: </w:t>
      </w:r>
      <w:r w:rsidR="0015156E">
        <w:rPr>
          <w:rFonts w:ascii="Times" w:hAnsi="Times" w:cs="Times"/>
          <w:color w:val="000000"/>
        </w:rPr>
        <w:t>LANDOWNERS</w:t>
      </w:r>
    </w:p>
    <w:p w14:paraId="6E4D0FBB" w14:textId="699EF22D" w:rsidR="00850F79" w:rsidRDefault="0015156E" w:rsidP="00C06D83">
      <w:pPr>
        <w:pStyle w:val="ListParagraph"/>
        <w:numPr>
          <w:ilvl w:val="0"/>
          <w:numId w:val="2"/>
        </w:numPr>
        <w:spacing w:line="360" w:lineRule="auto"/>
        <w:jc w:val="both"/>
        <w:rPr>
          <w:rFonts w:ascii="Times" w:hAnsi="Times" w:cs="Times"/>
          <w:color w:val="000000"/>
        </w:rPr>
      </w:pPr>
      <w:r>
        <w:rPr>
          <w:rFonts w:ascii="Times" w:hAnsi="Times" w:cs="Times"/>
          <w:color w:val="000000"/>
        </w:rPr>
        <w:t>To s</w:t>
      </w:r>
      <w:r w:rsidR="00850F79">
        <w:rPr>
          <w:rFonts w:ascii="Times" w:hAnsi="Times" w:cs="Times"/>
          <w:color w:val="000000"/>
        </w:rPr>
        <w:t>tock the water once a mon</w:t>
      </w:r>
      <w:r w:rsidR="0029232F">
        <w:rPr>
          <w:rFonts w:ascii="Times" w:hAnsi="Times" w:cs="Times"/>
          <w:color w:val="000000"/>
        </w:rPr>
        <w:t xml:space="preserve">th during the months </w:t>
      </w:r>
      <w:r w:rsidR="00722A8B">
        <w:rPr>
          <w:rFonts w:ascii="Times" w:hAnsi="Times" w:cs="Times"/>
          <w:color w:val="000000"/>
        </w:rPr>
        <w:t>of</w:t>
      </w:r>
      <w:r w:rsidR="00AA1DD5">
        <w:rPr>
          <w:rFonts w:ascii="Times" w:hAnsi="Times" w:cs="Times"/>
          <w:color w:val="000000"/>
        </w:rPr>
        <w:t xml:space="preserve"> </w:t>
      </w:r>
      <w:r w:rsidR="00AA4451">
        <w:rPr>
          <w:rFonts w:ascii="Times" w:hAnsi="Times" w:cs="Times"/>
          <w:color w:val="000000"/>
        </w:rPr>
        <w:t>MARCH</w:t>
      </w:r>
      <w:r w:rsidR="00293C3E">
        <w:rPr>
          <w:rFonts w:ascii="Times" w:hAnsi="Times" w:cs="Times"/>
          <w:color w:val="000000"/>
        </w:rPr>
        <w:t xml:space="preserve">, </w:t>
      </w:r>
      <w:r w:rsidR="00AA4451">
        <w:rPr>
          <w:rFonts w:ascii="Times" w:hAnsi="Times" w:cs="Times"/>
          <w:color w:val="000000"/>
        </w:rPr>
        <w:t>APRIL</w:t>
      </w:r>
      <w:r w:rsidR="00293C3E">
        <w:rPr>
          <w:rFonts w:ascii="Times" w:hAnsi="Times" w:cs="Times"/>
          <w:color w:val="000000"/>
        </w:rPr>
        <w:t xml:space="preserve">, </w:t>
      </w:r>
      <w:r w:rsidR="00AA4451">
        <w:rPr>
          <w:rFonts w:ascii="Times" w:hAnsi="Times" w:cs="Times"/>
          <w:color w:val="000000"/>
        </w:rPr>
        <w:t>MAY</w:t>
      </w:r>
      <w:r w:rsidR="00293C3E">
        <w:rPr>
          <w:rFonts w:ascii="Times" w:hAnsi="Times" w:cs="Times"/>
          <w:color w:val="000000"/>
        </w:rPr>
        <w:t xml:space="preserve">, and </w:t>
      </w:r>
      <w:r w:rsidR="00061E3B">
        <w:rPr>
          <w:rFonts w:ascii="Times" w:hAnsi="Times" w:cs="Times"/>
          <w:color w:val="000000"/>
        </w:rPr>
        <w:t>J</w:t>
      </w:r>
      <w:r w:rsidR="00AA4451">
        <w:rPr>
          <w:rFonts w:ascii="Times" w:hAnsi="Times" w:cs="Times"/>
          <w:color w:val="000000"/>
        </w:rPr>
        <w:t>UNE</w:t>
      </w:r>
      <w:r w:rsidR="0029232F">
        <w:rPr>
          <w:rFonts w:ascii="Times" w:hAnsi="Times" w:cs="Times"/>
          <w:color w:val="000000"/>
        </w:rPr>
        <w:t>.</w:t>
      </w:r>
    </w:p>
    <w:p w14:paraId="4E09884D" w14:textId="4BB1A152" w:rsidR="00850F79" w:rsidRDefault="00850F79" w:rsidP="00C06D83">
      <w:pPr>
        <w:pStyle w:val="ListParagraph"/>
        <w:numPr>
          <w:ilvl w:val="0"/>
          <w:numId w:val="2"/>
        </w:numPr>
        <w:spacing w:line="360" w:lineRule="auto"/>
        <w:jc w:val="both"/>
        <w:rPr>
          <w:rFonts w:ascii="Times" w:hAnsi="Times" w:cs="Times"/>
          <w:color w:val="000000"/>
        </w:rPr>
      </w:pPr>
      <w:r>
        <w:rPr>
          <w:rFonts w:ascii="Times" w:hAnsi="Times" w:cs="Times"/>
          <w:color w:val="000000"/>
        </w:rPr>
        <w:t>Provide LESSEES (each) with one (1) guaranteed weekend day (FRIDAY, SATURDAY, OR SUNDAY) per month, and two (2) weekdays (MONDAY, TUESDAY, WEDNESDAY, or THURSDAY) per month.</w:t>
      </w:r>
    </w:p>
    <w:p w14:paraId="4DDA5311" w14:textId="52FACF12" w:rsidR="00850F79" w:rsidRDefault="00850F79" w:rsidP="00C06D83">
      <w:pPr>
        <w:pStyle w:val="ListParagraph"/>
        <w:numPr>
          <w:ilvl w:val="0"/>
          <w:numId w:val="2"/>
        </w:numPr>
        <w:spacing w:line="360" w:lineRule="auto"/>
        <w:jc w:val="both"/>
        <w:rPr>
          <w:rFonts w:ascii="Times" w:hAnsi="Times" w:cs="Times"/>
          <w:color w:val="000000"/>
        </w:rPr>
      </w:pPr>
      <w:r>
        <w:rPr>
          <w:rFonts w:ascii="Times" w:hAnsi="Times" w:cs="Times"/>
          <w:color w:val="000000"/>
        </w:rPr>
        <w:t>Allow LESSEES to bring one guest with them to fish each outing</w:t>
      </w:r>
      <w:r w:rsidR="00C85542">
        <w:rPr>
          <w:rFonts w:ascii="Times" w:hAnsi="Times" w:cs="Times"/>
          <w:color w:val="000000"/>
        </w:rPr>
        <w:t>.  LESSEES assume all responsibility for their guests and guests</w:t>
      </w:r>
      <w:r w:rsidR="00A84BAE">
        <w:rPr>
          <w:rFonts w:ascii="Times" w:hAnsi="Times" w:cs="Times"/>
          <w:color w:val="000000"/>
        </w:rPr>
        <w:t xml:space="preserve"> cannot hold DOUBLE SPUR OUTFITTERS</w:t>
      </w:r>
      <w:r w:rsidR="00C85542">
        <w:rPr>
          <w:rFonts w:ascii="Times" w:hAnsi="Times" w:cs="Times"/>
          <w:color w:val="000000"/>
        </w:rPr>
        <w:t xml:space="preserve"> or landowners responsible for injuries sustained on the lease.</w:t>
      </w:r>
    </w:p>
    <w:p w14:paraId="1DACAB6D" w14:textId="77777777" w:rsidR="00AA1DD5" w:rsidRDefault="0076631E" w:rsidP="00AA1DD5">
      <w:pPr>
        <w:pStyle w:val="ListParagraph"/>
        <w:numPr>
          <w:ilvl w:val="1"/>
          <w:numId w:val="2"/>
        </w:numPr>
        <w:spacing w:line="360" w:lineRule="auto"/>
        <w:jc w:val="both"/>
        <w:rPr>
          <w:rFonts w:ascii="Times" w:hAnsi="Times" w:cs="Times"/>
          <w:color w:val="000000"/>
        </w:rPr>
      </w:pPr>
      <w:r>
        <w:rPr>
          <w:rFonts w:ascii="Times" w:hAnsi="Times" w:cs="Times"/>
          <w:color w:val="000000"/>
        </w:rPr>
        <w:t>Allow LESSEES to bring an additional (2</w:t>
      </w:r>
      <w:r w:rsidRPr="0076631E">
        <w:rPr>
          <w:rFonts w:ascii="Times" w:hAnsi="Times" w:cs="Times"/>
          <w:color w:val="000000"/>
          <w:vertAlign w:val="superscript"/>
        </w:rPr>
        <w:t>nd</w:t>
      </w:r>
      <w:r>
        <w:rPr>
          <w:rFonts w:ascii="Times" w:hAnsi="Times" w:cs="Times"/>
          <w:color w:val="000000"/>
        </w:rPr>
        <w:t xml:space="preserve"> guest) with them for a charge of $20. No more than 2 guests at a time.</w:t>
      </w:r>
    </w:p>
    <w:p w14:paraId="3FA381D4" w14:textId="2144613F" w:rsidR="00850F79" w:rsidRDefault="0076631E" w:rsidP="00AA1DD5">
      <w:pPr>
        <w:pStyle w:val="ListParagraph"/>
        <w:numPr>
          <w:ilvl w:val="1"/>
          <w:numId w:val="2"/>
        </w:numPr>
        <w:spacing w:line="360" w:lineRule="auto"/>
        <w:jc w:val="both"/>
        <w:rPr>
          <w:rFonts w:ascii="Times" w:hAnsi="Times" w:cs="Times"/>
          <w:color w:val="000000"/>
        </w:rPr>
      </w:pPr>
      <w:r w:rsidRPr="00AA1DD5">
        <w:rPr>
          <w:rFonts w:ascii="Times" w:hAnsi="Times" w:cs="Times"/>
          <w:color w:val="000000"/>
        </w:rPr>
        <w:t xml:space="preserve">LESSEES and GUEST(S) must arrive and leave at the same time.  GUEST(S) </w:t>
      </w:r>
      <w:proofErr w:type="gramStart"/>
      <w:r w:rsidRPr="00AA1DD5">
        <w:rPr>
          <w:rFonts w:ascii="Times" w:hAnsi="Times" w:cs="Times"/>
          <w:color w:val="000000"/>
        </w:rPr>
        <w:t>are</w:t>
      </w:r>
      <w:proofErr w:type="gramEnd"/>
      <w:r w:rsidRPr="00AA1DD5">
        <w:rPr>
          <w:rFonts w:ascii="Times" w:hAnsi="Times" w:cs="Times"/>
          <w:color w:val="000000"/>
        </w:rPr>
        <w:t xml:space="preserve"> not allowed to be on the water without LESSEE present.</w:t>
      </w:r>
    </w:p>
    <w:p w14:paraId="3834D725" w14:textId="7F127168" w:rsidR="00AA1DD5" w:rsidRPr="00AA1DD5" w:rsidRDefault="00AA1DD5" w:rsidP="00AA1DD5">
      <w:pPr>
        <w:pStyle w:val="ListParagraph"/>
        <w:numPr>
          <w:ilvl w:val="1"/>
          <w:numId w:val="2"/>
        </w:numPr>
        <w:spacing w:line="360" w:lineRule="auto"/>
        <w:jc w:val="both"/>
        <w:rPr>
          <w:rFonts w:ascii="Times" w:hAnsi="Times" w:cs="Times"/>
          <w:color w:val="000000"/>
        </w:rPr>
      </w:pPr>
      <w:r>
        <w:rPr>
          <w:rFonts w:ascii="Times" w:hAnsi="Times" w:cs="Times"/>
          <w:color w:val="000000"/>
        </w:rPr>
        <w:lastRenderedPageBreak/>
        <w:t>GUEST(S) on site without LESSEE present will lead to automatic removal from lease and no refund.</w:t>
      </w:r>
    </w:p>
    <w:p w14:paraId="45C4408F" w14:textId="77777777" w:rsidR="00850F79" w:rsidRDefault="00E7538D" w:rsidP="00C06D83">
      <w:pPr>
        <w:spacing w:line="360" w:lineRule="auto"/>
        <w:jc w:val="both"/>
        <w:rPr>
          <w:rFonts w:ascii="Times" w:hAnsi="Times" w:cs="Times"/>
          <w:color w:val="000000"/>
        </w:rPr>
      </w:pPr>
      <w:r>
        <w:rPr>
          <w:rFonts w:ascii="Times" w:hAnsi="Times" w:cs="Times"/>
          <w:color w:val="000000"/>
        </w:rPr>
        <w:t xml:space="preserve">4. It is mutually agreed that failure to abide by the terms and stipulations above by any person present on the leased area under this lease will constitute cause for the forfeiture of all </w:t>
      </w:r>
      <w:r w:rsidR="00850F79">
        <w:rPr>
          <w:rFonts w:ascii="Times" w:hAnsi="Times" w:cs="Times"/>
          <w:color w:val="000000"/>
        </w:rPr>
        <w:t xml:space="preserve">fishing rights, deposits, </w:t>
      </w:r>
      <w:r>
        <w:rPr>
          <w:rFonts w:ascii="Times" w:hAnsi="Times" w:cs="Times"/>
          <w:color w:val="000000"/>
        </w:rPr>
        <w:t>and</w:t>
      </w:r>
      <w:r w:rsidR="00850F79">
        <w:rPr>
          <w:rFonts w:ascii="Times" w:hAnsi="Times" w:cs="Times"/>
          <w:color w:val="000000"/>
        </w:rPr>
        <w:t xml:space="preserve"> fees. </w:t>
      </w:r>
    </w:p>
    <w:p w14:paraId="103FED04" w14:textId="77777777" w:rsidR="00850F79" w:rsidRDefault="00850F79" w:rsidP="00C06D83">
      <w:pPr>
        <w:spacing w:line="360" w:lineRule="auto"/>
        <w:jc w:val="both"/>
        <w:rPr>
          <w:rFonts w:ascii="Times" w:hAnsi="Times" w:cs="Times"/>
          <w:color w:val="000000"/>
        </w:rPr>
      </w:pPr>
      <w:r>
        <w:rPr>
          <w:rFonts w:ascii="Times" w:hAnsi="Times" w:cs="Times"/>
          <w:color w:val="000000"/>
        </w:rPr>
        <w:t>5</w:t>
      </w:r>
      <w:r w:rsidR="00E7538D">
        <w:rPr>
          <w:rFonts w:ascii="Times" w:hAnsi="Times" w:cs="Times"/>
          <w:color w:val="000000"/>
        </w:rPr>
        <w:t xml:space="preserve">. LESSEE shall not assign or otherwise convey any rights granted by this agreement to other persons without the expressed written consent of the LESSOR. </w:t>
      </w:r>
    </w:p>
    <w:p w14:paraId="5FEEDBB2" w14:textId="3A6D2385" w:rsidR="00850F79" w:rsidRPr="00C85542" w:rsidRDefault="00850F79" w:rsidP="00C06D83">
      <w:pPr>
        <w:spacing w:line="360" w:lineRule="auto"/>
        <w:jc w:val="both"/>
        <w:rPr>
          <w:rFonts w:ascii="Times" w:hAnsi="Times" w:cs="Times"/>
          <w:b/>
          <w:color w:val="000000"/>
        </w:rPr>
      </w:pPr>
      <w:r w:rsidRPr="00C85542">
        <w:rPr>
          <w:rFonts w:ascii="Times" w:hAnsi="Times" w:cs="Times"/>
          <w:b/>
          <w:color w:val="000000"/>
        </w:rPr>
        <w:t>6</w:t>
      </w:r>
      <w:r w:rsidR="00C85542">
        <w:rPr>
          <w:rFonts w:ascii="Times" w:hAnsi="Times" w:cs="Times"/>
          <w:b/>
          <w:color w:val="000000"/>
        </w:rPr>
        <w:t>. LESSEE</w:t>
      </w:r>
      <w:r w:rsidR="00E7538D" w:rsidRPr="00C85542">
        <w:rPr>
          <w:rFonts w:ascii="Times" w:hAnsi="Times" w:cs="Times"/>
          <w:b/>
          <w:color w:val="000000"/>
        </w:rPr>
        <w:t xml:space="preserve"> recognizes the inherent</w:t>
      </w:r>
      <w:r w:rsidRPr="00C85542">
        <w:rPr>
          <w:rFonts w:ascii="Times" w:hAnsi="Times" w:cs="Times"/>
          <w:b/>
          <w:color w:val="000000"/>
        </w:rPr>
        <w:t xml:space="preserve"> dangers associated with fishing</w:t>
      </w:r>
      <w:r w:rsidR="00E7538D" w:rsidRPr="00C85542">
        <w:rPr>
          <w:rFonts w:ascii="Times" w:hAnsi="Times" w:cs="Times"/>
          <w:b/>
          <w:color w:val="000000"/>
        </w:rPr>
        <w:t>, both natural and human</w:t>
      </w:r>
      <w:r w:rsidRPr="00C85542">
        <w:rPr>
          <w:rFonts w:ascii="Times" w:hAnsi="Times" w:cs="Times"/>
          <w:b/>
          <w:color w:val="000000"/>
        </w:rPr>
        <w:t xml:space="preserve"> </w:t>
      </w:r>
      <w:r w:rsidR="00E7538D" w:rsidRPr="00C85542">
        <w:rPr>
          <w:rFonts w:ascii="Times" w:hAnsi="Times" w:cs="Times"/>
          <w:b/>
          <w:color w:val="000000"/>
        </w:rPr>
        <w:t xml:space="preserve">created. </w:t>
      </w:r>
      <w:r w:rsidR="0015156E" w:rsidRPr="00C85542">
        <w:rPr>
          <w:rFonts w:ascii="Times" w:hAnsi="Times" w:cs="Times"/>
          <w:b/>
          <w:color w:val="000000"/>
        </w:rPr>
        <w:t>LESSEE</w:t>
      </w:r>
      <w:r w:rsidR="00E7538D" w:rsidRPr="00C85542">
        <w:rPr>
          <w:rFonts w:ascii="Times" w:hAnsi="Times" w:cs="Times"/>
          <w:b/>
          <w:color w:val="000000"/>
        </w:rPr>
        <w:t xml:space="preserve"> recognizes that accidents involving falling trees, hidden ground openings, poisonous plants and animals and various other dangers may forcibly occur on the premises aforementioned. </w:t>
      </w:r>
      <w:r w:rsidR="0015156E" w:rsidRPr="00C85542">
        <w:rPr>
          <w:rFonts w:ascii="Times" w:hAnsi="Times" w:cs="Times"/>
          <w:b/>
          <w:color w:val="000000"/>
        </w:rPr>
        <w:t>LESSEE</w:t>
      </w:r>
      <w:r w:rsidR="00E7538D" w:rsidRPr="00C85542">
        <w:rPr>
          <w:rFonts w:ascii="Times" w:hAnsi="Times" w:cs="Times"/>
          <w:b/>
          <w:color w:val="000000"/>
        </w:rPr>
        <w:t xml:space="preserve"> acknowledges his/her recognition of these dangers and the possible existence of dangerous physic</w:t>
      </w:r>
      <w:r w:rsidRPr="00C85542">
        <w:rPr>
          <w:rFonts w:ascii="Times" w:hAnsi="Times" w:cs="Times"/>
          <w:b/>
          <w:color w:val="000000"/>
        </w:rPr>
        <w:t xml:space="preserve">al conditions upon the premises. </w:t>
      </w:r>
      <w:r w:rsidR="00E7538D" w:rsidRPr="00C85542">
        <w:rPr>
          <w:rFonts w:ascii="Times" w:hAnsi="Times" w:cs="Times"/>
          <w:b/>
          <w:color w:val="000000"/>
        </w:rPr>
        <w:t xml:space="preserve">With the aforementioned recognitions in mind, </w:t>
      </w:r>
      <w:r w:rsidR="0015156E" w:rsidRPr="00C85542">
        <w:rPr>
          <w:rFonts w:ascii="Times" w:hAnsi="Times" w:cs="Times"/>
          <w:b/>
          <w:color w:val="000000"/>
        </w:rPr>
        <w:t>LESSEE</w:t>
      </w:r>
      <w:r w:rsidR="00E7538D" w:rsidRPr="00C85542">
        <w:rPr>
          <w:rFonts w:ascii="Times" w:hAnsi="Times" w:cs="Times"/>
          <w:b/>
          <w:color w:val="000000"/>
        </w:rPr>
        <w:t xml:space="preserve"> agrees to indemnify and hold harmless landowner and all of his/her family, servants, employees and agents from all claims, suits, losses, personal injuries, deaths, property liability and all other liability resulting directly or indirect</w:t>
      </w:r>
      <w:r w:rsidRPr="00C85542">
        <w:rPr>
          <w:rFonts w:ascii="Times" w:hAnsi="Times" w:cs="Times"/>
          <w:b/>
          <w:color w:val="000000"/>
        </w:rPr>
        <w:t>ly from or on account of fishing</w:t>
      </w:r>
      <w:r w:rsidR="00E7538D" w:rsidRPr="00C85542">
        <w:rPr>
          <w:rFonts w:ascii="Times" w:hAnsi="Times" w:cs="Times"/>
          <w:b/>
          <w:color w:val="000000"/>
        </w:rPr>
        <w:t xml:space="preserve"> activities engaged in by </w:t>
      </w:r>
      <w:r w:rsidR="0015156E" w:rsidRPr="00C85542">
        <w:rPr>
          <w:rFonts w:ascii="Times" w:hAnsi="Times" w:cs="Times"/>
          <w:b/>
          <w:color w:val="000000"/>
        </w:rPr>
        <w:t>LESSEE</w:t>
      </w:r>
      <w:r w:rsidR="00E7538D" w:rsidRPr="00C85542">
        <w:rPr>
          <w:rFonts w:ascii="Times" w:hAnsi="Times" w:cs="Times"/>
          <w:b/>
          <w:color w:val="000000"/>
        </w:rPr>
        <w:t xml:space="preserve"> or </w:t>
      </w:r>
      <w:r w:rsidR="0015156E" w:rsidRPr="00C85542">
        <w:rPr>
          <w:rFonts w:ascii="Times" w:hAnsi="Times" w:cs="Times"/>
          <w:b/>
          <w:color w:val="000000"/>
        </w:rPr>
        <w:t>LESSEE’S</w:t>
      </w:r>
      <w:r w:rsidR="00E7538D" w:rsidRPr="00C85542">
        <w:rPr>
          <w:rFonts w:ascii="Times" w:hAnsi="Times" w:cs="Times"/>
          <w:b/>
          <w:color w:val="000000"/>
        </w:rPr>
        <w:t xml:space="preserve"> guests on the premises heretofore mentioned, said obligation to indemnify extending to the reimbursement of landowner for all expenses and suits including but not limited to, judgements, attorney’s fees and court costs. </w:t>
      </w:r>
    </w:p>
    <w:p w14:paraId="67B80F17" w14:textId="77777777" w:rsidR="00850F79" w:rsidRDefault="00850F79" w:rsidP="00C06D83">
      <w:pPr>
        <w:jc w:val="both"/>
        <w:rPr>
          <w:rFonts w:ascii="Times" w:hAnsi="Times" w:cs="Times"/>
          <w:color w:val="000000"/>
        </w:rPr>
      </w:pPr>
    </w:p>
    <w:p w14:paraId="0F7BCF0A" w14:textId="0AB5AC0D" w:rsidR="00850F79" w:rsidRDefault="00E7538D" w:rsidP="00C06D83">
      <w:pPr>
        <w:jc w:val="both"/>
        <w:rPr>
          <w:rFonts w:ascii="Times" w:hAnsi="Times" w:cs="Times"/>
          <w:color w:val="000000"/>
        </w:rPr>
      </w:pPr>
      <w:r>
        <w:rPr>
          <w:rFonts w:ascii="Times" w:hAnsi="Times" w:cs="Times"/>
          <w:color w:val="000000"/>
        </w:rPr>
        <w:t>Executed in duplicate on this day</w:t>
      </w:r>
      <w:r w:rsidR="00850F79">
        <w:rPr>
          <w:rFonts w:ascii="Times" w:hAnsi="Times" w:cs="Times"/>
          <w:color w:val="000000"/>
        </w:rPr>
        <w:t xml:space="preserve"> </w:t>
      </w:r>
      <w:r w:rsidR="00AA4451">
        <w:rPr>
          <w:rFonts w:ascii="Times" w:hAnsi="Times" w:cs="Times"/>
          <w:color w:val="000000"/>
        </w:rPr>
        <w:t>2</w:t>
      </w:r>
      <w:r w:rsidR="00AA4451" w:rsidRPr="00AA4451">
        <w:rPr>
          <w:rFonts w:ascii="Times" w:hAnsi="Times" w:cs="Times"/>
          <w:color w:val="000000"/>
          <w:vertAlign w:val="superscript"/>
        </w:rPr>
        <w:t>nd</w:t>
      </w:r>
      <w:r w:rsidR="00AA4451">
        <w:rPr>
          <w:rFonts w:ascii="Times" w:hAnsi="Times" w:cs="Times"/>
          <w:color w:val="000000"/>
        </w:rPr>
        <w:t xml:space="preserve"> </w:t>
      </w:r>
      <w:r>
        <w:rPr>
          <w:rFonts w:ascii="Times" w:hAnsi="Times" w:cs="Times"/>
          <w:color w:val="000000"/>
        </w:rPr>
        <w:t>of</w:t>
      </w:r>
      <w:r w:rsidR="00722A8B">
        <w:rPr>
          <w:rFonts w:ascii="Times" w:hAnsi="Times" w:cs="Times"/>
          <w:color w:val="000000"/>
        </w:rPr>
        <w:t xml:space="preserve"> </w:t>
      </w:r>
      <w:r w:rsidR="00AA4451">
        <w:rPr>
          <w:rFonts w:ascii="Times" w:hAnsi="Times" w:cs="Times"/>
          <w:color w:val="000000"/>
        </w:rPr>
        <w:t>February</w:t>
      </w:r>
      <w:r w:rsidR="0015156E">
        <w:rPr>
          <w:rFonts w:ascii="Times" w:hAnsi="Times" w:cs="Times"/>
          <w:color w:val="000000"/>
        </w:rPr>
        <w:t>,</w:t>
      </w:r>
      <w:r>
        <w:rPr>
          <w:rFonts w:ascii="Times" w:hAnsi="Times" w:cs="Times"/>
          <w:color w:val="000000"/>
        </w:rPr>
        <w:t xml:space="preserve"> 20</w:t>
      </w:r>
      <w:r w:rsidR="00722A8B">
        <w:rPr>
          <w:rFonts w:ascii="Times" w:hAnsi="Times" w:cs="Times"/>
          <w:color w:val="000000"/>
        </w:rPr>
        <w:t>2</w:t>
      </w:r>
      <w:r w:rsidR="00AA4451">
        <w:rPr>
          <w:rFonts w:ascii="Times" w:hAnsi="Times" w:cs="Times"/>
          <w:color w:val="000000"/>
        </w:rPr>
        <w:t>6</w:t>
      </w:r>
      <w:r w:rsidR="00850F79">
        <w:rPr>
          <w:rFonts w:ascii="Times" w:hAnsi="Times" w:cs="Times"/>
          <w:color w:val="000000"/>
        </w:rPr>
        <w:t xml:space="preserve">. </w:t>
      </w:r>
    </w:p>
    <w:p w14:paraId="07F8859A" w14:textId="77777777" w:rsidR="0015156E" w:rsidRDefault="0015156E" w:rsidP="00C06D83">
      <w:pPr>
        <w:jc w:val="both"/>
        <w:rPr>
          <w:rFonts w:ascii="Times" w:hAnsi="Times" w:cs="Times"/>
          <w:color w:val="000000"/>
        </w:rPr>
      </w:pPr>
    </w:p>
    <w:p w14:paraId="0C7ACA59" w14:textId="0A095EC4" w:rsidR="00850F79" w:rsidRDefault="0015156E" w:rsidP="00C06D83">
      <w:pPr>
        <w:jc w:val="both"/>
        <w:rPr>
          <w:rFonts w:ascii="Times" w:hAnsi="Times" w:cs="Times"/>
          <w:color w:val="000000"/>
        </w:rPr>
      </w:pPr>
      <w:r>
        <w:rPr>
          <w:rFonts w:ascii="Times" w:hAnsi="Times" w:cs="Times"/>
          <w:color w:val="000000"/>
        </w:rPr>
        <w:t xml:space="preserve">LESSOR: </w:t>
      </w:r>
      <w:r w:rsidR="00A84BAE">
        <w:rPr>
          <w:rFonts w:ascii="Times" w:hAnsi="Times" w:cs="Times"/>
          <w:color w:val="000000"/>
        </w:rPr>
        <w:tab/>
        <w:t>DOUBLE SPUR OUTFITTERS</w:t>
      </w:r>
    </w:p>
    <w:p w14:paraId="642A2814" w14:textId="77777777" w:rsidR="0015156E" w:rsidRDefault="0015156E" w:rsidP="00C06D83">
      <w:pPr>
        <w:jc w:val="both"/>
        <w:rPr>
          <w:rFonts w:ascii="Times" w:hAnsi="Times" w:cs="Times"/>
          <w:color w:val="000000"/>
        </w:rPr>
      </w:pPr>
    </w:p>
    <w:p w14:paraId="7AB1F940" w14:textId="52879D16" w:rsidR="00363A5D" w:rsidRDefault="0015156E" w:rsidP="00C06D83">
      <w:pPr>
        <w:jc w:val="both"/>
        <w:rPr>
          <w:rFonts w:ascii="Times" w:hAnsi="Times" w:cs="Times"/>
          <w:color w:val="000000"/>
        </w:rPr>
      </w:pPr>
      <w:r>
        <w:rPr>
          <w:rFonts w:ascii="Times" w:hAnsi="Times" w:cs="Times"/>
          <w:color w:val="000000"/>
        </w:rPr>
        <w:t>LESSEE</w:t>
      </w:r>
      <w:r>
        <w:rPr>
          <w:rFonts w:ascii="Times" w:hAnsi="Times" w:cs="Times"/>
          <w:color w:val="000000"/>
        </w:rPr>
        <w:tab/>
        <w:t>_</w:t>
      </w:r>
      <w:r w:rsidR="00850F79">
        <w:rPr>
          <w:rFonts w:ascii="Times" w:hAnsi="Times" w:cs="Times"/>
          <w:color w:val="000000"/>
        </w:rPr>
        <w:t>_____________________________________________</w:t>
      </w:r>
      <w:r w:rsidR="00E7538D">
        <w:rPr>
          <w:rFonts w:ascii="Times" w:hAnsi="Times" w:cs="Times"/>
          <w:color w:val="000000"/>
        </w:rPr>
        <w:t xml:space="preserve"> </w:t>
      </w:r>
      <w:r>
        <w:rPr>
          <w:rFonts w:ascii="Times" w:hAnsi="Times" w:cs="Times"/>
          <w:color w:val="000000"/>
        </w:rPr>
        <w:t>(Print Name)</w:t>
      </w:r>
    </w:p>
    <w:p w14:paraId="37A235CD" w14:textId="77777777" w:rsidR="0015156E" w:rsidRDefault="0015156E" w:rsidP="00C06D83">
      <w:pPr>
        <w:jc w:val="both"/>
        <w:rPr>
          <w:rFonts w:ascii="Times" w:hAnsi="Times" w:cs="Times"/>
          <w:color w:val="000000"/>
        </w:rPr>
      </w:pPr>
      <w:r>
        <w:rPr>
          <w:rFonts w:ascii="Times" w:hAnsi="Times" w:cs="Times"/>
          <w:color w:val="000000"/>
        </w:rPr>
        <w:tab/>
      </w:r>
      <w:r>
        <w:rPr>
          <w:rFonts w:ascii="Times" w:hAnsi="Times" w:cs="Times"/>
          <w:color w:val="000000"/>
        </w:rPr>
        <w:tab/>
      </w:r>
    </w:p>
    <w:p w14:paraId="5EDB9F54" w14:textId="6CCB9E7F" w:rsidR="0015156E" w:rsidRDefault="00AA1DD5" w:rsidP="00C06D83">
      <w:pPr>
        <w:ind w:left="720" w:firstLine="720"/>
        <w:jc w:val="both"/>
      </w:pPr>
      <w:r>
        <w:rPr>
          <w:rFonts w:ascii="Times" w:hAnsi="Times" w:cs="Times"/>
          <w:color w:val="000000"/>
        </w:rPr>
        <w:t>______________________________________________</w:t>
      </w:r>
      <w:r w:rsidR="0015156E">
        <w:rPr>
          <w:rFonts w:ascii="Times" w:hAnsi="Times" w:cs="Times"/>
          <w:color w:val="000000"/>
        </w:rPr>
        <w:t>_ (Signature)</w:t>
      </w:r>
    </w:p>
    <w:p w14:paraId="18B40C15" w14:textId="77777777" w:rsidR="00363A5D" w:rsidRDefault="00363A5D"/>
    <w:p w14:paraId="4E40309C" w14:textId="77777777" w:rsidR="00363A5D" w:rsidRDefault="00363A5D"/>
    <w:p w14:paraId="0F95A63E" w14:textId="77777777" w:rsidR="00363A5D" w:rsidRDefault="00363A5D"/>
    <w:p w14:paraId="7B175CA1" w14:textId="77777777" w:rsidR="00363A5D" w:rsidRDefault="00363A5D"/>
    <w:p w14:paraId="4A4990F6" w14:textId="77777777" w:rsidR="00363A5D" w:rsidRDefault="00363A5D"/>
    <w:p w14:paraId="79565AC4" w14:textId="77777777" w:rsidR="00363A5D" w:rsidRDefault="00363A5D"/>
    <w:p w14:paraId="7BC1D6BC" w14:textId="1D6D85A4" w:rsidR="0084639C" w:rsidRDefault="0084639C" w:rsidP="0084639C"/>
    <w:sectPr w:rsidR="0084639C" w:rsidSect="004E7605">
      <w:pgSz w:w="12240" w:h="15840"/>
      <w:pgMar w:top="1440" w:right="1080" w:bottom="144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Times">
    <w:altName w:val="Times New Roman"/>
    <w:panose1 w:val="02000500000000000000"/>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214325"/>
    <w:multiLevelType w:val="hybridMultilevel"/>
    <w:tmpl w:val="17EC010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49105A1"/>
    <w:multiLevelType w:val="hybridMultilevel"/>
    <w:tmpl w:val="907096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D231F8B"/>
    <w:multiLevelType w:val="hybridMultilevel"/>
    <w:tmpl w:val="BCD828F2"/>
    <w:lvl w:ilvl="0" w:tplc="E36C2242">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C44507"/>
    <w:multiLevelType w:val="hybridMultilevel"/>
    <w:tmpl w:val="B0E4AF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DD414B4"/>
    <w:multiLevelType w:val="hybridMultilevel"/>
    <w:tmpl w:val="A6FA59A4"/>
    <w:lvl w:ilvl="0" w:tplc="2B1091B0">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3851665">
    <w:abstractNumId w:val="3"/>
  </w:num>
  <w:num w:numId="2" w16cid:durableId="1715422380">
    <w:abstractNumId w:val="2"/>
  </w:num>
  <w:num w:numId="3" w16cid:durableId="72970564">
    <w:abstractNumId w:val="4"/>
  </w:num>
  <w:num w:numId="4" w16cid:durableId="2124109200">
    <w:abstractNumId w:val="1"/>
  </w:num>
  <w:num w:numId="5" w16cid:durableId="18207330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3175"/>
    <w:rsid w:val="00061E3B"/>
    <w:rsid w:val="000A7344"/>
    <w:rsid w:val="000E1836"/>
    <w:rsid w:val="0015156E"/>
    <w:rsid w:val="0029232F"/>
    <w:rsid w:val="00293C3E"/>
    <w:rsid w:val="002E140E"/>
    <w:rsid w:val="002F5345"/>
    <w:rsid w:val="00363A5D"/>
    <w:rsid w:val="00396148"/>
    <w:rsid w:val="003D4E5F"/>
    <w:rsid w:val="00407854"/>
    <w:rsid w:val="00471B19"/>
    <w:rsid w:val="00476B30"/>
    <w:rsid w:val="004E7605"/>
    <w:rsid w:val="00582093"/>
    <w:rsid w:val="005B23C2"/>
    <w:rsid w:val="00616431"/>
    <w:rsid w:val="006403E8"/>
    <w:rsid w:val="00642A45"/>
    <w:rsid w:val="00644C75"/>
    <w:rsid w:val="00722A8B"/>
    <w:rsid w:val="0076631E"/>
    <w:rsid w:val="00776661"/>
    <w:rsid w:val="0082097B"/>
    <w:rsid w:val="0084639C"/>
    <w:rsid w:val="00850F79"/>
    <w:rsid w:val="0089387A"/>
    <w:rsid w:val="008A42E7"/>
    <w:rsid w:val="008D057F"/>
    <w:rsid w:val="00A84BAE"/>
    <w:rsid w:val="00AA1DD5"/>
    <w:rsid w:val="00AA4451"/>
    <w:rsid w:val="00B513DC"/>
    <w:rsid w:val="00B834F3"/>
    <w:rsid w:val="00BE41D4"/>
    <w:rsid w:val="00BF1F5A"/>
    <w:rsid w:val="00C06D83"/>
    <w:rsid w:val="00C24E40"/>
    <w:rsid w:val="00C4042D"/>
    <w:rsid w:val="00C85542"/>
    <w:rsid w:val="00D72E40"/>
    <w:rsid w:val="00D87C0C"/>
    <w:rsid w:val="00DB743D"/>
    <w:rsid w:val="00E23175"/>
    <w:rsid w:val="00E4232C"/>
    <w:rsid w:val="00E7538D"/>
    <w:rsid w:val="00F24F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43023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3175"/>
    <w:pPr>
      <w:ind w:left="720"/>
      <w:contextualSpacing/>
    </w:pPr>
  </w:style>
  <w:style w:type="paragraph" w:styleId="BalloonText">
    <w:name w:val="Balloon Text"/>
    <w:basedOn w:val="Normal"/>
    <w:link w:val="BalloonTextChar"/>
    <w:uiPriority w:val="99"/>
    <w:semiHidden/>
    <w:unhideWhenUsed/>
    <w:rsid w:val="00476B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476B3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4063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567</Words>
  <Characters>3104</Characters>
  <Application>Microsoft Office Word</Application>
  <DocSecurity>0</DocSecurity>
  <Lines>68</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M. Hyde</dc:creator>
  <cp:keywords/>
  <dc:description/>
  <cp:lastModifiedBy>Greg Hyde</cp:lastModifiedBy>
  <cp:revision>2</cp:revision>
  <cp:lastPrinted>2018-09-15T12:29:00Z</cp:lastPrinted>
  <dcterms:created xsi:type="dcterms:W3CDTF">2026-02-02T17:45:00Z</dcterms:created>
  <dcterms:modified xsi:type="dcterms:W3CDTF">2026-02-02T17:45:00Z</dcterms:modified>
</cp:coreProperties>
</file>