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stellar" w:hAnsi="Castellar"/>
          <w:color w:val="0070C0"/>
          <w:sz w:val="72"/>
          <w:szCs w:val="72"/>
        </w:rPr>
      </w:pPr>
      <w:r>
        <w:rPr>
          <w:rFonts w:ascii="Algerian" w:hAnsi="Algerian"/>
          <w:color w:val="0070C0"/>
          <w:sz w:val="72"/>
          <w:szCs w:val="72"/>
        </w:rPr>
        <w:t>SOCIETY FOR THE CONSERVATION</w:t>
      </w:r>
      <w:r>
        <w:rPr>
          <w:rFonts w:ascii="Castellar" w:hAnsi="Castellar"/>
          <w:color w:val="0070C0"/>
          <w:sz w:val="72"/>
          <w:szCs w:val="72"/>
        </w:rPr>
        <w:t xml:space="preserve"> </w:t>
      </w:r>
    </w:p>
    <w:p>
      <w:pPr>
        <w:jc w:val="center"/>
        <w:rPr>
          <w:rFonts w:hint="default" w:ascii="Comic Sans MS" w:hAnsi="Comic Sans MS"/>
          <w:color w:val="00B0F0"/>
          <w:sz w:val="72"/>
          <w:szCs w:val="72"/>
          <w:lang w:val="en-US"/>
        </w:rPr>
      </w:pPr>
      <w:r>
        <w:rPr>
          <w:rFonts w:ascii="Comic Sans MS" w:hAnsi="Comic Sans MS"/>
          <w:color w:val="00B0F0"/>
          <w:sz w:val="72"/>
          <w:szCs w:val="72"/>
        </w:rPr>
        <w:t>OF PHYTOFUEL AND ALLIED SCIENCE</w:t>
      </w:r>
      <w:r>
        <w:rPr>
          <w:rFonts w:hint="default" w:ascii="Comic Sans MS" w:hAnsi="Comic Sans MS"/>
          <w:color w:val="00B0F0"/>
          <w:sz w:val="72"/>
          <w:szCs w:val="72"/>
          <w:lang w:val="en-US"/>
        </w:rPr>
        <w:t>S</w:t>
      </w:r>
    </w:p>
    <w:p>
      <w:pPr>
        <w:jc w:val="center"/>
        <w:rPr>
          <w:rFonts w:hint="default" w:ascii="Comic Sans MS" w:hAnsi="Comic Sans MS"/>
          <w:color w:val="00B0F0"/>
          <w:sz w:val="20"/>
          <w:szCs w:val="20"/>
          <w:lang w:val="en-US"/>
        </w:rPr>
      </w:pPr>
      <w:r>
        <w:rPr>
          <w:rFonts w:hint="default" w:ascii="Comic Sans MS" w:hAnsi="Comic Sans MS"/>
          <w:color w:val="00B0F0"/>
          <w:sz w:val="20"/>
          <w:szCs w:val="20"/>
          <w:lang w:val="en-US"/>
        </w:rPr>
        <w:t>Website: http://www.phytofuelalliedsciences.com</w:t>
      </w:r>
    </w:p>
    <w:p>
      <w:pPr>
        <w:jc w:val="center"/>
      </w:pPr>
      <w:r>
        <w:drawing>
          <wp:inline distT="0" distB="0" distL="0" distR="0">
            <wp:extent cx="2083435" cy="1657985"/>
            <wp:effectExtent l="0" t="0" r="0" b="0"/>
            <wp:docPr id="1" name="Picture 1" descr="JOURNAL LO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OURNAL LOQ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455" cy="17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 Rounded MT Bold" w:hAnsi="Arial Rounded MT Bold" w:cs="Times New Roman"/>
          <w:sz w:val="36"/>
          <w:szCs w:val="36"/>
        </w:rPr>
      </w:pPr>
      <w:r>
        <w:rPr>
          <w:rFonts w:ascii="Arial Rounded MT Bold" w:hAnsi="Arial Rounded MT Bold" w:cs="Times New Roman"/>
          <w:sz w:val="36"/>
          <w:szCs w:val="36"/>
        </w:rPr>
        <w:t xml:space="preserve">CONFERENCE 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 19th – 20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2022, Nigeria.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GOOGLE MEET: </w:t>
      </w:r>
      <w:r>
        <w:fldChar w:fldCharType="begin"/>
      </w:r>
      <w:r>
        <w:instrText xml:space="preserve"> HYPERLINK "https://meet.google.com/hvh-mvrt-xmm"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36"/>
          <w:szCs w:val="36"/>
        </w:rPr>
        <w:t>https://meet.google.com/hvh-mvrt-xmm</w:t>
      </w:r>
      <w:r>
        <w:rPr>
          <w:rStyle w:val="4"/>
          <w:rFonts w:ascii="Times New Roman" w:hAnsi="Times New Roman" w:cs="Times New Roman"/>
          <w:sz w:val="36"/>
          <w:szCs w:val="36"/>
        </w:rPr>
        <w:fldChar w:fldCharType="end"/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Participant Universities</w:t>
      </w:r>
      <w:r>
        <w:rPr>
          <w:rFonts w:ascii="Times New Roman" w:hAnsi="Times New Roman" w:cs="Times New Roman"/>
          <w:sz w:val="36"/>
          <w:szCs w:val="36"/>
        </w:rPr>
        <w:t>: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Baze University, Kwara State University, University of Abuja, University of Ibadan, University of Ilorin.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Important, Please Read Carefully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 be able to attend a meeting online, login via: </w:t>
      </w:r>
      <w:r>
        <w:fldChar w:fldCharType="begin"/>
      </w:r>
      <w:r>
        <w:instrText xml:space="preserve"> HYPERLINK "https://meet.google.com/hvh-mvrt-xmm"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36"/>
          <w:szCs w:val="36"/>
        </w:rPr>
        <w:t>https://meet.google.com/hvh-mvrt-xmm</w:t>
      </w:r>
      <w:r>
        <w:rPr>
          <w:rStyle w:val="4"/>
          <w:rFonts w:ascii="Times New Roman" w:hAnsi="Times New Roman" w:cs="Times New Roman"/>
          <w:sz w:val="36"/>
          <w:szCs w:val="36"/>
        </w:rPr>
        <w:fldChar w:fldCharType="end"/>
      </w:r>
      <w:r>
        <w:rPr>
          <w:rFonts w:ascii="Times New Roman" w:hAnsi="Times New Roman" w:cs="Times New Roman"/>
          <w:sz w:val="36"/>
          <w:szCs w:val="36"/>
        </w:rPr>
        <w:t>, enter ID “Meeting ID or Personal Link Name” and solidify the session.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Zoom application is free and no need to create an account. 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Zoom application cannot be used without registration.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The application works on tablets, phones and PCs.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The participant must be connected to the session 5 minutes before the presentation time.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congress participants can connect live and listen to all sessions.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Moderator is responsible for the presentation and scientific discussion (question-answer) section of the session. 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Points to Take into Consideration - TECHNICAL INFORMATION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Make sure your computer has a microphone and is working. 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You should be able to use screen sharing feature in Zoom. 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Attendance certificates will be sent to you as pdf at the end of the congress. 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Requests such as change of place and time will not be taken into consideration in the congress program.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en-US"/>
        </w:rPr>
        <w:t>How Should the Abridges manuscript for Proceeding Be for the Proceeding at our website?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>At least 4 pages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Abstract should include Title, Introduction, Materials and methods , Table of Results,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ab/>
        <w:t xml:space="preserve">Discussion, Conclusion  and References 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tbl>
      <w:tblPr>
        <w:tblStyle w:val="5"/>
        <w:tblW w:w="8749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140"/>
        <w:gridCol w:w="198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49" w:type="dxa"/>
            <w:gridSpan w:val="4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ONLINE PRESENTATION</w:t>
            </w:r>
          </w:p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19.12.2022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5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0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NIGERIA LOCAL TIME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DAY</w:t>
            </w:r>
          </w:p>
        </w:tc>
        <w:tc>
          <w:tcPr>
            <w:tcW w:w="17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5" w:type="dxa"/>
            <w:tcBorders>
              <w:bottom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0" w:type="dxa"/>
            <w:tcBorders>
              <w:bottom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10am PROMPT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SESSION</w:t>
            </w:r>
          </w:p>
        </w:tc>
        <w:tc>
          <w:tcPr>
            <w:tcW w:w="1734" w:type="dxa"/>
            <w:tcBorders>
              <w:bottom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default" w:ascii="Agency FB" w:hAnsi="Agency FB" w:cs="Agency FB"/>
          <w:b/>
          <w:sz w:val="32"/>
          <w:szCs w:val="32"/>
          <w:lang w:val="en-US"/>
        </w:rPr>
        <w:t xml:space="preserve">Conference Topic: </w:t>
      </w:r>
      <w:r>
        <w:rPr>
          <w:rFonts w:hint="default" w:ascii="Agency FB" w:hAnsi="Agency FB" w:cs="Agency FB"/>
          <w:b/>
          <w:sz w:val="32"/>
          <w:szCs w:val="32"/>
        </w:rPr>
        <w:t>SCIENCE AS A DRIVER FOR ECONOMIC DEVELOPMENT AND SUSTAINABILITY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>
      <w:pPr>
        <w:pStyle w:val="6"/>
        <w:jc w:val="center"/>
        <w:rPr>
          <w:rFonts w:hint="default" w:ascii="Agency FB" w:hAnsi="Agency FB" w:cs="Agency FB"/>
          <w:b/>
          <w:sz w:val="32"/>
          <w:szCs w:val="32"/>
        </w:rPr>
      </w:pPr>
      <w:r>
        <w:rPr>
          <w:rFonts w:hint="default" w:ascii="Agency FB" w:hAnsi="Agency FB" w:cs="Agency FB"/>
          <w:b/>
          <w:sz w:val="32"/>
          <w:szCs w:val="32"/>
        </w:rPr>
        <w:t>GUEST SPEAKER: PROF. M.A. BELEWU</w:t>
      </w:r>
    </w:p>
    <w:p>
      <w:pPr>
        <w:pStyle w:val="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3"/>
        <w:tblW w:w="11430" w:type="dxa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2845"/>
        <w:gridCol w:w="306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90" w:type="dxa"/>
            <w:gridSpan w:val="3"/>
          </w:tcPr>
          <w:p>
            <w:pPr>
              <w:pStyle w:val="6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CHAIRMAN OF SESSION: Prof. A.A Abdul Rahman</w:t>
            </w:r>
          </w:p>
        </w:tc>
        <w:tc>
          <w:tcPr>
            <w:tcW w:w="3240" w:type="dxa"/>
          </w:tcPr>
          <w:p>
            <w:pPr>
              <w:pStyle w:val="6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2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AUTHORS</w:t>
            </w:r>
          </w:p>
        </w:tc>
        <w:tc>
          <w:tcPr>
            <w:tcW w:w="284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AFFILIATION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TOPIC TITLE</w:t>
            </w: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PHONE NUMBER/ E-MAIL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Sa’ad, B.A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Ahmed,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R.N and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Alege, I.O,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Ibadan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Summit University Offa, Kwara State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Isolation &amp;Screening of Fungi for Inulinase Production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07035467056</w:t>
            </w:r>
          </w:p>
          <w:p>
            <w:pPr>
              <w:pStyle w:val="6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alegeibrahim@gmail.com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Adeniji, K.A, Abdulrahman, A.A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Federal College of Forestry, Jos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Ilorin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Pollen morphology of genus vitex and its taxonomic significance in Nigeria.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"mailto:Obalomo2016@gmail.com"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Obalomo2016@gmail.com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Ameen, O.M., Okeola, F.O,Dahunsi, V.O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Ilorin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Preparation of activated carbon from the pods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Cassia fistula.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08035019199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"mailto:moameen@unilorin.edu.ng"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moameen@unilorin.edu.ng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"mailto:aommohd@yahoo.com"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aommohd@yahoo.com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Alabi, J.O., Abdul Rahman A.A.,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Kwara State University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Ilorin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Situation for execution of renewable energy sources in Nigeria.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"mailto:john.alabi@kwasu.edu.ng"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john.alabi@kwasu.edu.ng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Familioye,K.O., Okeola, F.O., Nwosu, F.O, Ameen, O.M., Aturu, D.M and  Afolabi, O.J.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University of Ilorin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Production of Activated Carbon &amp; Syrip from Pit of Date Fruit 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(Pheonix dactylifera)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Kayodefamiloyegmail.com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07030462480</w:t>
            </w:r>
          </w:p>
        </w:tc>
      </w:tr>
    </w:tbl>
    <w:p/>
    <w:tbl>
      <w:tblPr>
        <w:tblStyle w:val="3"/>
        <w:tblW w:w="8820" w:type="dxa"/>
        <w:tblInd w:w="7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1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ONLINE PRESENTATION</w:t>
            </w:r>
          </w:p>
          <w:p>
            <w:pPr>
              <w:ind w:left="81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20.12.2022</w:t>
            </w:r>
          </w:p>
        </w:tc>
      </w:tr>
    </w:tbl>
    <w:tbl>
      <w:tblPr>
        <w:tblStyle w:val="5"/>
        <w:tblW w:w="8815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14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5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0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NIGERIA LOCAL TIME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DAY</w:t>
            </w:r>
          </w:p>
        </w:tc>
        <w:tc>
          <w:tcPr>
            <w:tcW w:w="1800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5" w:type="dxa"/>
            <w:tcBorders>
              <w:bottom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0" w:type="dxa"/>
            <w:tcBorders>
              <w:bottom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10am PROMPT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SESSION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/>
    <w:p/>
    <w:p/>
    <w:tbl>
      <w:tblPr>
        <w:tblStyle w:val="3"/>
        <w:tblW w:w="11430" w:type="dxa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8"/>
        <w:gridCol w:w="3069"/>
        <w:gridCol w:w="2512"/>
        <w:gridCol w:w="8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430" w:type="dxa"/>
            <w:gridSpan w:val="6"/>
          </w:tcPr>
          <w:p>
            <w:pPr>
              <w:ind w:left="81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CHAIRMAN OF SESSION: DR. M. O. AMEEN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331" w:type="dxa"/>
            <w:gridSpan w:val="2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AUTHORS</w:t>
            </w:r>
          </w:p>
        </w:tc>
        <w:tc>
          <w:tcPr>
            <w:tcW w:w="3069" w:type="dxa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AFFLIATION</w:t>
            </w:r>
          </w:p>
        </w:tc>
        <w:tc>
          <w:tcPr>
            <w:tcW w:w="2512" w:type="dxa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TOPIC TITLE</w:t>
            </w:r>
          </w:p>
        </w:tc>
        <w:tc>
          <w:tcPr>
            <w:tcW w:w="3518" w:type="dxa"/>
            <w:gridSpan w:val="2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PHONE NUMBER/ E-MAIL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Adeyemi, S.B., Krishnamurthy, R.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Ilorin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Uka Tarsadia University, India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Daniallia oliveri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 a quintessential diabetic remedy: Evidence from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in silico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evaluation.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08052248230, +91-7383807128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"mailto:adeyemi.sb@unilorin.edu.ng"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adeyemi.sb@unilorin.edu.ng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"mailto:adeyemisherifb@gmail.com"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adeyemisherifb@gmail.com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Adenigbagbe, A.A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Antibacterial and physicochemical screening of hibiscus sabdariffa against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Escherichia coli, Staphylococus aureus, Pseudomonas aeruginosae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Klebsiella pneumonia.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"mailto:mailronkky@yahoo.com"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mailronkky@yahoo.com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Muftaudeen, T.K., Abdulrahman, A.A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Baze University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Ilorin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Phytochemical screening, antioxidant activities and liquid chromatographic analysis of the fruit pulp and leaves extract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Syzgium cumini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 (Black plum)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07086290992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"mailto:Kolataoheed@gmail.com"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Kolataoheed@gmail.com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Belewu, M.A, Ademoses, M.T., Sadiq H.O., Musah, R.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Abuja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Quality enrichment and preservation of kheer by fortification with spices.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08035817941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"mailto:milkyinka@yahoo.com"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t>milkyinka@yahoo.com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Belewu, M.A., Adesiyana, A., Bello,F.O.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Abuja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Lactobacillus fermentation of dry grass for the feeding of the west African dwarf goat.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08035817941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"mailto:milkyinka@yahoo.com"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t>milkyinka@yahoo.com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Aturu, D.M., Okeola, F.O., Nwosu, F.O., Ameen, O.M., Afolabi, O.J., Familioye, K.O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Ilorin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Preparation of activated carbon and syrup from pit and mesocarp of date fruit 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Pheonix dactylifera)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"mailto:abrahamdivinefavour@gmail.com"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sz w:val="24"/>
                <w:szCs w:val="24"/>
              </w:rPr>
              <w:t>abrahamdivinefavour@gmail.com</w:t>
            </w:r>
            <w:r>
              <w:rPr>
                <w:rStyle w:val="4"/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Adeniran, S.A., AbdulRahman A.A., AbdulRahman AbdulRazaq Akano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Ilorin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Anatomy and water purification potentials of seeds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Moringa oleifera.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"mailto:Adeniran.sa@unilorin.edu.ng"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Adeniran.sa@unilorin.edu.ng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Oyerinde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Mamah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 E.,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Bello 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University of Abuja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the Population Dynamics of Flea Beetle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Podagrica sodjeti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on growth performance of Okra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Abelmushus esculentus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L.) in the University of Abuja 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and Research Farm,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07055481935</w:t>
            </w:r>
          </w:p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akeem.oyerinde@uniabuja.edu.ng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Oyerinde 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Osei, Emmilia S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Bello 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and Idirisu, M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University of Abuja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Effect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 Weeding Regimes on Insect Infestation, Growth and Yield of Three Cowpea Varieties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07055481935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akeem.oyerinde@uniabuja.edu.ng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Liadi,M.T, Adesiyun, A. A.,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Uddin ll R. O.,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Jimoh, R. B.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Oyerinde, A. A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University of Abuja</w:t>
            </w:r>
          </w:p>
          <w:p>
            <w:pPr>
              <w:pStyle w:val="6"/>
              <w:ind w:left="0"/>
              <w:rPr>
                <w:rFonts w:hint="default"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University of Ilorin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Effects of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Deforestation on the Nest Morphometric of </w:t>
            </w:r>
            <w:r>
              <w:rPr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  <w:t>Melliponula ferruginae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at University of Ilorin Agro-ecology</w:t>
            </w:r>
          </w:p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muideentella@gmail.com; muideen.liadi@uniabuja.edu.ng </w:t>
            </w:r>
          </w:p>
          <w:p>
            <w:pPr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Oyerinde, A.A and Badara, T.D.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  <w:t>University of Abuja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  <w:t>Evaluation of Impact of selected Management practices for Insect Pest Infesting Three varieties of Groundnut (</w:t>
            </w:r>
            <w:r>
              <w:rPr>
                <w:rFonts w:hint="default" w:ascii="Times New Roman" w:hAnsi="Times New Roman" w:eastAsia="Calibri"/>
                <w:i/>
                <w:iCs/>
                <w:sz w:val="28"/>
                <w:szCs w:val="28"/>
                <w:lang w:val="en-US"/>
              </w:rPr>
              <w:t xml:space="preserve">Arachis hypogaea) </w:t>
            </w:r>
            <w:r>
              <w:rPr>
                <w:rFonts w:hint="default" w:ascii="Times New Roman" w:hAnsi="Times New Roman" w:eastAsia="Calibri"/>
                <w:i w:val="0"/>
                <w:iCs w:val="0"/>
                <w:sz w:val="28"/>
                <w:szCs w:val="28"/>
                <w:lang w:val="en-US"/>
              </w:rPr>
              <w:t xml:space="preserve">in the University of Abuja Teaching and Research FARM, Abuja  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07055481935</w:t>
            </w:r>
          </w:p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akeem.oyerinde@uniabuja.edu.ng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Shagaya, A. , Abdulrahaman, A.A., Adewumi, A and B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ello, T.S 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  <w:t>University of Ilorin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  <w:t xml:space="preserve">Effects of Soil Pollution on the Germination, Growth, Fruiting and Leaf anatomy of </w:t>
            </w:r>
            <w:r>
              <w:rPr>
                <w:rFonts w:hint="default" w:ascii="Times New Roman" w:hAnsi="Times New Roman" w:eastAsia="Calibri"/>
                <w:i/>
                <w:iCs/>
                <w:sz w:val="28"/>
                <w:szCs w:val="28"/>
                <w:lang w:val="en-US"/>
              </w:rPr>
              <w:t>Abelmoschus caillei</w:t>
            </w:r>
            <w:r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  <w:t xml:space="preserve"> (A. cheujsevels malvaceae 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Oyerinde, A.A and Ismail, Z.A.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  <w:t>University of Abuja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  <w:t>Morphometric Taxonomy of Tribolium castaneum L on Wheat Flour in Federal Capital Territory (FCT) Abuja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07055481935</w:t>
            </w:r>
          </w:p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akeem.oyerinde@uniabuja.edu.ng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Shuaib, S.O.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  <w:t>University of Ilorin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Calibri"/>
                <w:sz w:val="28"/>
                <w:szCs w:val="28"/>
                <w:lang w:val="en-US"/>
              </w:rPr>
              <w:t>The Enzymatic Preservation of Aso Oke Fabrics for Theatre &amp;Film Production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8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posadgem@gmail.com</w:t>
            </w:r>
          </w:p>
        </w:tc>
      </w:tr>
    </w:tbl>
    <w:p>
      <w:r>
        <w:t xml:space="preserve"> </w:t>
      </w:r>
    </w:p>
    <w:p>
      <w:pPr>
        <w:pStyle w:val="6"/>
        <w:rPr>
          <w:rFonts w:ascii="Times New Roman" w:hAnsi="Times New Roman" w:cs="Times New Roman"/>
          <w:sz w:val="36"/>
          <w:szCs w:val="36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stellar">
    <w:panose1 w:val="020A0402060406010301"/>
    <w:charset w:val="00"/>
    <w:family w:val="roman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BA93A2"/>
    <w:multiLevelType w:val="singleLevel"/>
    <w:tmpl w:val="C9BA93A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5382F68"/>
    <w:multiLevelType w:val="multilevel"/>
    <w:tmpl w:val="15382F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A0B51AE"/>
    <w:multiLevelType w:val="multilevel"/>
    <w:tmpl w:val="1A0B51AE"/>
    <w:lvl w:ilvl="0" w:tentative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43"/>
    <w:rsid w:val="001474C9"/>
    <w:rsid w:val="00185D98"/>
    <w:rsid w:val="00193EF0"/>
    <w:rsid w:val="003D6C14"/>
    <w:rsid w:val="004D584C"/>
    <w:rsid w:val="004F40AE"/>
    <w:rsid w:val="005B2B21"/>
    <w:rsid w:val="006B41CE"/>
    <w:rsid w:val="006E1880"/>
    <w:rsid w:val="00912E3E"/>
    <w:rsid w:val="009C78D6"/>
    <w:rsid w:val="00A259AF"/>
    <w:rsid w:val="00A60958"/>
    <w:rsid w:val="00AE39CF"/>
    <w:rsid w:val="00B1681E"/>
    <w:rsid w:val="00B87967"/>
    <w:rsid w:val="00BA47DC"/>
    <w:rsid w:val="00BC2043"/>
    <w:rsid w:val="00BC3067"/>
    <w:rsid w:val="00D4699C"/>
    <w:rsid w:val="00D5016C"/>
    <w:rsid w:val="00D66400"/>
    <w:rsid w:val="00DA7DC1"/>
    <w:rsid w:val="00E00C54"/>
    <w:rsid w:val="00E75005"/>
    <w:rsid w:val="00E97E04"/>
    <w:rsid w:val="00F2545C"/>
    <w:rsid w:val="00F96FA0"/>
    <w:rsid w:val="028E1731"/>
    <w:rsid w:val="071D1281"/>
    <w:rsid w:val="07470439"/>
    <w:rsid w:val="0C32616D"/>
    <w:rsid w:val="17DD44F8"/>
    <w:rsid w:val="1C03033B"/>
    <w:rsid w:val="1FA404FE"/>
    <w:rsid w:val="211D438C"/>
    <w:rsid w:val="235229D8"/>
    <w:rsid w:val="23690A46"/>
    <w:rsid w:val="332A4581"/>
    <w:rsid w:val="3A672B7F"/>
    <w:rsid w:val="3FEC246D"/>
    <w:rsid w:val="41FB0124"/>
    <w:rsid w:val="45E245AE"/>
    <w:rsid w:val="55846171"/>
    <w:rsid w:val="567315F5"/>
    <w:rsid w:val="59825A63"/>
    <w:rsid w:val="601D2D07"/>
    <w:rsid w:val="608E7761"/>
    <w:rsid w:val="68965273"/>
    <w:rsid w:val="6EC95E08"/>
    <w:rsid w:val="70B41ECD"/>
    <w:rsid w:val="751B4559"/>
    <w:rsid w:val="7E29333C"/>
    <w:rsid w:val="7F0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basedOn w:val="1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712</Words>
  <Characters>4060</Characters>
  <Lines>33</Lines>
  <Paragraphs>9</Paragraphs>
  <TotalTime>3</TotalTime>
  <ScaleCrop>false</ScaleCrop>
  <LinksUpToDate>false</LinksUpToDate>
  <CharactersWithSpaces>4763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2022-12-15T23:18:00Z</dcterms:created>
  <dc:creator>OWNER</dc:creator>
  <cp:lastModifiedBy>Prof. M.A Belewu</cp:lastModifiedBy>
  <dcterms:modified xsi:type="dcterms:W3CDTF">2022-12-18T00:25:53Z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25C23E10BD7C4D07BE951E58F1739D16</vt:lpwstr>
  </property>
</Properties>
</file>