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3907274</wp:posOffset>
            </wp:positionH>
            <wp:positionV relativeFrom="paragraph">
              <wp:posOffset>-60690</wp:posOffset>
            </wp:positionV>
            <wp:extent cx="765877" cy="7768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7" cy="7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Republic of the Philippines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Department of Education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Region IV – A CALABARZON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Division of Batangas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DISTRICT OF LOBO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  <w:t>LORD IMMANUEL INSTITUTE FOUNDATION INC.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  <w:t>(Formerly Lobo International Institute Foundation Inc.)</w:t>
      </w:r>
      <w:proofErr w:type="gramEnd"/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J</w:t>
      </w:r>
      <w:r w:rsidR="001308B9"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ose </w:t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Rizal</w:t>
      </w:r>
      <w:proofErr w:type="gramEnd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St., Poblacion, Lobo, Batangas</w:t>
      </w:r>
    </w:p>
    <w:p w:rsidR="00CC1500" w:rsidRPr="00A74B3C" w:rsidRDefault="0042291D" w:rsidP="00A74B3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hyperlink r:id="rId7" w:history="1">
        <w:r w:rsidR="0055519C" w:rsidRPr="00A74B3C">
          <w:rPr>
            <w:rFonts w:ascii="Times New Roman" w:hAnsi="Times New Roman" w:cs="Times New Roman"/>
            <w:b/>
            <w:color w:val="0000FF" w:themeColor="hyperlink"/>
            <w:sz w:val="20"/>
            <w:szCs w:val="20"/>
            <w:u w:val="single"/>
          </w:rPr>
          <w:t>www.lordimmanuel.com</w:t>
        </w:r>
      </w:hyperlink>
    </w:p>
    <w:p w:rsidR="001308B9" w:rsidRPr="00AF49F2" w:rsidRDefault="001308B9" w:rsidP="001308B9">
      <w:pPr>
        <w:spacing w:after="0"/>
        <w:jc w:val="center"/>
        <w:rPr>
          <w:rFonts w:ascii="Bookman Old Style" w:hAnsi="Bookman Old Style" w:cs="Tahoma"/>
          <w:b/>
          <w:i/>
          <w:sz w:val="28"/>
          <w:szCs w:val="40"/>
        </w:rPr>
      </w:pPr>
    </w:p>
    <w:p w:rsidR="00A74B3C" w:rsidRPr="00A74B3C" w:rsidRDefault="00A74B3C" w:rsidP="001308B9">
      <w:pPr>
        <w:spacing w:after="0"/>
        <w:jc w:val="center"/>
        <w:rPr>
          <w:rFonts w:ascii="Bookman Old Style" w:hAnsi="Bookman Old Style" w:cs="Tahoma"/>
          <w:b/>
          <w:i/>
          <w:sz w:val="24"/>
          <w:szCs w:val="40"/>
        </w:rPr>
      </w:pPr>
      <w:r w:rsidRPr="00A74B3C">
        <w:rPr>
          <w:rFonts w:ascii="Bookman Old Style" w:hAnsi="Bookman Old Style" w:cs="Tahoma"/>
          <w:b/>
          <w:i/>
          <w:sz w:val="24"/>
          <w:szCs w:val="40"/>
        </w:rPr>
        <w:t xml:space="preserve">ACTION PLAN </w:t>
      </w:r>
    </w:p>
    <w:p w:rsidR="00A74B3C" w:rsidRPr="00A74B3C" w:rsidRDefault="00F5095E" w:rsidP="001308B9">
      <w:pPr>
        <w:spacing w:after="0"/>
        <w:jc w:val="center"/>
        <w:rPr>
          <w:rFonts w:ascii="Bookman Old Style" w:hAnsi="Bookman Old Style" w:cs="Tahoma"/>
          <w:b/>
          <w:i/>
          <w:sz w:val="28"/>
          <w:szCs w:val="40"/>
        </w:rPr>
      </w:pPr>
      <w:r>
        <w:rPr>
          <w:rFonts w:ascii="Bookman Old Style" w:hAnsi="Bookman Old Style" w:cs="Tahoma"/>
          <w:b/>
          <w:i/>
          <w:sz w:val="24"/>
          <w:szCs w:val="40"/>
        </w:rPr>
        <w:t>TECHNOLOGY AND MEDIA</w:t>
      </w:r>
      <w:r w:rsidR="00AF49F2" w:rsidRPr="00AF49F2">
        <w:rPr>
          <w:rFonts w:ascii="Bookman Old Style" w:hAnsi="Bookman Old Style" w:cs="Tahoma"/>
          <w:b/>
          <w:i/>
          <w:sz w:val="24"/>
          <w:szCs w:val="40"/>
        </w:rPr>
        <w:t xml:space="preserve"> TEAM</w:t>
      </w:r>
      <w:r w:rsidR="00A74B3C" w:rsidRPr="00A74B3C">
        <w:rPr>
          <w:rFonts w:ascii="Bookman Old Style" w:hAnsi="Bookman Old Style" w:cs="Tahoma"/>
          <w:b/>
          <w:i/>
          <w:sz w:val="28"/>
          <w:szCs w:val="40"/>
        </w:rPr>
        <w:t xml:space="preserve"> </w:t>
      </w:r>
    </w:p>
    <w:p w:rsidR="00F00CF1" w:rsidRDefault="0055519C" w:rsidP="001308B9">
      <w:pPr>
        <w:spacing w:after="0"/>
        <w:jc w:val="center"/>
        <w:rPr>
          <w:rFonts w:ascii="Bookman Old Style" w:hAnsi="Bookman Old Style" w:cs="Tahoma"/>
          <w:b/>
          <w:i/>
          <w:szCs w:val="40"/>
        </w:rPr>
      </w:pPr>
      <w:r w:rsidRPr="00A74B3C">
        <w:rPr>
          <w:rFonts w:ascii="Bookman Old Style" w:hAnsi="Bookman Old Style" w:cs="Tahoma"/>
          <w:b/>
          <w:i/>
          <w:szCs w:val="40"/>
        </w:rPr>
        <w:t>SY 2019-202</w:t>
      </w:r>
      <w:r w:rsidR="00F00CF1" w:rsidRPr="00A74B3C">
        <w:rPr>
          <w:rFonts w:ascii="Bookman Old Style" w:hAnsi="Bookman Old Style" w:cs="Tahoma"/>
          <w:b/>
          <w:i/>
          <w:szCs w:val="40"/>
        </w:rPr>
        <w:t>0</w:t>
      </w:r>
    </w:p>
    <w:p w:rsidR="00AF49F2" w:rsidRPr="00A74B3C" w:rsidRDefault="00AF49F2" w:rsidP="001308B9">
      <w:pPr>
        <w:spacing w:after="0"/>
        <w:jc w:val="center"/>
        <w:rPr>
          <w:rFonts w:ascii="Bookman Old Style" w:hAnsi="Bookman Old Style" w:cs="Tahoma"/>
          <w:b/>
          <w:i/>
          <w:sz w:val="16"/>
          <w:szCs w:val="40"/>
        </w:rPr>
      </w:pPr>
    </w:p>
    <w:tbl>
      <w:tblPr>
        <w:tblStyle w:val="TableGrid2"/>
        <w:tblW w:w="0" w:type="auto"/>
        <w:tblInd w:w="288" w:type="dxa"/>
        <w:tblLayout w:type="fixed"/>
        <w:tblLook w:val="04A0"/>
      </w:tblPr>
      <w:tblGrid>
        <w:gridCol w:w="1805"/>
        <w:gridCol w:w="1885"/>
        <w:gridCol w:w="2610"/>
        <w:gridCol w:w="1620"/>
        <w:gridCol w:w="900"/>
        <w:gridCol w:w="1260"/>
        <w:gridCol w:w="1620"/>
        <w:gridCol w:w="1984"/>
        <w:gridCol w:w="2606"/>
      </w:tblGrid>
      <w:tr w:rsidR="00F5095E" w:rsidRPr="00F5095E" w:rsidTr="00F5095E">
        <w:tc>
          <w:tcPr>
            <w:tcW w:w="1805" w:type="dxa"/>
            <w:vMerge w:val="restart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TOPIC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5" w:type="dxa"/>
            <w:vMerge w:val="restart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OBJECTIVES</w:t>
            </w:r>
          </w:p>
        </w:tc>
        <w:tc>
          <w:tcPr>
            <w:tcW w:w="2610" w:type="dxa"/>
            <w:vMerge w:val="restart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STRATEGIES/ACTIVITIES</w:t>
            </w:r>
          </w:p>
        </w:tc>
        <w:tc>
          <w:tcPr>
            <w:tcW w:w="1620" w:type="dxa"/>
            <w:vMerge w:val="restart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TIME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FRAME</w:t>
            </w:r>
          </w:p>
        </w:tc>
        <w:tc>
          <w:tcPr>
            <w:tcW w:w="3780" w:type="dxa"/>
            <w:gridSpan w:val="3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RESOURCES</w:t>
            </w:r>
          </w:p>
        </w:tc>
        <w:tc>
          <w:tcPr>
            <w:tcW w:w="1984" w:type="dxa"/>
            <w:vMerge w:val="restart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 xml:space="preserve">FUNDING 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RESOURCE</w:t>
            </w:r>
          </w:p>
        </w:tc>
        <w:tc>
          <w:tcPr>
            <w:tcW w:w="2606" w:type="dxa"/>
            <w:vMerge w:val="restart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EXPECTED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OUTCOME</w:t>
            </w:r>
          </w:p>
        </w:tc>
      </w:tr>
      <w:tr w:rsidR="00F5095E" w:rsidRPr="00F5095E" w:rsidTr="00F5095E">
        <w:tc>
          <w:tcPr>
            <w:tcW w:w="1805" w:type="dxa"/>
            <w:vMerge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5" w:type="dxa"/>
            <w:vMerge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  <w:vMerge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Merge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FUND</w:t>
            </w:r>
          </w:p>
        </w:tc>
        <w:tc>
          <w:tcPr>
            <w:tcW w:w="126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HUMAN</w:t>
            </w: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MATERIAL</w:t>
            </w:r>
          </w:p>
        </w:tc>
        <w:tc>
          <w:tcPr>
            <w:tcW w:w="1984" w:type="dxa"/>
            <w:vMerge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6" w:type="dxa"/>
            <w:vMerge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095E" w:rsidRPr="00F5095E" w:rsidTr="00F5095E">
        <w:trPr>
          <w:trHeight w:val="2180"/>
        </w:trPr>
        <w:tc>
          <w:tcPr>
            <w:tcW w:w="1805" w:type="dxa"/>
            <w:vMerge w:val="restart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095E">
              <w:rPr>
                <w:rFonts w:ascii="Times New Roman" w:eastAsia="Calibri" w:hAnsi="Times New Roman" w:cs="Times New Roman"/>
                <w:b/>
              </w:rPr>
              <w:t>TECNOLOGY AND MEDIA TEAM</w:t>
            </w:r>
          </w:p>
        </w:tc>
        <w:tc>
          <w:tcPr>
            <w:tcW w:w="1885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1. Develop student’s technology skills according to their grade level.</w:t>
            </w:r>
          </w:p>
        </w:tc>
        <w:tc>
          <w:tcPr>
            <w:tcW w:w="2610" w:type="dxa"/>
          </w:tcPr>
          <w:p w:rsidR="00F5095E" w:rsidRPr="00F5095E" w:rsidRDefault="00F5095E" w:rsidP="00F5095E">
            <w:pPr>
              <w:ind w:left="256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G7 - Word Processing</w:t>
            </w: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G8 - PowerPoint Presentation</w:t>
            </w: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G9 – Excel</w:t>
            </w: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G10 – Adobe Photoshop / Photography</w:t>
            </w:r>
          </w:p>
          <w:p w:rsidR="00F5095E" w:rsidRPr="00F5095E" w:rsidRDefault="00F5095E" w:rsidP="00F5095E">
            <w:pPr>
              <w:ind w:left="2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June to March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ICT Team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Computers</w:t>
            </w:r>
          </w:p>
        </w:tc>
        <w:tc>
          <w:tcPr>
            <w:tcW w:w="1984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Donations of the Missionaries</w:t>
            </w:r>
          </w:p>
        </w:tc>
        <w:tc>
          <w:tcPr>
            <w:tcW w:w="2606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Develop a short film presentation.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95E" w:rsidRPr="00F5095E" w:rsidTr="00F5095E">
        <w:trPr>
          <w:trHeight w:val="2172"/>
        </w:trPr>
        <w:tc>
          <w:tcPr>
            <w:tcW w:w="1805" w:type="dxa"/>
            <w:vMerge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5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2. Develop students ability to use technology and media tools</w:t>
            </w:r>
          </w:p>
        </w:tc>
        <w:tc>
          <w:tcPr>
            <w:tcW w:w="2610" w:type="dxa"/>
          </w:tcPr>
          <w:p w:rsidR="00F5095E" w:rsidRPr="00F5095E" w:rsidRDefault="00F5095E" w:rsidP="00F5095E">
            <w:pPr>
              <w:ind w:left="256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Post programs invitations and other matters concerning the different events in the school through website.</w:t>
            </w: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 xml:space="preserve">Integrate technology in daily lessons. Photograph of program website construction ID photo, expedite the ID. </w:t>
            </w:r>
          </w:p>
          <w:p w:rsidR="00F5095E" w:rsidRPr="00F5095E" w:rsidRDefault="00F5095E" w:rsidP="00F5095E">
            <w:pPr>
              <w:ind w:left="2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Year round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Year round</w:t>
            </w:r>
          </w:p>
        </w:tc>
        <w:tc>
          <w:tcPr>
            <w:tcW w:w="90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ICT Team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Teachers</w:t>
            </w: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Computers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Laptop and projector</w:t>
            </w:r>
          </w:p>
        </w:tc>
        <w:tc>
          <w:tcPr>
            <w:tcW w:w="1984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Donations of the Missionaries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Donations of the Missionaries</w:t>
            </w:r>
          </w:p>
        </w:tc>
        <w:tc>
          <w:tcPr>
            <w:tcW w:w="2606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Alumni students will became aware and inform, blogs, students life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Use of technology and media in the class</w:t>
            </w:r>
          </w:p>
        </w:tc>
      </w:tr>
      <w:tr w:rsidR="00F5095E" w:rsidRPr="00F5095E" w:rsidTr="00F5095E">
        <w:trPr>
          <w:trHeight w:val="1699"/>
        </w:trPr>
        <w:tc>
          <w:tcPr>
            <w:tcW w:w="1805" w:type="dxa"/>
            <w:vMerge w:val="restart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5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3. Develop Journalists and English writers (Salt and Light)</w:t>
            </w:r>
          </w:p>
        </w:tc>
        <w:tc>
          <w:tcPr>
            <w:tcW w:w="2610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Publish a school papers</w:t>
            </w: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Salt and Light Committee, Advisers and Teachers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Publication and Issuance of school papers Salt and Light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95E" w:rsidRPr="00F5095E" w:rsidTr="00F5095E">
        <w:trPr>
          <w:trHeight w:val="2788"/>
        </w:trPr>
        <w:tc>
          <w:tcPr>
            <w:tcW w:w="1805" w:type="dxa"/>
            <w:vMerge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5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4. Disseminate information to Stake holders.</w:t>
            </w:r>
          </w:p>
        </w:tc>
        <w:tc>
          <w:tcPr>
            <w:tcW w:w="2610" w:type="dxa"/>
          </w:tcPr>
          <w:p w:rsidR="00F5095E" w:rsidRPr="00F5095E" w:rsidRDefault="00F5095E" w:rsidP="00F5095E">
            <w:pPr>
              <w:ind w:left="256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Post information at the school website</w:t>
            </w: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Provide documentation for every activities</w:t>
            </w: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Use catchy pictures and videos in the presentation and provide the message from some International missionaries</w:t>
            </w: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June to March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ICT Team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Computers and internet</w:t>
            </w:r>
          </w:p>
        </w:tc>
        <w:tc>
          <w:tcPr>
            <w:tcW w:w="1984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Donations of the Missionaries</w:t>
            </w:r>
          </w:p>
        </w:tc>
        <w:tc>
          <w:tcPr>
            <w:tcW w:w="2606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Learning process in Technology and Media became effective</w:t>
            </w:r>
          </w:p>
          <w:p w:rsidR="00F5095E" w:rsidRPr="00F5095E" w:rsidRDefault="00F5095E" w:rsidP="00F5095E">
            <w:pPr>
              <w:ind w:left="720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Compilation of archives and  file in every events and programs</w:t>
            </w: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095E" w:rsidRPr="00F5095E" w:rsidTr="00F5095E">
        <w:trPr>
          <w:trHeight w:val="1648"/>
        </w:trPr>
        <w:tc>
          <w:tcPr>
            <w:tcW w:w="1805" w:type="dxa"/>
            <w:vMerge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5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5. Organize and Secure the archives and files.</w:t>
            </w:r>
          </w:p>
        </w:tc>
        <w:tc>
          <w:tcPr>
            <w:tcW w:w="2610" w:type="dxa"/>
          </w:tcPr>
          <w:p w:rsidR="00F5095E" w:rsidRPr="00F5095E" w:rsidRDefault="00F5095E" w:rsidP="00F5095E">
            <w:pPr>
              <w:ind w:left="256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Develop the PowerPoint presentation for graduation ceremony</w:t>
            </w: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April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Projector and white screen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Parents, students, alumni and other visitors will be able to see the flow of the program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95E" w:rsidRPr="00F5095E" w:rsidTr="00F5095E">
        <w:trPr>
          <w:trHeight w:val="2180"/>
        </w:trPr>
        <w:tc>
          <w:tcPr>
            <w:tcW w:w="1805" w:type="dxa"/>
            <w:vMerge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5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6. Develop a timely souvenir, program and yearbook for the graduated students.</w:t>
            </w:r>
          </w:p>
        </w:tc>
        <w:tc>
          <w:tcPr>
            <w:tcW w:w="2610" w:type="dxa"/>
          </w:tcPr>
          <w:p w:rsidR="00F5095E" w:rsidRPr="00F5095E" w:rsidRDefault="00F5095E" w:rsidP="00F5095E">
            <w:pPr>
              <w:ind w:left="256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numPr>
                <w:ilvl w:val="0"/>
                <w:numId w:val="17"/>
              </w:numPr>
              <w:spacing w:line="256" w:lineRule="auto"/>
              <w:ind w:left="256" w:hanging="180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Publish a souvenir program and yearbook</w:t>
            </w:r>
          </w:p>
          <w:p w:rsidR="00F5095E" w:rsidRPr="00F5095E" w:rsidRDefault="00F5095E" w:rsidP="00F5095E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March to April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ICT Team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 xml:space="preserve">Laptop, </w:t>
            </w: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Bond paper and printer</w:t>
            </w:r>
          </w:p>
        </w:tc>
        <w:tc>
          <w:tcPr>
            <w:tcW w:w="1984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</w:tcPr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  <w:r w:rsidRPr="00F5095E">
              <w:rPr>
                <w:rFonts w:ascii="Times New Roman" w:eastAsia="Calibri" w:hAnsi="Times New Roman" w:cs="Times New Roman"/>
              </w:rPr>
              <w:t>Publication and issuance of the souvenir program and yearbooks</w:t>
            </w:r>
          </w:p>
          <w:p w:rsidR="00F5095E" w:rsidRPr="00F5095E" w:rsidRDefault="00F5095E" w:rsidP="00F5095E">
            <w:pPr>
              <w:rPr>
                <w:rFonts w:ascii="Times New Roman" w:eastAsia="Calibri" w:hAnsi="Times New Roman" w:cs="Times New Roman"/>
              </w:rPr>
            </w:pPr>
          </w:p>
          <w:p w:rsidR="00F5095E" w:rsidRPr="00F5095E" w:rsidRDefault="00F5095E" w:rsidP="00F50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5519C" w:rsidRPr="005654E8" w:rsidRDefault="0055519C">
      <w:pPr>
        <w:rPr>
          <w:sz w:val="20"/>
          <w:szCs w:val="20"/>
        </w:rPr>
      </w:pPr>
    </w:p>
    <w:sectPr w:rsidR="0055519C" w:rsidRPr="005654E8" w:rsidSect="00703B84">
      <w:pgSz w:w="18722" w:h="12242" w:orient="landscape" w:code="13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65"/>
    <w:multiLevelType w:val="hybridMultilevel"/>
    <w:tmpl w:val="90D261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3F8"/>
    <w:multiLevelType w:val="hybridMultilevel"/>
    <w:tmpl w:val="F3F256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0658"/>
    <w:multiLevelType w:val="hybridMultilevel"/>
    <w:tmpl w:val="435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22C"/>
    <w:multiLevelType w:val="hybridMultilevel"/>
    <w:tmpl w:val="F13E56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D4D80"/>
    <w:multiLevelType w:val="hybridMultilevel"/>
    <w:tmpl w:val="FC18CDF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A6A00"/>
    <w:multiLevelType w:val="hybridMultilevel"/>
    <w:tmpl w:val="BC188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092F"/>
    <w:multiLevelType w:val="hybridMultilevel"/>
    <w:tmpl w:val="33187E14"/>
    <w:lvl w:ilvl="0" w:tplc="4888F4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E3072"/>
    <w:multiLevelType w:val="hybridMultilevel"/>
    <w:tmpl w:val="A7F4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FAA8E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7F508FE4">
      <w:start w:val="1"/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7270F"/>
    <w:multiLevelType w:val="hybridMultilevel"/>
    <w:tmpl w:val="22E8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050DA"/>
    <w:multiLevelType w:val="hybridMultilevel"/>
    <w:tmpl w:val="247ADC4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882554"/>
    <w:multiLevelType w:val="hybridMultilevel"/>
    <w:tmpl w:val="2166C1F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19479D"/>
    <w:multiLevelType w:val="hybridMultilevel"/>
    <w:tmpl w:val="2FD8FA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82182"/>
    <w:multiLevelType w:val="hybridMultilevel"/>
    <w:tmpl w:val="C874A7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2535D9"/>
    <w:multiLevelType w:val="hybridMultilevel"/>
    <w:tmpl w:val="20C4514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412F91"/>
    <w:multiLevelType w:val="hybridMultilevel"/>
    <w:tmpl w:val="04800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D6D45"/>
    <w:multiLevelType w:val="hybridMultilevel"/>
    <w:tmpl w:val="E5D4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B72"/>
    <w:multiLevelType w:val="hybridMultilevel"/>
    <w:tmpl w:val="F8C41B7A"/>
    <w:lvl w:ilvl="0" w:tplc="43F22C6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99" w:hanging="360"/>
      </w:pPr>
    </w:lvl>
    <w:lvl w:ilvl="2" w:tplc="3409001B" w:tentative="1">
      <w:start w:val="1"/>
      <w:numFmt w:val="lowerRoman"/>
      <w:lvlText w:val="%3."/>
      <w:lvlJc w:val="right"/>
      <w:pPr>
        <w:ind w:left="2019" w:hanging="180"/>
      </w:pPr>
    </w:lvl>
    <w:lvl w:ilvl="3" w:tplc="3409000F" w:tentative="1">
      <w:start w:val="1"/>
      <w:numFmt w:val="decimal"/>
      <w:lvlText w:val="%4."/>
      <w:lvlJc w:val="left"/>
      <w:pPr>
        <w:ind w:left="2739" w:hanging="360"/>
      </w:pPr>
    </w:lvl>
    <w:lvl w:ilvl="4" w:tplc="34090019" w:tentative="1">
      <w:start w:val="1"/>
      <w:numFmt w:val="lowerLetter"/>
      <w:lvlText w:val="%5."/>
      <w:lvlJc w:val="left"/>
      <w:pPr>
        <w:ind w:left="3459" w:hanging="360"/>
      </w:pPr>
    </w:lvl>
    <w:lvl w:ilvl="5" w:tplc="3409001B" w:tentative="1">
      <w:start w:val="1"/>
      <w:numFmt w:val="lowerRoman"/>
      <w:lvlText w:val="%6."/>
      <w:lvlJc w:val="right"/>
      <w:pPr>
        <w:ind w:left="4179" w:hanging="180"/>
      </w:pPr>
    </w:lvl>
    <w:lvl w:ilvl="6" w:tplc="3409000F" w:tentative="1">
      <w:start w:val="1"/>
      <w:numFmt w:val="decimal"/>
      <w:lvlText w:val="%7."/>
      <w:lvlJc w:val="left"/>
      <w:pPr>
        <w:ind w:left="4899" w:hanging="360"/>
      </w:pPr>
    </w:lvl>
    <w:lvl w:ilvl="7" w:tplc="34090019" w:tentative="1">
      <w:start w:val="1"/>
      <w:numFmt w:val="lowerLetter"/>
      <w:lvlText w:val="%8."/>
      <w:lvlJc w:val="left"/>
      <w:pPr>
        <w:ind w:left="5619" w:hanging="360"/>
      </w:pPr>
    </w:lvl>
    <w:lvl w:ilvl="8" w:tplc="3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284"/>
  <w:drawingGridHorizontalSpacing w:val="110"/>
  <w:displayHorizontalDrawingGridEvery w:val="2"/>
  <w:characterSpacingControl w:val="doNotCompress"/>
  <w:compat/>
  <w:rsids>
    <w:rsidRoot w:val="0055519C"/>
    <w:rsid w:val="00086256"/>
    <w:rsid w:val="001308B9"/>
    <w:rsid w:val="00156804"/>
    <w:rsid w:val="001B16A6"/>
    <w:rsid w:val="001B612E"/>
    <w:rsid w:val="002C5C8F"/>
    <w:rsid w:val="0042291D"/>
    <w:rsid w:val="004956C5"/>
    <w:rsid w:val="004C355A"/>
    <w:rsid w:val="0055519C"/>
    <w:rsid w:val="005654E8"/>
    <w:rsid w:val="005E6527"/>
    <w:rsid w:val="005E7AC4"/>
    <w:rsid w:val="0064399A"/>
    <w:rsid w:val="00647FED"/>
    <w:rsid w:val="00703B84"/>
    <w:rsid w:val="007D33BE"/>
    <w:rsid w:val="0084224C"/>
    <w:rsid w:val="008A5B21"/>
    <w:rsid w:val="00A72BC8"/>
    <w:rsid w:val="00A74B3C"/>
    <w:rsid w:val="00AF49F2"/>
    <w:rsid w:val="00BB5F7D"/>
    <w:rsid w:val="00C022B7"/>
    <w:rsid w:val="00CB5243"/>
    <w:rsid w:val="00CC0BF8"/>
    <w:rsid w:val="00CC1500"/>
    <w:rsid w:val="00CC55F8"/>
    <w:rsid w:val="00D1594C"/>
    <w:rsid w:val="00D22DBD"/>
    <w:rsid w:val="00D237DE"/>
    <w:rsid w:val="00D341B3"/>
    <w:rsid w:val="00D67689"/>
    <w:rsid w:val="00D872C9"/>
    <w:rsid w:val="00DA3E97"/>
    <w:rsid w:val="00DA67B0"/>
    <w:rsid w:val="00EE23EA"/>
    <w:rsid w:val="00F00CF1"/>
    <w:rsid w:val="00F5095E"/>
    <w:rsid w:val="00F67F8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9C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19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551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19C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F49F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509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rdimmanu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9873-A1F1-4607-9037-454A99D8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kathcay22</dc:creator>
  <cp:lastModifiedBy>LIIFI</cp:lastModifiedBy>
  <cp:revision>2</cp:revision>
  <cp:lastPrinted>2019-11-26T07:46:00Z</cp:lastPrinted>
  <dcterms:created xsi:type="dcterms:W3CDTF">2020-04-16T03:25:00Z</dcterms:created>
  <dcterms:modified xsi:type="dcterms:W3CDTF">2020-04-16T03:25:00Z</dcterms:modified>
</cp:coreProperties>
</file>