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3907274</wp:posOffset>
            </wp:positionH>
            <wp:positionV relativeFrom="paragraph">
              <wp:posOffset>-60690</wp:posOffset>
            </wp:positionV>
            <wp:extent cx="765877" cy="7768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7" cy="7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Republic of the Philippines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Department of Education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Region IV – A CALABARZON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Division of Batangas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DISTRICT OF LOBO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b/>
          <w:iCs/>
          <w:color w:val="1D1B11" w:themeColor="background2" w:themeShade="1A"/>
          <w:sz w:val="20"/>
          <w:szCs w:val="20"/>
        </w:rPr>
        <w:t>LORD IMMANUEL INSTITUTE FOUNDATION INC.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iCs/>
          <w:color w:val="1D1B11" w:themeColor="background2" w:themeShade="1A"/>
          <w:sz w:val="20"/>
          <w:szCs w:val="20"/>
        </w:rPr>
      </w:pPr>
      <w:proofErr w:type="gramStart"/>
      <w:r w:rsidRPr="00A74B3C">
        <w:rPr>
          <w:rFonts w:ascii="Times New Roman" w:hAnsi="Times New Roman" w:cs="Times New Roman"/>
          <w:iCs/>
          <w:color w:val="1D1B11" w:themeColor="background2" w:themeShade="1A"/>
          <w:sz w:val="20"/>
          <w:szCs w:val="20"/>
        </w:rPr>
        <w:t>(Formerly Lobo International Institute Foundation Inc.)</w:t>
      </w:r>
      <w:proofErr w:type="gramEnd"/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proofErr w:type="gramStart"/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J</w:t>
      </w:r>
      <w:r w:rsidR="001308B9"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ose </w:t>
      </w: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Rizal</w:t>
      </w:r>
      <w:proofErr w:type="gramEnd"/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St., Poblacion, Lobo, Batangas</w:t>
      </w:r>
    </w:p>
    <w:p w:rsidR="00CC1500" w:rsidRPr="00A74B3C" w:rsidRDefault="0042291D" w:rsidP="00A74B3C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FF" w:themeColor="hyperlink"/>
          <w:sz w:val="20"/>
          <w:szCs w:val="20"/>
          <w:u w:val="single"/>
        </w:rPr>
      </w:pPr>
      <w:hyperlink r:id="rId7" w:history="1">
        <w:r w:rsidR="0055519C" w:rsidRPr="00A74B3C">
          <w:rPr>
            <w:rFonts w:ascii="Times New Roman" w:hAnsi="Times New Roman" w:cs="Times New Roman"/>
            <w:b/>
            <w:color w:val="0000FF" w:themeColor="hyperlink"/>
            <w:sz w:val="20"/>
            <w:szCs w:val="20"/>
            <w:u w:val="single"/>
          </w:rPr>
          <w:t>www.lordimmanuel.com</w:t>
        </w:r>
      </w:hyperlink>
    </w:p>
    <w:p w:rsidR="001308B9" w:rsidRPr="00AF49F2" w:rsidRDefault="001308B9" w:rsidP="001308B9">
      <w:pPr>
        <w:spacing w:after="0"/>
        <w:jc w:val="center"/>
        <w:rPr>
          <w:rFonts w:ascii="Bookman Old Style" w:hAnsi="Bookman Old Style" w:cs="Tahoma"/>
          <w:b/>
          <w:i/>
          <w:sz w:val="28"/>
          <w:szCs w:val="40"/>
        </w:rPr>
      </w:pPr>
    </w:p>
    <w:p w:rsidR="00A74B3C" w:rsidRPr="00A74B3C" w:rsidRDefault="00A74B3C" w:rsidP="001308B9">
      <w:pPr>
        <w:spacing w:after="0"/>
        <w:jc w:val="center"/>
        <w:rPr>
          <w:rFonts w:ascii="Bookman Old Style" w:hAnsi="Bookman Old Style" w:cs="Tahoma"/>
          <w:b/>
          <w:i/>
          <w:sz w:val="24"/>
          <w:szCs w:val="40"/>
        </w:rPr>
      </w:pPr>
      <w:r w:rsidRPr="00A74B3C">
        <w:rPr>
          <w:rFonts w:ascii="Bookman Old Style" w:hAnsi="Bookman Old Style" w:cs="Tahoma"/>
          <w:b/>
          <w:i/>
          <w:sz w:val="24"/>
          <w:szCs w:val="40"/>
        </w:rPr>
        <w:t xml:space="preserve">ACTION PLAN </w:t>
      </w:r>
    </w:p>
    <w:p w:rsidR="00A74B3C" w:rsidRPr="00A74B3C" w:rsidRDefault="00AF49F2" w:rsidP="001308B9">
      <w:pPr>
        <w:spacing w:after="0"/>
        <w:jc w:val="center"/>
        <w:rPr>
          <w:rFonts w:ascii="Bookman Old Style" w:hAnsi="Bookman Old Style" w:cs="Tahoma"/>
          <w:b/>
          <w:i/>
          <w:sz w:val="28"/>
          <w:szCs w:val="40"/>
        </w:rPr>
      </w:pPr>
      <w:r w:rsidRPr="00AF49F2">
        <w:rPr>
          <w:rFonts w:ascii="Bookman Old Style" w:hAnsi="Bookman Old Style" w:cs="Tahoma"/>
          <w:b/>
          <w:i/>
          <w:sz w:val="24"/>
          <w:szCs w:val="40"/>
        </w:rPr>
        <w:t>FACULTY and CURRICULUM TEAM</w:t>
      </w:r>
      <w:r w:rsidR="00A74B3C" w:rsidRPr="00A74B3C">
        <w:rPr>
          <w:rFonts w:ascii="Bookman Old Style" w:hAnsi="Bookman Old Style" w:cs="Tahoma"/>
          <w:b/>
          <w:i/>
          <w:sz w:val="28"/>
          <w:szCs w:val="40"/>
        </w:rPr>
        <w:t xml:space="preserve"> </w:t>
      </w:r>
    </w:p>
    <w:p w:rsidR="00F00CF1" w:rsidRDefault="0055519C" w:rsidP="001308B9">
      <w:pPr>
        <w:spacing w:after="0"/>
        <w:jc w:val="center"/>
        <w:rPr>
          <w:rFonts w:ascii="Bookman Old Style" w:hAnsi="Bookman Old Style" w:cs="Tahoma"/>
          <w:b/>
          <w:i/>
          <w:szCs w:val="40"/>
        </w:rPr>
      </w:pPr>
      <w:r w:rsidRPr="00A74B3C">
        <w:rPr>
          <w:rFonts w:ascii="Bookman Old Style" w:hAnsi="Bookman Old Style" w:cs="Tahoma"/>
          <w:b/>
          <w:i/>
          <w:szCs w:val="40"/>
        </w:rPr>
        <w:t>SY 2019-202</w:t>
      </w:r>
      <w:r w:rsidR="00F00CF1" w:rsidRPr="00A74B3C">
        <w:rPr>
          <w:rFonts w:ascii="Bookman Old Style" w:hAnsi="Bookman Old Style" w:cs="Tahoma"/>
          <w:b/>
          <w:i/>
          <w:szCs w:val="40"/>
        </w:rPr>
        <w:t>0</w:t>
      </w:r>
    </w:p>
    <w:p w:rsidR="00AF49F2" w:rsidRPr="00A74B3C" w:rsidRDefault="00AF49F2" w:rsidP="001308B9">
      <w:pPr>
        <w:spacing w:after="0"/>
        <w:jc w:val="center"/>
        <w:rPr>
          <w:rFonts w:ascii="Bookman Old Style" w:hAnsi="Bookman Old Style" w:cs="Tahoma"/>
          <w:b/>
          <w:i/>
          <w:sz w:val="16"/>
          <w:szCs w:val="40"/>
        </w:rPr>
      </w:pPr>
    </w:p>
    <w:tbl>
      <w:tblPr>
        <w:tblStyle w:val="TableGrid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2160"/>
        <w:gridCol w:w="2790"/>
        <w:gridCol w:w="1563"/>
        <w:gridCol w:w="1371"/>
        <w:gridCol w:w="1546"/>
        <w:gridCol w:w="1910"/>
        <w:gridCol w:w="2141"/>
        <w:gridCol w:w="1839"/>
      </w:tblGrid>
      <w:tr w:rsidR="00AF49F2" w:rsidRPr="00AF49F2" w:rsidTr="00AF49F2">
        <w:trPr>
          <w:trHeight w:val="540"/>
        </w:trPr>
        <w:tc>
          <w:tcPr>
            <w:tcW w:w="2178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AREAS OF CONCERN</w:t>
            </w:r>
          </w:p>
        </w:tc>
        <w:tc>
          <w:tcPr>
            <w:tcW w:w="2160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2790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9F2">
              <w:rPr>
                <w:rFonts w:ascii="Times New Roman" w:eastAsia="Calibri" w:hAnsi="Times New Roman" w:cs="Times New Roman"/>
                <w:b/>
                <w:szCs w:val="24"/>
              </w:rPr>
              <w:t>STRATEGIES/ACTIVITIES</w:t>
            </w:r>
          </w:p>
        </w:tc>
        <w:tc>
          <w:tcPr>
            <w:tcW w:w="1563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4827" w:type="dxa"/>
            <w:gridSpan w:val="3"/>
            <w:vAlign w:val="center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2141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FUNDING SOURCE</w:t>
            </w:r>
          </w:p>
        </w:tc>
        <w:tc>
          <w:tcPr>
            <w:tcW w:w="1839" w:type="dxa"/>
            <w:tcBorders>
              <w:right w:val="single" w:sz="4" w:space="0" w:color="000000"/>
            </w:tcBorders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EXPECTED OUTCOME</w:t>
            </w:r>
          </w:p>
        </w:tc>
      </w:tr>
      <w:tr w:rsidR="00AF49F2" w:rsidRPr="00AF49F2" w:rsidTr="00AF49F2">
        <w:trPr>
          <w:trHeight w:val="280"/>
        </w:trPr>
        <w:tc>
          <w:tcPr>
            <w:tcW w:w="2178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FUND</w:t>
            </w:r>
          </w:p>
        </w:tc>
        <w:tc>
          <w:tcPr>
            <w:tcW w:w="1546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HUMAN</w:t>
            </w:r>
          </w:p>
        </w:tc>
        <w:tc>
          <w:tcPr>
            <w:tcW w:w="1910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MATERIAL</w:t>
            </w:r>
          </w:p>
        </w:tc>
        <w:tc>
          <w:tcPr>
            <w:tcW w:w="2141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4" w:space="0" w:color="000000"/>
            </w:tcBorders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49F2" w:rsidRPr="00AF49F2" w:rsidTr="00AF49F2">
        <w:trPr>
          <w:trHeight w:val="280"/>
        </w:trPr>
        <w:tc>
          <w:tcPr>
            <w:tcW w:w="2178" w:type="dxa"/>
            <w:vMerge w:val="restart"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9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FACULTY and</w:t>
            </w: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9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CURRICULUM </w:t>
            </w: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9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DEVELOPMENT</w:t>
            </w: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49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2160" w:type="dxa"/>
          </w:tcPr>
          <w:p w:rsidR="00AF49F2" w:rsidRPr="00AF49F2" w:rsidRDefault="00AF49F2" w:rsidP="00AF49F2">
            <w:pPr>
              <w:numPr>
                <w:ilvl w:val="0"/>
                <w:numId w:val="13"/>
              </w:numPr>
              <w:spacing w:after="160" w:line="259" w:lineRule="auto"/>
              <w:ind w:left="252" w:hanging="283"/>
              <w:contextualSpacing/>
              <w:jc w:val="both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>Establish pre-elementary and kindergarten education</w:t>
            </w:r>
          </w:p>
        </w:tc>
        <w:tc>
          <w:tcPr>
            <w:tcW w:w="2790" w:type="dxa"/>
          </w:tcPr>
          <w:p w:rsidR="00AF49F2" w:rsidRPr="00AF49F2" w:rsidRDefault="00AF49F2" w:rsidP="00AF49F2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 xml:space="preserve">Prepare the necessary requirements needed </w:t>
            </w:r>
          </w:p>
          <w:p w:rsidR="00AF49F2" w:rsidRPr="00AF49F2" w:rsidRDefault="00AF49F2" w:rsidP="00AF49F2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 xml:space="preserve">Submit the requirements to </w:t>
            </w:r>
            <w:proofErr w:type="spellStart"/>
            <w:r w:rsidRPr="00AF49F2">
              <w:rPr>
                <w:rFonts w:ascii="Calibri" w:eastAsia="Calibri" w:hAnsi="Calibri" w:cs="Calibri"/>
                <w:bCs/>
                <w:szCs w:val="22"/>
              </w:rPr>
              <w:t>DepEd</w:t>
            </w:r>
            <w:proofErr w:type="spellEnd"/>
            <w:r w:rsidRPr="00AF49F2">
              <w:rPr>
                <w:rFonts w:ascii="Calibri" w:eastAsia="Calibri" w:hAnsi="Calibri" w:cs="Calibri"/>
                <w:bCs/>
                <w:szCs w:val="22"/>
              </w:rPr>
              <w:t xml:space="preserve"> Division Office</w:t>
            </w:r>
          </w:p>
          <w:p w:rsidR="00AF49F2" w:rsidRPr="00AF49F2" w:rsidRDefault="00AF49F2" w:rsidP="00AF49F2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Cs w:val="22"/>
              </w:rPr>
            </w:pPr>
            <w:proofErr w:type="spellStart"/>
            <w:r w:rsidRPr="00AF49F2">
              <w:rPr>
                <w:rFonts w:ascii="Calibri" w:eastAsia="Calibri" w:hAnsi="Calibri" w:cs="Calibri"/>
                <w:bCs/>
                <w:szCs w:val="22"/>
              </w:rPr>
              <w:t>DepEd</w:t>
            </w:r>
            <w:proofErr w:type="spellEnd"/>
            <w:r w:rsidRPr="00AF49F2">
              <w:rPr>
                <w:rFonts w:ascii="Calibri" w:eastAsia="Calibri" w:hAnsi="Calibri" w:cs="Calibri"/>
                <w:bCs/>
                <w:szCs w:val="22"/>
              </w:rPr>
              <w:t xml:space="preserve"> Division Office endorsement to the Regional Office</w:t>
            </w:r>
          </w:p>
          <w:p w:rsidR="00AF49F2" w:rsidRPr="00AF49F2" w:rsidRDefault="00AF49F2" w:rsidP="00AF49F2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 xml:space="preserve">Obtain the permit from the Division Office </w:t>
            </w:r>
          </w:p>
        </w:tc>
        <w:tc>
          <w:tcPr>
            <w:tcW w:w="1563" w:type="dxa"/>
          </w:tcPr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>May to September 2019</w:t>
            </w:r>
          </w:p>
        </w:tc>
        <w:tc>
          <w:tcPr>
            <w:tcW w:w="1371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>School Fund</w:t>
            </w: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</w:p>
        </w:tc>
        <w:tc>
          <w:tcPr>
            <w:tcW w:w="1546" w:type="dxa"/>
          </w:tcPr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both"/>
              <w:rPr>
                <w:rFonts w:ascii="Calibri" w:eastAsia="Calibri" w:hAnsi="Calibri" w:cs="Calibri"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>Principal</w:t>
            </w: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both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>Asst. Principal</w:t>
            </w: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both"/>
              <w:rPr>
                <w:rFonts w:ascii="Calibri" w:eastAsia="Calibri" w:hAnsi="Calibri" w:cs="Calibri"/>
                <w:bCs/>
                <w:szCs w:val="22"/>
              </w:rPr>
            </w:pPr>
          </w:p>
        </w:tc>
        <w:tc>
          <w:tcPr>
            <w:tcW w:w="1910" w:type="dxa"/>
          </w:tcPr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both"/>
              <w:rPr>
                <w:rFonts w:ascii="Calibri" w:eastAsia="Calibri" w:hAnsi="Calibri" w:cs="Calibri"/>
                <w:bCs/>
                <w:szCs w:val="22"/>
              </w:rPr>
            </w:pPr>
          </w:p>
        </w:tc>
        <w:tc>
          <w:tcPr>
            <w:tcW w:w="2141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>School Fund</w:t>
            </w:r>
          </w:p>
          <w:p w:rsidR="00AF49F2" w:rsidRPr="00AF49F2" w:rsidRDefault="00AF49F2" w:rsidP="00AF49F2">
            <w:pPr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Cs w:val="22"/>
              </w:rPr>
            </w:pPr>
          </w:p>
        </w:tc>
        <w:tc>
          <w:tcPr>
            <w:tcW w:w="1839" w:type="dxa"/>
            <w:tcBorders>
              <w:right w:val="single" w:sz="4" w:space="0" w:color="000000"/>
            </w:tcBorders>
          </w:tcPr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both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Develop competent dedicated and spirit-filed pupils</w:t>
            </w:r>
          </w:p>
        </w:tc>
      </w:tr>
      <w:tr w:rsidR="00AF49F2" w:rsidRPr="00AF49F2" w:rsidTr="00AF49F2">
        <w:trPr>
          <w:trHeight w:val="280"/>
        </w:trPr>
        <w:tc>
          <w:tcPr>
            <w:tcW w:w="2178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AF49F2" w:rsidRPr="00AF49F2" w:rsidRDefault="00AF49F2" w:rsidP="00AF49F2">
            <w:pPr>
              <w:spacing w:after="160" w:line="259" w:lineRule="auto"/>
              <w:ind w:left="252"/>
              <w:contextualSpacing/>
              <w:rPr>
                <w:rFonts w:ascii="Calibri" w:eastAsia="Calibri" w:hAnsi="Calibri" w:cs="Calibri"/>
                <w:b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2. Upgrade professional competence</w:t>
            </w:r>
          </w:p>
        </w:tc>
        <w:tc>
          <w:tcPr>
            <w:tcW w:w="2790" w:type="dxa"/>
          </w:tcPr>
          <w:p w:rsidR="00AF49F2" w:rsidRPr="00AF49F2" w:rsidRDefault="00AF49F2" w:rsidP="00AF49F2">
            <w:pPr>
              <w:pStyle w:val="ListParagraph"/>
              <w:numPr>
                <w:ilvl w:val="0"/>
                <w:numId w:val="15"/>
              </w:numPr>
              <w:ind w:left="612"/>
              <w:rPr>
                <w:rFonts w:ascii="Calibri" w:eastAsia="Calibri" w:hAnsi="Calibri" w:cs="Calibri"/>
              </w:rPr>
            </w:pPr>
            <w:r w:rsidRPr="00AF49F2">
              <w:rPr>
                <w:rFonts w:ascii="Calibri" w:eastAsia="Calibri" w:hAnsi="Calibri" w:cs="Calibri"/>
              </w:rPr>
              <w:t>Attend trainings, seminars in relation to the subject taught and Christian values.</w:t>
            </w:r>
          </w:p>
          <w:p w:rsidR="00AF49F2" w:rsidRPr="00AF49F2" w:rsidRDefault="00AF49F2" w:rsidP="00AF49F2">
            <w:pPr>
              <w:spacing w:after="160" w:line="259" w:lineRule="auto"/>
              <w:ind w:left="612" w:firstLine="252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563" w:type="dxa"/>
            <w:vMerge w:val="restart"/>
          </w:tcPr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AF49F2">
              <w:rPr>
                <w:rFonts w:ascii="Calibri" w:eastAsia="Calibri" w:hAnsi="Calibri" w:cs="Calibri"/>
                <w:color w:val="000000"/>
                <w:szCs w:val="22"/>
              </w:rPr>
              <w:t>Year</w:t>
            </w:r>
          </w:p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F49F2">
              <w:rPr>
                <w:rFonts w:ascii="Calibri" w:eastAsia="Calibri" w:hAnsi="Calibri" w:cs="Calibri"/>
                <w:color w:val="000000"/>
                <w:szCs w:val="22"/>
              </w:rPr>
              <w:t xml:space="preserve"> Round</w:t>
            </w:r>
          </w:p>
        </w:tc>
        <w:tc>
          <w:tcPr>
            <w:tcW w:w="1371" w:type="dxa"/>
            <w:vMerge w:val="restart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>School Fund</w:t>
            </w:r>
          </w:p>
        </w:tc>
        <w:tc>
          <w:tcPr>
            <w:tcW w:w="1546" w:type="dxa"/>
            <w:vMerge w:val="restart"/>
          </w:tcPr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Teachers</w:t>
            </w: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Principal</w:t>
            </w:r>
          </w:p>
        </w:tc>
        <w:tc>
          <w:tcPr>
            <w:tcW w:w="1910" w:type="dxa"/>
            <w:vMerge w:val="restart"/>
          </w:tcPr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 xml:space="preserve">Books </w:t>
            </w:r>
          </w:p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Professional magazines</w:t>
            </w:r>
          </w:p>
        </w:tc>
        <w:tc>
          <w:tcPr>
            <w:tcW w:w="2141" w:type="dxa"/>
            <w:vMerge w:val="restart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 xml:space="preserve">School </w:t>
            </w: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Fund</w:t>
            </w:r>
          </w:p>
        </w:tc>
        <w:tc>
          <w:tcPr>
            <w:tcW w:w="1839" w:type="dxa"/>
            <w:vMerge w:val="restart"/>
            <w:tcBorders>
              <w:right w:val="single" w:sz="4" w:space="0" w:color="000000"/>
            </w:tcBorders>
          </w:tcPr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Develop competent dedicated and spirit-filed teachers</w:t>
            </w: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bookmarkStart w:id="0" w:name="_GoBack"/>
            <w:bookmarkEnd w:id="0"/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</w:tr>
      <w:tr w:rsidR="00AF49F2" w:rsidRPr="00AF49F2" w:rsidTr="00AF49F2">
        <w:trPr>
          <w:trHeight w:val="280"/>
        </w:trPr>
        <w:tc>
          <w:tcPr>
            <w:tcW w:w="2178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252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790" w:type="dxa"/>
          </w:tcPr>
          <w:p w:rsidR="00AF49F2" w:rsidRPr="00AF49F2" w:rsidRDefault="00AF49F2" w:rsidP="00AF49F2">
            <w:pPr>
              <w:pStyle w:val="ListParagraph"/>
              <w:numPr>
                <w:ilvl w:val="0"/>
                <w:numId w:val="15"/>
              </w:numPr>
              <w:ind w:left="612"/>
              <w:rPr>
                <w:rFonts w:ascii="Calibri" w:eastAsia="Calibri" w:hAnsi="Calibri" w:cs="Calibri"/>
              </w:rPr>
            </w:pPr>
            <w:r w:rsidRPr="00AF49F2">
              <w:rPr>
                <w:rFonts w:ascii="Calibri" w:eastAsia="Calibri" w:hAnsi="Calibri" w:cs="Calibri"/>
              </w:rPr>
              <w:t>Conduct in-service trainings based on need.</w:t>
            </w:r>
          </w:p>
        </w:tc>
        <w:tc>
          <w:tcPr>
            <w:tcW w:w="1563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371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546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910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2141" w:type="dxa"/>
            <w:vMerge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839" w:type="dxa"/>
            <w:vMerge/>
            <w:tcBorders>
              <w:right w:val="single" w:sz="4" w:space="0" w:color="000000"/>
            </w:tcBorders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</w:tr>
      <w:tr w:rsidR="00AF49F2" w:rsidRPr="00AF49F2" w:rsidTr="00AF49F2">
        <w:trPr>
          <w:trHeight w:val="280"/>
        </w:trPr>
        <w:tc>
          <w:tcPr>
            <w:tcW w:w="2178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252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790" w:type="dxa"/>
          </w:tcPr>
          <w:p w:rsidR="00AF49F2" w:rsidRPr="00AF49F2" w:rsidRDefault="00AF49F2" w:rsidP="00AF49F2">
            <w:pPr>
              <w:pStyle w:val="ListParagraph"/>
              <w:numPr>
                <w:ilvl w:val="0"/>
                <w:numId w:val="15"/>
              </w:numPr>
              <w:ind w:left="612"/>
              <w:rPr>
                <w:rFonts w:ascii="Calibri" w:eastAsia="Calibri" w:hAnsi="Calibri" w:cs="Calibri"/>
              </w:rPr>
            </w:pPr>
            <w:r w:rsidRPr="00AF49F2">
              <w:rPr>
                <w:rFonts w:ascii="Calibri" w:eastAsia="Calibri" w:hAnsi="Calibri" w:cs="Calibri"/>
              </w:rPr>
              <w:t xml:space="preserve">Read professional books and magazines and Christian </w:t>
            </w:r>
            <w:r w:rsidRPr="00AF49F2">
              <w:rPr>
                <w:rFonts w:ascii="Calibri" w:eastAsia="Calibri" w:hAnsi="Calibri" w:cs="Calibri"/>
              </w:rPr>
              <w:lastRenderedPageBreak/>
              <w:t xml:space="preserve">references. </w:t>
            </w:r>
          </w:p>
          <w:p w:rsidR="00AF49F2" w:rsidRPr="00AF49F2" w:rsidRDefault="00AF49F2" w:rsidP="00AF49F2">
            <w:pPr>
              <w:spacing w:after="160" w:line="259" w:lineRule="auto"/>
              <w:ind w:left="612" w:firstLine="252"/>
              <w:contextualSpacing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563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371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546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910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2141" w:type="dxa"/>
            <w:vMerge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839" w:type="dxa"/>
            <w:vMerge/>
            <w:tcBorders>
              <w:right w:val="single" w:sz="4" w:space="0" w:color="000000"/>
            </w:tcBorders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</w:tr>
      <w:tr w:rsidR="00AF49F2" w:rsidRPr="00AF49F2" w:rsidTr="00AF49F2">
        <w:trPr>
          <w:trHeight w:val="280"/>
        </w:trPr>
        <w:tc>
          <w:tcPr>
            <w:tcW w:w="2178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252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790" w:type="dxa"/>
          </w:tcPr>
          <w:p w:rsidR="00AF49F2" w:rsidRPr="00AF49F2" w:rsidRDefault="00AF49F2" w:rsidP="00AF49F2">
            <w:pPr>
              <w:numPr>
                <w:ilvl w:val="0"/>
                <w:numId w:val="12"/>
              </w:numPr>
              <w:spacing w:after="160" w:line="259" w:lineRule="auto"/>
              <w:ind w:left="612" w:hanging="284"/>
              <w:contextualSpacing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Attend post graduate studies.</w:t>
            </w:r>
          </w:p>
          <w:p w:rsidR="00AF49F2" w:rsidRPr="00AF49F2" w:rsidRDefault="00AF49F2" w:rsidP="00AF49F2">
            <w:pPr>
              <w:spacing w:after="160" w:line="259" w:lineRule="auto"/>
              <w:ind w:left="612"/>
              <w:contextualSpacing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563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371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546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910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2141" w:type="dxa"/>
            <w:vMerge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839" w:type="dxa"/>
            <w:vMerge/>
            <w:tcBorders>
              <w:right w:val="single" w:sz="4" w:space="0" w:color="000000"/>
            </w:tcBorders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b/>
                <w:szCs w:val="22"/>
              </w:rPr>
            </w:pPr>
          </w:p>
        </w:tc>
      </w:tr>
      <w:tr w:rsidR="00AF49F2" w:rsidRPr="00AF49F2" w:rsidTr="00AF49F2">
        <w:trPr>
          <w:trHeight w:val="280"/>
        </w:trPr>
        <w:tc>
          <w:tcPr>
            <w:tcW w:w="2178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252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790" w:type="dxa"/>
          </w:tcPr>
          <w:p w:rsidR="00AF49F2" w:rsidRPr="00AF49F2" w:rsidRDefault="00AF49F2" w:rsidP="00AF49F2">
            <w:pPr>
              <w:numPr>
                <w:ilvl w:val="0"/>
                <w:numId w:val="12"/>
              </w:numPr>
              <w:spacing w:after="160" w:line="259" w:lineRule="auto"/>
              <w:ind w:left="612" w:hanging="284"/>
              <w:contextualSpacing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 xml:space="preserve">Conduct seminar in relation to English Language Proficiency  </w:t>
            </w:r>
          </w:p>
        </w:tc>
        <w:tc>
          <w:tcPr>
            <w:tcW w:w="1563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371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546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910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2141" w:type="dxa"/>
            <w:vMerge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839" w:type="dxa"/>
            <w:vMerge/>
            <w:tcBorders>
              <w:right w:val="single" w:sz="4" w:space="0" w:color="000000"/>
            </w:tcBorders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</w:tr>
      <w:tr w:rsidR="00AF49F2" w:rsidRPr="00AF49F2" w:rsidTr="00AF49F2">
        <w:trPr>
          <w:trHeight w:val="280"/>
        </w:trPr>
        <w:tc>
          <w:tcPr>
            <w:tcW w:w="2178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F49F2" w:rsidRPr="00AF49F2" w:rsidRDefault="00AF49F2" w:rsidP="00AF49F2">
            <w:pPr>
              <w:spacing w:after="160" w:line="259" w:lineRule="auto"/>
              <w:ind w:left="252"/>
              <w:contextualSpacing/>
              <w:jc w:val="both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3.Determine the student’s entry and exit skills in different subject areas</w:t>
            </w:r>
          </w:p>
        </w:tc>
        <w:tc>
          <w:tcPr>
            <w:tcW w:w="2790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Administer Pre – Test and Post test</w:t>
            </w:r>
          </w:p>
        </w:tc>
        <w:tc>
          <w:tcPr>
            <w:tcW w:w="1563" w:type="dxa"/>
          </w:tcPr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June</w:t>
            </w:r>
          </w:p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to</w:t>
            </w:r>
          </w:p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 xml:space="preserve"> March</w:t>
            </w:r>
          </w:p>
        </w:tc>
        <w:tc>
          <w:tcPr>
            <w:tcW w:w="1371" w:type="dxa"/>
          </w:tcPr>
          <w:p w:rsidR="00AF49F2" w:rsidRPr="00AF49F2" w:rsidRDefault="00AF49F2" w:rsidP="00AF49F2">
            <w:pPr>
              <w:spacing w:after="160" w:line="259" w:lineRule="auto"/>
              <w:ind w:left="39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>School Fund</w:t>
            </w:r>
          </w:p>
        </w:tc>
        <w:tc>
          <w:tcPr>
            <w:tcW w:w="1546" w:type="dxa"/>
          </w:tcPr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910" w:type="dxa"/>
          </w:tcPr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>Pre-Test and Post-Test Questionnaires</w:t>
            </w:r>
          </w:p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</w:p>
        </w:tc>
        <w:tc>
          <w:tcPr>
            <w:tcW w:w="2141" w:type="dxa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School Fund</w:t>
            </w:r>
          </w:p>
        </w:tc>
        <w:tc>
          <w:tcPr>
            <w:tcW w:w="1839" w:type="dxa"/>
            <w:tcBorders>
              <w:right w:val="single" w:sz="4" w:space="0" w:color="000000"/>
            </w:tcBorders>
          </w:tcPr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Gathered data for intervention</w:t>
            </w:r>
          </w:p>
        </w:tc>
      </w:tr>
      <w:tr w:rsidR="00AF49F2" w:rsidRPr="00AF49F2" w:rsidTr="00AF49F2">
        <w:trPr>
          <w:trHeight w:val="280"/>
        </w:trPr>
        <w:tc>
          <w:tcPr>
            <w:tcW w:w="2178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25665389"/>
          </w:p>
        </w:tc>
        <w:tc>
          <w:tcPr>
            <w:tcW w:w="2160" w:type="dxa"/>
          </w:tcPr>
          <w:p w:rsidR="00AF49F2" w:rsidRPr="00AF49F2" w:rsidRDefault="00AF49F2" w:rsidP="00AF49F2">
            <w:pPr>
              <w:spacing w:after="160" w:line="259" w:lineRule="auto"/>
              <w:ind w:left="252"/>
              <w:contextualSpacing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4. Provide a variety of activities for effective teaching and learning aligned with the school’s vision, mission and philosophy for holistic student development</w:t>
            </w:r>
          </w:p>
        </w:tc>
        <w:tc>
          <w:tcPr>
            <w:tcW w:w="2790" w:type="dxa"/>
          </w:tcPr>
          <w:p w:rsidR="00AF49F2" w:rsidRPr="00AF49F2" w:rsidRDefault="00AF49F2" w:rsidP="00AF49F2">
            <w:pPr>
              <w:pStyle w:val="ListParagraph"/>
              <w:numPr>
                <w:ilvl w:val="0"/>
                <w:numId w:val="16"/>
              </w:numPr>
              <w:ind w:left="612"/>
              <w:jc w:val="both"/>
              <w:rPr>
                <w:rFonts w:ascii="Calibri" w:eastAsia="Calibri" w:hAnsi="Calibri" w:cs="Calibri"/>
              </w:rPr>
            </w:pPr>
            <w:r w:rsidRPr="00AF49F2">
              <w:rPr>
                <w:rFonts w:ascii="Calibri" w:eastAsia="Calibri" w:hAnsi="Calibri" w:cs="Calibri"/>
              </w:rPr>
              <w:t>Integration of Bible in every subject taught.</w:t>
            </w:r>
          </w:p>
          <w:p w:rsidR="00AF49F2" w:rsidRPr="00AF49F2" w:rsidRDefault="00AF49F2" w:rsidP="00AF49F2">
            <w:pPr>
              <w:spacing w:after="160" w:line="259" w:lineRule="auto"/>
              <w:ind w:left="612"/>
              <w:contextualSpacing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563" w:type="dxa"/>
          </w:tcPr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371" w:type="dxa"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546" w:type="dxa"/>
          </w:tcPr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>Teachers</w:t>
            </w:r>
          </w:p>
        </w:tc>
        <w:tc>
          <w:tcPr>
            <w:tcW w:w="1910" w:type="dxa"/>
          </w:tcPr>
          <w:p w:rsid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hyperlink r:id="rId8" w:history="1">
              <w:r w:rsidRPr="00AF49F2">
                <w:rPr>
                  <w:rFonts w:ascii="Calibri" w:eastAsia="Calibri" w:hAnsi="Calibri" w:cs="Calibri"/>
                  <w:b/>
                  <w:color w:val="0563C1"/>
                  <w:u w:val="single"/>
                </w:rPr>
                <w:t>www.lared.org</w:t>
              </w:r>
            </w:hyperlink>
          </w:p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Survival Quest</w:t>
            </w:r>
          </w:p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Character Quest</w:t>
            </w:r>
          </w:p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www.biblegateway.com</w:t>
            </w:r>
          </w:p>
        </w:tc>
        <w:tc>
          <w:tcPr>
            <w:tcW w:w="2141" w:type="dxa"/>
            <w:vMerge w:val="restart"/>
          </w:tcPr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 xml:space="preserve">School </w:t>
            </w: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Fund</w:t>
            </w:r>
          </w:p>
        </w:tc>
        <w:tc>
          <w:tcPr>
            <w:tcW w:w="1839" w:type="dxa"/>
            <w:vMerge w:val="restart"/>
            <w:tcBorders>
              <w:right w:val="single" w:sz="4" w:space="0" w:color="000000"/>
            </w:tcBorders>
          </w:tcPr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Develop academically competent learners equipped with physical and social skills and desired Christian value</w:t>
            </w: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b/>
                <w:bCs/>
                <w:noProof/>
                <w:lang w:val="en-PH"/>
              </w:rPr>
              <w:pict>
                <v:line id="Straight Connector 3" o:spid="_x0000_s1031" style="position:absolute;left:0;text-align:left;z-index:251663360;visibility:visible;mso-width-relative:margin" from="-4.9pt,12.5pt" to="82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srzwEAAAMEAAAOAAAAZHJzL2Uyb0RvYy54bWysU8tu2zAQvBfoPxC815KSIkgF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" strokeweight=".5pt">
                  <v:stroke joinstyle="miter"/>
                </v:line>
              </w:pict>
            </w: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Develop 21</w:t>
            </w:r>
            <w:r w:rsidRPr="00AF49F2">
              <w:rPr>
                <w:rFonts w:ascii="Calibri" w:eastAsia="Calibri" w:hAnsi="Calibri" w:cs="Calibri"/>
                <w:szCs w:val="22"/>
                <w:vertAlign w:val="superscript"/>
              </w:rPr>
              <w:t>st</w:t>
            </w:r>
            <w:r w:rsidRPr="00AF49F2">
              <w:rPr>
                <w:rFonts w:ascii="Calibri" w:eastAsia="Calibri" w:hAnsi="Calibri" w:cs="Calibri"/>
                <w:szCs w:val="22"/>
              </w:rPr>
              <w:t xml:space="preserve"> century teachers </w:t>
            </w:r>
          </w:p>
          <w:p w:rsidR="00AF49F2" w:rsidRPr="00AF49F2" w:rsidRDefault="00AF49F2" w:rsidP="00AF49F2">
            <w:pPr>
              <w:spacing w:after="160" w:line="259" w:lineRule="auto"/>
              <w:ind w:left="1"/>
              <w:contextualSpacing/>
              <w:rPr>
                <w:rFonts w:ascii="Calibri" w:eastAsia="Calibri" w:hAnsi="Calibri" w:cs="Calibri"/>
                <w:szCs w:val="22"/>
              </w:rPr>
            </w:pPr>
          </w:p>
        </w:tc>
      </w:tr>
      <w:tr w:rsidR="00AF49F2" w:rsidRPr="00AF49F2" w:rsidTr="00AF49F2">
        <w:trPr>
          <w:trHeight w:val="280"/>
        </w:trPr>
        <w:tc>
          <w:tcPr>
            <w:tcW w:w="2178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790" w:type="dxa"/>
          </w:tcPr>
          <w:p w:rsidR="00AF49F2" w:rsidRPr="00AF49F2" w:rsidRDefault="00AF49F2" w:rsidP="00AF49F2">
            <w:pPr>
              <w:pStyle w:val="ListParagraph"/>
              <w:numPr>
                <w:ilvl w:val="0"/>
                <w:numId w:val="16"/>
              </w:numPr>
              <w:ind w:left="612"/>
              <w:rPr>
                <w:rFonts w:ascii="Calibri" w:eastAsia="Calibri" w:hAnsi="Calibri" w:cs="Calibri"/>
              </w:rPr>
            </w:pPr>
            <w:r w:rsidRPr="00AF49F2">
              <w:rPr>
                <w:rFonts w:ascii="Calibri" w:eastAsia="Calibri" w:hAnsi="Calibri" w:cs="Calibri"/>
              </w:rPr>
              <w:t>Conduct of activities (curricular and co – curricular)</w:t>
            </w:r>
          </w:p>
          <w:p w:rsidR="00AF49F2" w:rsidRPr="00AF49F2" w:rsidRDefault="00AF49F2" w:rsidP="00AF49F2">
            <w:pPr>
              <w:pStyle w:val="ListParagraph"/>
              <w:numPr>
                <w:ilvl w:val="1"/>
                <w:numId w:val="16"/>
              </w:numPr>
              <w:ind w:left="612"/>
              <w:rPr>
                <w:rFonts w:ascii="Calibri" w:eastAsia="Calibri" w:hAnsi="Calibri" w:cs="Calibri"/>
              </w:rPr>
            </w:pPr>
            <w:r w:rsidRPr="00AF49F2">
              <w:rPr>
                <w:rFonts w:ascii="Calibri" w:eastAsia="Calibri" w:hAnsi="Calibri" w:cs="Calibri"/>
              </w:rPr>
              <w:t xml:space="preserve">Hold academic contests and skills competition such as </w:t>
            </w:r>
          </w:p>
          <w:p w:rsidR="00AF49F2" w:rsidRPr="00AF49F2" w:rsidRDefault="00AF49F2" w:rsidP="00AF49F2">
            <w:pPr>
              <w:pStyle w:val="ListParagraph"/>
              <w:numPr>
                <w:ilvl w:val="2"/>
                <w:numId w:val="16"/>
              </w:numPr>
              <w:ind w:left="612"/>
              <w:rPr>
                <w:rFonts w:ascii="Calibri" w:eastAsia="Calibri" w:hAnsi="Calibri" w:cs="Calibri"/>
              </w:rPr>
            </w:pPr>
            <w:r w:rsidRPr="00AF49F2">
              <w:rPr>
                <w:rFonts w:ascii="Calibri" w:eastAsia="Calibri" w:hAnsi="Calibri" w:cs="Calibri"/>
              </w:rPr>
              <w:t>Science Quiz</w:t>
            </w:r>
          </w:p>
          <w:p w:rsidR="00AF49F2" w:rsidRPr="00AF49F2" w:rsidRDefault="00AF49F2" w:rsidP="00AF49F2">
            <w:pPr>
              <w:pStyle w:val="ListParagraph"/>
              <w:numPr>
                <w:ilvl w:val="2"/>
                <w:numId w:val="16"/>
              </w:numPr>
              <w:ind w:left="612"/>
              <w:rPr>
                <w:rFonts w:ascii="Calibri" w:eastAsia="Calibri" w:hAnsi="Calibri" w:cs="Calibri"/>
              </w:rPr>
            </w:pPr>
            <w:r w:rsidRPr="00AF49F2">
              <w:rPr>
                <w:rFonts w:ascii="Calibri" w:eastAsia="Calibri" w:hAnsi="Calibri" w:cs="Calibri"/>
              </w:rPr>
              <w:t>Math Quiz</w:t>
            </w:r>
          </w:p>
          <w:p w:rsidR="00AF49F2" w:rsidRPr="00AF49F2" w:rsidRDefault="00AF49F2" w:rsidP="00AF49F2">
            <w:pPr>
              <w:pStyle w:val="ListParagraph"/>
              <w:numPr>
                <w:ilvl w:val="2"/>
                <w:numId w:val="16"/>
              </w:numPr>
              <w:ind w:left="612"/>
              <w:rPr>
                <w:rFonts w:ascii="Calibri" w:eastAsia="Calibri" w:hAnsi="Calibri" w:cs="Calibri"/>
              </w:rPr>
            </w:pPr>
            <w:r w:rsidRPr="00AF49F2">
              <w:rPr>
                <w:rFonts w:ascii="Calibri" w:eastAsia="Calibri" w:hAnsi="Calibri" w:cs="Calibri"/>
              </w:rPr>
              <w:t>English and Filipino Contest (Oratorical, Declamation, Spelling Bee, Quiz Bee, Speech Choir, Jazz Chants)</w:t>
            </w:r>
          </w:p>
          <w:p w:rsidR="00AF49F2" w:rsidRPr="00AF49F2" w:rsidRDefault="00AF49F2" w:rsidP="00AF49F2">
            <w:pPr>
              <w:pStyle w:val="ListParagraph"/>
              <w:numPr>
                <w:ilvl w:val="2"/>
                <w:numId w:val="16"/>
              </w:numPr>
              <w:ind w:left="612"/>
              <w:rPr>
                <w:rFonts w:ascii="Calibri" w:eastAsia="Calibri" w:hAnsi="Calibri" w:cs="Calibri"/>
              </w:rPr>
            </w:pPr>
            <w:r w:rsidRPr="00AF49F2">
              <w:rPr>
                <w:rFonts w:ascii="Calibri" w:eastAsia="Calibri" w:hAnsi="Calibri" w:cs="Calibri"/>
              </w:rPr>
              <w:t>TLE Skills and Competition</w:t>
            </w:r>
          </w:p>
          <w:p w:rsidR="00AF49F2" w:rsidRPr="00AF49F2" w:rsidRDefault="00AF49F2" w:rsidP="00AF49F2">
            <w:pPr>
              <w:pStyle w:val="ListParagraph"/>
              <w:numPr>
                <w:ilvl w:val="2"/>
                <w:numId w:val="16"/>
              </w:numPr>
              <w:ind w:left="612"/>
              <w:rPr>
                <w:rFonts w:ascii="Calibri" w:eastAsia="Calibri" w:hAnsi="Calibri" w:cs="Calibri"/>
              </w:rPr>
            </w:pPr>
            <w:r w:rsidRPr="00AF49F2">
              <w:rPr>
                <w:rFonts w:ascii="Calibri" w:eastAsia="Calibri" w:hAnsi="Calibri" w:cs="Calibri"/>
              </w:rPr>
              <w:t>Bible Quiz</w:t>
            </w:r>
          </w:p>
          <w:p w:rsidR="00AF49F2" w:rsidRPr="00AF49F2" w:rsidRDefault="00AF49F2" w:rsidP="00AF49F2">
            <w:pPr>
              <w:pStyle w:val="ListParagraph"/>
              <w:numPr>
                <w:ilvl w:val="1"/>
                <w:numId w:val="16"/>
              </w:numPr>
              <w:ind w:left="612"/>
              <w:rPr>
                <w:rFonts w:ascii="Calibri" w:eastAsia="Calibri" w:hAnsi="Calibri" w:cs="Calibri"/>
              </w:rPr>
            </w:pPr>
            <w:r w:rsidRPr="00AF49F2">
              <w:rPr>
                <w:rFonts w:ascii="Calibri" w:eastAsia="Calibri" w:hAnsi="Calibri" w:cs="Calibri"/>
              </w:rPr>
              <w:lastRenderedPageBreak/>
              <w:t>• Campus Journalism</w:t>
            </w:r>
          </w:p>
        </w:tc>
        <w:tc>
          <w:tcPr>
            <w:tcW w:w="1563" w:type="dxa"/>
            <w:vMerge w:val="restart"/>
          </w:tcPr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 xml:space="preserve">June </w:t>
            </w:r>
          </w:p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 xml:space="preserve">to </w:t>
            </w:r>
          </w:p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March</w:t>
            </w:r>
          </w:p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371" w:type="dxa"/>
            <w:vMerge w:val="restart"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546" w:type="dxa"/>
            <w:vMerge w:val="restart"/>
          </w:tcPr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rPr>
                <w:rFonts w:ascii="Calibri" w:eastAsia="Calibri" w:hAnsi="Calibri" w:cs="Calibri"/>
                <w:b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 xml:space="preserve"> Students</w:t>
            </w: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 xml:space="preserve"> Principal </w:t>
            </w: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 xml:space="preserve"> </w:t>
            </w:r>
            <w:proofErr w:type="spellStart"/>
            <w:r w:rsidRPr="00AF49F2">
              <w:rPr>
                <w:rFonts w:ascii="Calibri" w:eastAsia="Calibri" w:hAnsi="Calibri" w:cs="Calibri"/>
                <w:szCs w:val="22"/>
              </w:rPr>
              <w:t>DepEd</w:t>
            </w:r>
            <w:proofErr w:type="spellEnd"/>
            <w:r w:rsidRPr="00AF49F2">
              <w:rPr>
                <w:rFonts w:ascii="Calibri" w:eastAsia="Calibri" w:hAnsi="Calibri" w:cs="Calibri"/>
                <w:szCs w:val="22"/>
              </w:rPr>
              <w:t xml:space="preserve"> Officials</w:t>
            </w: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Teachers</w:t>
            </w: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Principal</w:t>
            </w: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Teachers</w:t>
            </w:r>
          </w:p>
        </w:tc>
        <w:tc>
          <w:tcPr>
            <w:tcW w:w="1910" w:type="dxa"/>
            <w:vMerge w:val="restart"/>
          </w:tcPr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lastRenderedPageBreak/>
              <w:t>K to 12 Curriculum Guides</w:t>
            </w:r>
          </w:p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>Bible</w:t>
            </w:r>
          </w:p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>Research Materials</w:t>
            </w:r>
          </w:p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proofErr w:type="spellStart"/>
            <w:r w:rsidRPr="00AF49F2">
              <w:rPr>
                <w:rFonts w:ascii="Calibri" w:eastAsia="Calibri" w:hAnsi="Calibri" w:cs="Calibri"/>
                <w:bCs/>
                <w:szCs w:val="22"/>
              </w:rPr>
              <w:t>DepEd</w:t>
            </w:r>
            <w:proofErr w:type="spellEnd"/>
            <w:r w:rsidRPr="00AF49F2">
              <w:rPr>
                <w:rFonts w:ascii="Calibri" w:eastAsia="Calibri" w:hAnsi="Calibri" w:cs="Calibri"/>
                <w:bCs/>
                <w:szCs w:val="22"/>
              </w:rPr>
              <w:t xml:space="preserve"> Memo’s</w:t>
            </w:r>
          </w:p>
        </w:tc>
        <w:tc>
          <w:tcPr>
            <w:tcW w:w="2141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839" w:type="dxa"/>
            <w:vMerge/>
            <w:tcBorders>
              <w:right w:val="single" w:sz="4" w:space="0" w:color="000000"/>
            </w:tcBorders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</w:tr>
      <w:tr w:rsidR="00AF49F2" w:rsidRPr="00AF49F2" w:rsidTr="00AF49F2">
        <w:trPr>
          <w:trHeight w:val="280"/>
        </w:trPr>
        <w:tc>
          <w:tcPr>
            <w:tcW w:w="2178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790" w:type="dxa"/>
          </w:tcPr>
          <w:p w:rsidR="00AF49F2" w:rsidRPr="00AF49F2" w:rsidRDefault="00AF49F2" w:rsidP="00AF49F2">
            <w:pPr>
              <w:pStyle w:val="ListParagraph"/>
              <w:numPr>
                <w:ilvl w:val="0"/>
                <w:numId w:val="16"/>
              </w:numPr>
              <w:ind w:left="522"/>
              <w:rPr>
                <w:rFonts w:ascii="Calibri" w:eastAsia="Calibri" w:hAnsi="Calibri" w:cs="Calibri"/>
              </w:rPr>
            </w:pPr>
            <w:r w:rsidRPr="00AF49F2">
              <w:rPr>
                <w:rFonts w:ascii="Calibri" w:eastAsia="Calibri" w:hAnsi="Calibri" w:cs="Calibri"/>
              </w:rPr>
              <w:t xml:space="preserve">Use of Learning Materials and Teaching Guides aligned with the K to 12 Curriculum. </w:t>
            </w:r>
          </w:p>
        </w:tc>
        <w:tc>
          <w:tcPr>
            <w:tcW w:w="1563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371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546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</w:p>
        </w:tc>
        <w:tc>
          <w:tcPr>
            <w:tcW w:w="1910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2141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839" w:type="dxa"/>
            <w:vMerge/>
            <w:tcBorders>
              <w:right w:val="single" w:sz="4" w:space="0" w:color="000000"/>
            </w:tcBorders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</w:tr>
      <w:tr w:rsidR="00AF49F2" w:rsidRPr="00AF49F2" w:rsidTr="00AF49F2">
        <w:trPr>
          <w:trHeight w:val="280"/>
        </w:trPr>
        <w:tc>
          <w:tcPr>
            <w:tcW w:w="2178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790" w:type="dxa"/>
          </w:tcPr>
          <w:p w:rsidR="00AF49F2" w:rsidRPr="00AF49F2" w:rsidRDefault="00AF49F2" w:rsidP="00AF49F2">
            <w:pPr>
              <w:pStyle w:val="ListParagraph"/>
              <w:numPr>
                <w:ilvl w:val="0"/>
                <w:numId w:val="16"/>
              </w:numPr>
              <w:ind w:left="522"/>
              <w:rPr>
                <w:rFonts w:ascii="Calibri" w:eastAsia="Calibri" w:hAnsi="Calibri" w:cs="Calibri"/>
              </w:rPr>
            </w:pPr>
            <w:r w:rsidRPr="00AF49F2">
              <w:rPr>
                <w:rFonts w:ascii="Calibri" w:eastAsia="Calibri" w:hAnsi="Calibri" w:cs="Calibri"/>
              </w:rPr>
              <w:t xml:space="preserve">Utilization of the books introduced by Dr. Nancy </w:t>
            </w:r>
            <w:proofErr w:type="spellStart"/>
            <w:r w:rsidRPr="00AF49F2">
              <w:rPr>
                <w:rFonts w:ascii="Calibri" w:eastAsia="Calibri" w:hAnsi="Calibri" w:cs="Calibri"/>
              </w:rPr>
              <w:t>Hameloth</w:t>
            </w:r>
            <w:proofErr w:type="spellEnd"/>
            <w:r w:rsidRPr="00AF49F2">
              <w:rPr>
                <w:rFonts w:ascii="Calibri" w:eastAsia="Calibri" w:hAnsi="Calibri" w:cs="Calibri"/>
              </w:rPr>
              <w:t xml:space="preserve"> (English)</w:t>
            </w:r>
          </w:p>
          <w:p w:rsidR="00AF49F2" w:rsidRPr="00AF49F2" w:rsidRDefault="00AF49F2" w:rsidP="00AF49F2">
            <w:pPr>
              <w:spacing w:after="160" w:line="259" w:lineRule="auto"/>
              <w:ind w:left="522"/>
              <w:contextualSpacing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563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371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546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</w:p>
        </w:tc>
        <w:tc>
          <w:tcPr>
            <w:tcW w:w="1910" w:type="dxa"/>
          </w:tcPr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 xml:space="preserve">Professional Books </w:t>
            </w:r>
          </w:p>
        </w:tc>
        <w:tc>
          <w:tcPr>
            <w:tcW w:w="2141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839" w:type="dxa"/>
            <w:vMerge/>
            <w:tcBorders>
              <w:right w:val="single" w:sz="4" w:space="0" w:color="000000"/>
            </w:tcBorders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</w:tr>
      <w:tr w:rsidR="00AF49F2" w:rsidRPr="00AF49F2" w:rsidTr="00AF49F2">
        <w:trPr>
          <w:trHeight w:val="280"/>
        </w:trPr>
        <w:tc>
          <w:tcPr>
            <w:tcW w:w="2178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790" w:type="dxa"/>
          </w:tcPr>
          <w:p w:rsidR="00AF49F2" w:rsidRPr="00AF49F2" w:rsidRDefault="00AF49F2" w:rsidP="00AF49F2">
            <w:pPr>
              <w:pStyle w:val="ListParagraph"/>
              <w:numPr>
                <w:ilvl w:val="0"/>
                <w:numId w:val="16"/>
              </w:numPr>
              <w:ind w:left="522"/>
              <w:rPr>
                <w:rFonts w:ascii="Calibri" w:eastAsia="Calibri" w:hAnsi="Calibri" w:cs="Calibri"/>
              </w:rPr>
            </w:pPr>
            <w:r w:rsidRPr="00AF49F2">
              <w:rPr>
                <w:rFonts w:ascii="Calibri" w:eastAsia="Calibri" w:hAnsi="Calibri" w:cs="Calibri"/>
              </w:rPr>
              <w:t>Utilization of Purpose Driven Life (Filipino)</w:t>
            </w:r>
          </w:p>
          <w:p w:rsidR="00AF49F2" w:rsidRPr="00AF49F2" w:rsidRDefault="00AF49F2" w:rsidP="00AF49F2">
            <w:pPr>
              <w:spacing w:after="160" w:line="259" w:lineRule="auto"/>
              <w:ind w:left="522"/>
              <w:contextualSpacing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563" w:type="dxa"/>
          </w:tcPr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Every last Friday of the Month</w:t>
            </w:r>
          </w:p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371" w:type="dxa"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546" w:type="dxa"/>
          </w:tcPr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Teachers</w:t>
            </w: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Students</w:t>
            </w:r>
          </w:p>
        </w:tc>
        <w:tc>
          <w:tcPr>
            <w:tcW w:w="1910" w:type="dxa"/>
          </w:tcPr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>Purpose Driven Life Books (</w:t>
            </w:r>
            <w:proofErr w:type="spellStart"/>
            <w:r w:rsidRPr="00AF49F2">
              <w:rPr>
                <w:rFonts w:ascii="Calibri" w:eastAsia="Calibri" w:hAnsi="Calibri" w:cs="Calibri"/>
                <w:bCs/>
                <w:szCs w:val="22"/>
              </w:rPr>
              <w:t>Tagalog</w:t>
            </w:r>
            <w:proofErr w:type="spellEnd"/>
            <w:r w:rsidRPr="00AF49F2">
              <w:rPr>
                <w:rFonts w:ascii="Calibri" w:eastAsia="Calibri" w:hAnsi="Calibri" w:cs="Calibri"/>
                <w:bCs/>
                <w:szCs w:val="22"/>
              </w:rPr>
              <w:t xml:space="preserve"> Version)</w:t>
            </w:r>
          </w:p>
        </w:tc>
        <w:tc>
          <w:tcPr>
            <w:tcW w:w="2141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839" w:type="dxa"/>
            <w:vMerge/>
            <w:tcBorders>
              <w:right w:val="single" w:sz="4" w:space="0" w:color="000000"/>
            </w:tcBorders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</w:tr>
      <w:tr w:rsidR="00AF49F2" w:rsidRPr="00AF49F2" w:rsidTr="00AF49F2">
        <w:trPr>
          <w:trHeight w:val="280"/>
        </w:trPr>
        <w:tc>
          <w:tcPr>
            <w:tcW w:w="2178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790" w:type="dxa"/>
          </w:tcPr>
          <w:p w:rsidR="00AF49F2" w:rsidRPr="00AF49F2" w:rsidRDefault="00AF49F2" w:rsidP="00AF49F2">
            <w:pPr>
              <w:pStyle w:val="ListParagraph"/>
              <w:numPr>
                <w:ilvl w:val="0"/>
                <w:numId w:val="16"/>
              </w:numPr>
              <w:ind w:left="522"/>
              <w:rPr>
                <w:rFonts w:ascii="Calibri" w:eastAsia="Calibri" w:hAnsi="Calibri" w:cs="Calibri"/>
              </w:rPr>
            </w:pPr>
            <w:r w:rsidRPr="00AF49F2">
              <w:rPr>
                <w:rFonts w:ascii="Calibri" w:eastAsia="Calibri" w:hAnsi="Calibri" w:cs="Calibri"/>
              </w:rPr>
              <w:t>Meeting with the teachers to discuss different strategies used in the classroom teaching</w:t>
            </w:r>
          </w:p>
        </w:tc>
        <w:tc>
          <w:tcPr>
            <w:tcW w:w="1563" w:type="dxa"/>
          </w:tcPr>
          <w:p w:rsidR="00AF49F2" w:rsidRPr="00AF49F2" w:rsidRDefault="00AF49F2" w:rsidP="00AF49F2">
            <w:pPr>
              <w:spacing w:after="160" w:line="259" w:lineRule="auto"/>
              <w:ind w:left="-18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  <w:r w:rsidRPr="00AF49F2">
              <w:rPr>
                <w:rFonts w:ascii="Calibri" w:eastAsia="Calibri" w:hAnsi="Calibri" w:cs="Calibri"/>
                <w:szCs w:val="22"/>
              </w:rPr>
              <w:t>Every Monday of the month</w:t>
            </w:r>
          </w:p>
        </w:tc>
        <w:tc>
          <w:tcPr>
            <w:tcW w:w="1371" w:type="dxa"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</w:p>
        </w:tc>
        <w:tc>
          <w:tcPr>
            <w:tcW w:w="1546" w:type="dxa"/>
          </w:tcPr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 xml:space="preserve">Principal </w:t>
            </w: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</w:p>
          <w:p w:rsidR="00AF49F2" w:rsidRPr="00AF49F2" w:rsidRDefault="00AF49F2" w:rsidP="00AF49F2">
            <w:pPr>
              <w:spacing w:after="160" w:line="259" w:lineRule="auto"/>
              <w:ind w:left="18"/>
              <w:contextualSpacing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>Teachers</w:t>
            </w:r>
          </w:p>
        </w:tc>
        <w:tc>
          <w:tcPr>
            <w:tcW w:w="1910" w:type="dxa"/>
          </w:tcPr>
          <w:p w:rsidR="00AF49F2" w:rsidRPr="00AF49F2" w:rsidRDefault="00AF49F2" w:rsidP="00AF49F2">
            <w:pPr>
              <w:spacing w:after="160" w:line="259" w:lineRule="auto"/>
              <w:ind w:left="2"/>
              <w:contextualSpacing/>
              <w:jc w:val="center"/>
              <w:rPr>
                <w:rFonts w:ascii="Calibri" w:eastAsia="Calibri" w:hAnsi="Calibri" w:cs="Calibri"/>
                <w:bCs/>
                <w:szCs w:val="22"/>
              </w:rPr>
            </w:pPr>
            <w:r w:rsidRPr="00AF49F2">
              <w:rPr>
                <w:rFonts w:ascii="Calibri" w:eastAsia="Calibri" w:hAnsi="Calibri" w:cs="Calibri"/>
                <w:bCs/>
                <w:szCs w:val="22"/>
              </w:rPr>
              <w:t>Research Materials</w:t>
            </w:r>
          </w:p>
        </w:tc>
        <w:tc>
          <w:tcPr>
            <w:tcW w:w="2141" w:type="dxa"/>
            <w:vMerge/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1839" w:type="dxa"/>
            <w:vMerge/>
            <w:tcBorders>
              <w:right w:val="single" w:sz="4" w:space="0" w:color="000000"/>
            </w:tcBorders>
          </w:tcPr>
          <w:p w:rsidR="00AF49F2" w:rsidRPr="00AF49F2" w:rsidRDefault="00AF49F2" w:rsidP="00AF49F2">
            <w:pPr>
              <w:spacing w:after="160" w:line="259" w:lineRule="auto"/>
              <w:ind w:left="720"/>
              <w:contextualSpacing/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</w:tr>
      <w:bookmarkEnd w:id="1"/>
    </w:tbl>
    <w:p w:rsidR="0055519C" w:rsidRPr="005654E8" w:rsidRDefault="0055519C">
      <w:pPr>
        <w:rPr>
          <w:sz w:val="20"/>
          <w:szCs w:val="20"/>
        </w:rPr>
      </w:pPr>
    </w:p>
    <w:sectPr w:rsidR="0055519C" w:rsidRPr="005654E8" w:rsidSect="00703B84">
      <w:pgSz w:w="18722" w:h="12242" w:orient="landscape" w:code="132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365"/>
    <w:multiLevelType w:val="hybridMultilevel"/>
    <w:tmpl w:val="90D261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3F8"/>
    <w:multiLevelType w:val="hybridMultilevel"/>
    <w:tmpl w:val="F3F256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50658"/>
    <w:multiLevelType w:val="hybridMultilevel"/>
    <w:tmpl w:val="435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622C"/>
    <w:multiLevelType w:val="hybridMultilevel"/>
    <w:tmpl w:val="F13E56F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BD4D80"/>
    <w:multiLevelType w:val="hybridMultilevel"/>
    <w:tmpl w:val="FC18CDF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1A6A00"/>
    <w:multiLevelType w:val="hybridMultilevel"/>
    <w:tmpl w:val="BC1883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4092F"/>
    <w:multiLevelType w:val="hybridMultilevel"/>
    <w:tmpl w:val="33187E14"/>
    <w:lvl w:ilvl="0" w:tplc="4888F4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E3072"/>
    <w:multiLevelType w:val="hybridMultilevel"/>
    <w:tmpl w:val="A7F4D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FAA8E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7F508FE4">
      <w:start w:val="1"/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7270F"/>
    <w:multiLevelType w:val="hybridMultilevel"/>
    <w:tmpl w:val="22E87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050DA"/>
    <w:multiLevelType w:val="hybridMultilevel"/>
    <w:tmpl w:val="247ADC4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882554"/>
    <w:multiLevelType w:val="hybridMultilevel"/>
    <w:tmpl w:val="2166C1F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19479D"/>
    <w:multiLevelType w:val="hybridMultilevel"/>
    <w:tmpl w:val="2FD8FA1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82182"/>
    <w:multiLevelType w:val="hybridMultilevel"/>
    <w:tmpl w:val="C874A7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2535D9"/>
    <w:multiLevelType w:val="hybridMultilevel"/>
    <w:tmpl w:val="20C4514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D6D45"/>
    <w:multiLevelType w:val="hybridMultilevel"/>
    <w:tmpl w:val="E5D4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40B72"/>
    <w:multiLevelType w:val="hybridMultilevel"/>
    <w:tmpl w:val="F8C41B7A"/>
    <w:lvl w:ilvl="0" w:tplc="43F22C6E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99" w:hanging="360"/>
      </w:pPr>
    </w:lvl>
    <w:lvl w:ilvl="2" w:tplc="3409001B" w:tentative="1">
      <w:start w:val="1"/>
      <w:numFmt w:val="lowerRoman"/>
      <w:lvlText w:val="%3."/>
      <w:lvlJc w:val="right"/>
      <w:pPr>
        <w:ind w:left="2019" w:hanging="180"/>
      </w:pPr>
    </w:lvl>
    <w:lvl w:ilvl="3" w:tplc="3409000F" w:tentative="1">
      <w:start w:val="1"/>
      <w:numFmt w:val="decimal"/>
      <w:lvlText w:val="%4."/>
      <w:lvlJc w:val="left"/>
      <w:pPr>
        <w:ind w:left="2739" w:hanging="360"/>
      </w:pPr>
    </w:lvl>
    <w:lvl w:ilvl="4" w:tplc="34090019" w:tentative="1">
      <w:start w:val="1"/>
      <w:numFmt w:val="lowerLetter"/>
      <w:lvlText w:val="%5."/>
      <w:lvlJc w:val="left"/>
      <w:pPr>
        <w:ind w:left="3459" w:hanging="360"/>
      </w:pPr>
    </w:lvl>
    <w:lvl w:ilvl="5" w:tplc="3409001B" w:tentative="1">
      <w:start w:val="1"/>
      <w:numFmt w:val="lowerRoman"/>
      <w:lvlText w:val="%6."/>
      <w:lvlJc w:val="right"/>
      <w:pPr>
        <w:ind w:left="4179" w:hanging="180"/>
      </w:pPr>
    </w:lvl>
    <w:lvl w:ilvl="6" w:tplc="3409000F" w:tentative="1">
      <w:start w:val="1"/>
      <w:numFmt w:val="decimal"/>
      <w:lvlText w:val="%7."/>
      <w:lvlJc w:val="left"/>
      <w:pPr>
        <w:ind w:left="4899" w:hanging="360"/>
      </w:pPr>
    </w:lvl>
    <w:lvl w:ilvl="7" w:tplc="34090019" w:tentative="1">
      <w:start w:val="1"/>
      <w:numFmt w:val="lowerLetter"/>
      <w:lvlText w:val="%8."/>
      <w:lvlJc w:val="left"/>
      <w:pPr>
        <w:ind w:left="5619" w:hanging="360"/>
      </w:pPr>
    </w:lvl>
    <w:lvl w:ilvl="8" w:tplc="340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hyphenationZone w:val="284"/>
  <w:drawingGridHorizontalSpacing w:val="110"/>
  <w:displayHorizontalDrawingGridEvery w:val="2"/>
  <w:characterSpacingControl w:val="doNotCompress"/>
  <w:compat/>
  <w:rsids>
    <w:rsidRoot w:val="0055519C"/>
    <w:rsid w:val="00086256"/>
    <w:rsid w:val="001308B9"/>
    <w:rsid w:val="00156804"/>
    <w:rsid w:val="001B16A6"/>
    <w:rsid w:val="001B612E"/>
    <w:rsid w:val="002C5C8F"/>
    <w:rsid w:val="0042291D"/>
    <w:rsid w:val="004956C5"/>
    <w:rsid w:val="004C355A"/>
    <w:rsid w:val="0055519C"/>
    <w:rsid w:val="005654E8"/>
    <w:rsid w:val="005E6527"/>
    <w:rsid w:val="005E7AC4"/>
    <w:rsid w:val="0064399A"/>
    <w:rsid w:val="00647FED"/>
    <w:rsid w:val="00703B84"/>
    <w:rsid w:val="007D33BE"/>
    <w:rsid w:val="0084224C"/>
    <w:rsid w:val="008A5B21"/>
    <w:rsid w:val="00A72BC8"/>
    <w:rsid w:val="00A74B3C"/>
    <w:rsid w:val="00AF49F2"/>
    <w:rsid w:val="00BB5F7D"/>
    <w:rsid w:val="00C022B7"/>
    <w:rsid w:val="00CB5243"/>
    <w:rsid w:val="00CC0BF8"/>
    <w:rsid w:val="00CC1500"/>
    <w:rsid w:val="00CC55F8"/>
    <w:rsid w:val="00D1594C"/>
    <w:rsid w:val="00D22DBD"/>
    <w:rsid w:val="00D237DE"/>
    <w:rsid w:val="00D341B3"/>
    <w:rsid w:val="00D67689"/>
    <w:rsid w:val="00D872C9"/>
    <w:rsid w:val="00DA3E97"/>
    <w:rsid w:val="00DA67B0"/>
    <w:rsid w:val="00EE23EA"/>
    <w:rsid w:val="00F00CF1"/>
    <w:rsid w:val="00F67F8F"/>
    <w:rsid w:val="00F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9C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19C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551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19C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F49F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ed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rdimmanu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9873-A1F1-4607-9037-454A99D8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kathcay22</dc:creator>
  <cp:lastModifiedBy>LIIFI</cp:lastModifiedBy>
  <cp:revision>2</cp:revision>
  <cp:lastPrinted>2019-11-26T07:46:00Z</cp:lastPrinted>
  <dcterms:created xsi:type="dcterms:W3CDTF">2020-04-16T03:16:00Z</dcterms:created>
  <dcterms:modified xsi:type="dcterms:W3CDTF">2020-04-16T03:16:00Z</dcterms:modified>
</cp:coreProperties>
</file>