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E48D9" w14:textId="77777777" w:rsidR="001922C9" w:rsidRDefault="001922C9" w:rsidP="001922C9">
      <w:pPr>
        <w:pStyle w:val="Default"/>
      </w:pPr>
      <w:bookmarkStart w:id="0" w:name="_GoBack"/>
      <w:bookmarkEnd w:id="0"/>
    </w:p>
    <w:p w14:paraId="2CCD8D31" w14:textId="77777777" w:rsidR="001922C9" w:rsidRDefault="001922C9" w:rsidP="001922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Madras Saddle </w:t>
      </w:r>
      <w:r w:rsidR="009848F2">
        <w:rPr>
          <w:sz w:val="28"/>
          <w:szCs w:val="28"/>
        </w:rPr>
        <w:t xml:space="preserve">and Gaming </w:t>
      </w:r>
      <w:r>
        <w:rPr>
          <w:sz w:val="28"/>
          <w:szCs w:val="28"/>
        </w:rPr>
        <w:t>Club</w:t>
      </w:r>
    </w:p>
    <w:p w14:paraId="64AE5AE7" w14:textId="77777777" w:rsidR="001922C9" w:rsidRDefault="001922C9" w:rsidP="001922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Graduating Senior Scholarship</w:t>
      </w:r>
    </w:p>
    <w:p w14:paraId="0FE24269" w14:textId="77777777" w:rsidR="001922C9" w:rsidRDefault="001922C9" w:rsidP="001922C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Due Date: Submit by June 15</w:t>
      </w:r>
    </w:p>
    <w:p w14:paraId="761A7E99" w14:textId="77777777" w:rsidR="001922C9" w:rsidRDefault="001922C9" w:rsidP="001922C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Mail To: MSGC, P.O. Box </w:t>
      </w:r>
      <w:r w:rsidR="00CC2F84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81, Madras, Oregon 97741.</w:t>
      </w:r>
    </w:p>
    <w:p w14:paraId="7177A638" w14:textId="77777777" w:rsidR="003F7DC4" w:rsidRDefault="003F7DC4" w:rsidP="001922C9">
      <w:pPr>
        <w:pStyle w:val="Default"/>
        <w:jc w:val="center"/>
        <w:rPr>
          <w:sz w:val="23"/>
          <w:szCs w:val="23"/>
        </w:rPr>
      </w:pPr>
    </w:p>
    <w:p w14:paraId="1630AF41" w14:textId="77777777" w:rsidR="001922C9" w:rsidRPr="001922C9" w:rsidRDefault="001922C9" w:rsidP="001922C9">
      <w:pPr>
        <w:pStyle w:val="Default"/>
        <w:rPr>
          <w:b/>
          <w:sz w:val="23"/>
          <w:szCs w:val="23"/>
        </w:rPr>
      </w:pPr>
      <w:r w:rsidRPr="001922C9">
        <w:rPr>
          <w:b/>
          <w:sz w:val="23"/>
          <w:szCs w:val="23"/>
        </w:rPr>
        <w:t xml:space="preserve">Award: </w:t>
      </w:r>
    </w:p>
    <w:p w14:paraId="64BFFC4B" w14:textId="77777777" w:rsidR="001922C9" w:rsidRDefault="001922C9" w:rsidP="001922C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Up to $1,500.00 college or technical school scholarship for one or more applicants as a graduating senior. </w:t>
      </w:r>
    </w:p>
    <w:p w14:paraId="343EC57A" w14:textId="77777777" w:rsidR="001922C9" w:rsidRDefault="001922C9" w:rsidP="001922C9">
      <w:pPr>
        <w:pStyle w:val="Default"/>
        <w:rPr>
          <w:sz w:val="23"/>
          <w:szCs w:val="23"/>
        </w:rPr>
      </w:pPr>
    </w:p>
    <w:p w14:paraId="672AB94D" w14:textId="77777777" w:rsidR="001922C9" w:rsidRPr="001922C9" w:rsidRDefault="001922C9" w:rsidP="001922C9">
      <w:pPr>
        <w:pStyle w:val="Default"/>
        <w:rPr>
          <w:b/>
          <w:sz w:val="23"/>
          <w:szCs w:val="23"/>
        </w:rPr>
      </w:pPr>
      <w:r w:rsidRPr="001922C9">
        <w:rPr>
          <w:b/>
          <w:sz w:val="23"/>
          <w:szCs w:val="23"/>
        </w:rPr>
        <w:t>Purpose of Scholarship:</w:t>
      </w:r>
    </w:p>
    <w:p w14:paraId="6D13B2F6" w14:textId="77777777" w:rsidR="001922C9" w:rsidRDefault="001922C9" w:rsidP="001922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• Provide incentives for furthering education in a college or technical school. </w:t>
      </w:r>
    </w:p>
    <w:p w14:paraId="27C5681A" w14:textId="77777777" w:rsidR="001922C9" w:rsidRDefault="001922C9" w:rsidP="001922C9">
      <w:pPr>
        <w:pStyle w:val="Default"/>
        <w:spacing w:after="44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Encourage participation in </w:t>
      </w:r>
      <w:r w:rsidR="00610D15">
        <w:rPr>
          <w:sz w:val="23"/>
          <w:szCs w:val="23"/>
        </w:rPr>
        <w:t>furthering education</w:t>
      </w:r>
      <w:r>
        <w:rPr>
          <w:sz w:val="23"/>
          <w:szCs w:val="23"/>
        </w:rPr>
        <w:t xml:space="preserve">. </w:t>
      </w:r>
    </w:p>
    <w:p w14:paraId="5B37741A" w14:textId="77777777" w:rsidR="001922C9" w:rsidRDefault="001922C9" w:rsidP="001922C9">
      <w:pPr>
        <w:pStyle w:val="Default"/>
        <w:rPr>
          <w:sz w:val="23"/>
          <w:szCs w:val="23"/>
        </w:rPr>
      </w:pPr>
    </w:p>
    <w:p w14:paraId="796DEE4C" w14:textId="77777777" w:rsidR="001922C9" w:rsidRPr="001922C9" w:rsidRDefault="001922C9" w:rsidP="001922C9">
      <w:pPr>
        <w:pStyle w:val="Default"/>
        <w:rPr>
          <w:b/>
          <w:sz w:val="23"/>
          <w:szCs w:val="23"/>
        </w:rPr>
      </w:pPr>
      <w:r w:rsidRPr="001922C9">
        <w:rPr>
          <w:b/>
          <w:sz w:val="23"/>
          <w:szCs w:val="23"/>
        </w:rPr>
        <w:t xml:space="preserve">Eligibility: </w:t>
      </w:r>
    </w:p>
    <w:p w14:paraId="095BC62F" w14:textId="77777777" w:rsidR="001922C9" w:rsidRDefault="001922C9" w:rsidP="001922C9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>• Appli</w:t>
      </w:r>
      <w:r w:rsidR="003F7DC4">
        <w:rPr>
          <w:sz w:val="23"/>
          <w:szCs w:val="23"/>
        </w:rPr>
        <w:t>cant must be a 2019</w:t>
      </w:r>
      <w:r>
        <w:rPr>
          <w:sz w:val="23"/>
          <w:szCs w:val="23"/>
        </w:rPr>
        <w:t xml:space="preserve"> graduating senior and enrolled or plan to enroll in a college or technical school during the </w:t>
      </w:r>
      <w:r w:rsidR="003F7DC4">
        <w:rPr>
          <w:sz w:val="23"/>
          <w:szCs w:val="23"/>
        </w:rPr>
        <w:t>fall of 2019</w:t>
      </w:r>
      <w:r>
        <w:rPr>
          <w:sz w:val="23"/>
          <w:szCs w:val="23"/>
        </w:rPr>
        <w:t xml:space="preserve">. </w:t>
      </w:r>
    </w:p>
    <w:p w14:paraId="20CEB432" w14:textId="77777777" w:rsidR="001922C9" w:rsidRDefault="001922C9" w:rsidP="001922C9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• Applicant must have been an active good standing member in Madras Saddle Club or had a parent who was an active good standing member.</w:t>
      </w:r>
    </w:p>
    <w:p w14:paraId="34E3A1B4" w14:textId="77777777" w:rsidR="001922C9" w:rsidRDefault="001922C9" w:rsidP="001922C9">
      <w:pPr>
        <w:pStyle w:val="Default"/>
        <w:rPr>
          <w:sz w:val="23"/>
          <w:szCs w:val="23"/>
        </w:rPr>
      </w:pPr>
    </w:p>
    <w:p w14:paraId="1BBF516E" w14:textId="77777777" w:rsidR="001922C9" w:rsidRPr="001922C9" w:rsidRDefault="001922C9" w:rsidP="001922C9">
      <w:pPr>
        <w:pStyle w:val="Default"/>
        <w:rPr>
          <w:b/>
          <w:sz w:val="23"/>
          <w:szCs w:val="23"/>
        </w:rPr>
      </w:pPr>
      <w:r w:rsidRPr="001922C9">
        <w:rPr>
          <w:b/>
          <w:sz w:val="23"/>
          <w:szCs w:val="23"/>
        </w:rPr>
        <w:t xml:space="preserve">Application Requirements: </w:t>
      </w:r>
    </w:p>
    <w:p w14:paraId="15A3B70A" w14:textId="77777777" w:rsidR="001922C9" w:rsidRDefault="001922C9" w:rsidP="001922C9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gramStart"/>
      <w:r>
        <w:rPr>
          <w:sz w:val="23"/>
          <w:szCs w:val="23"/>
        </w:rPr>
        <w:t>500 word</w:t>
      </w:r>
      <w:proofErr w:type="gramEnd"/>
      <w:r>
        <w:rPr>
          <w:sz w:val="23"/>
          <w:szCs w:val="23"/>
        </w:rPr>
        <w:t xml:space="preserve"> essay that indicates life skills applicant learned with a clear listing of goals and educational instituti</w:t>
      </w:r>
      <w:r w:rsidR="003F7DC4">
        <w:rPr>
          <w:sz w:val="23"/>
          <w:szCs w:val="23"/>
        </w:rPr>
        <w:t>on attending in the fall of 2019</w:t>
      </w:r>
      <w:r>
        <w:rPr>
          <w:sz w:val="23"/>
          <w:szCs w:val="23"/>
        </w:rPr>
        <w:t xml:space="preserve">. </w:t>
      </w:r>
    </w:p>
    <w:p w14:paraId="44B1B873" w14:textId="77777777" w:rsidR="001922C9" w:rsidRDefault="001922C9" w:rsidP="001922C9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>• Brief resume (two page maximum) of participation, service, leadership and awards.</w:t>
      </w:r>
    </w:p>
    <w:p w14:paraId="70FDE7FE" w14:textId="77777777" w:rsidR="001922C9" w:rsidRDefault="001922C9" w:rsidP="001922C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Copy of transcript (grades and course work) in High School. </w:t>
      </w:r>
    </w:p>
    <w:p w14:paraId="57BA01C5" w14:textId="77777777" w:rsidR="001922C9" w:rsidRDefault="001922C9" w:rsidP="001922C9">
      <w:pPr>
        <w:pStyle w:val="Default"/>
        <w:rPr>
          <w:sz w:val="23"/>
          <w:szCs w:val="23"/>
        </w:rPr>
      </w:pPr>
    </w:p>
    <w:p w14:paraId="15E2BE35" w14:textId="77777777" w:rsidR="001922C9" w:rsidRDefault="001922C9" w:rsidP="001922C9">
      <w:pPr>
        <w:pStyle w:val="Default"/>
        <w:rPr>
          <w:sz w:val="23"/>
          <w:szCs w:val="23"/>
        </w:rPr>
      </w:pPr>
      <w:r w:rsidRPr="001922C9">
        <w:rPr>
          <w:b/>
          <w:sz w:val="23"/>
          <w:szCs w:val="23"/>
        </w:rPr>
        <w:t>Selection of Scholarship Recipient</w:t>
      </w:r>
      <w:r>
        <w:rPr>
          <w:sz w:val="23"/>
          <w:szCs w:val="23"/>
        </w:rPr>
        <w:t xml:space="preserve">: </w:t>
      </w:r>
    </w:p>
    <w:p w14:paraId="36A7B05A" w14:textId="77777777" w:rsidR="001922C9" w:rsidRDefault="001922C9" w:rsidP="001922C9">
      <w:pPr>
        <w:pStyle w:val="Default"/>
        <w:spacing w:after="44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Selection criteria will be based on essay, 50%; resume, 40%; grades/course work 10%. </w:t>
      </w:r>
    </w:p>
    <w:p w14:paraId="5A252FE8" w14:textId="77777777" w:rsidR="001922C9" w:rsidRDefault="001922C9" w:rsidP="001922C9">
      <w:pPr>
        <w:pStyle w:val="Default"/>
        <w:spacing w:after="44"/>
        <w:ind w:firstLine="720"/>
        <w:rPr>
          <w:sz w:val="23"/>
          <w:szCs w:val="23"/>
        </w:rPr>
      </w:pPr>
      <w:r>
        <w:rPr>
          <w:sz w:val="23"/>
          <w:szCs w:val="23"/>
        </w:rPr>
        <w:t>• Submit application</w:t>
      </w:r>
      <w:r w:rsidR="009848F2">
        <w:rPr>
          <w:sz w:val="23"/>
          <w:szCs w:val="23"/>
        </w:rPr>
        <w:t xml:space="preserve"> to</w:t>
      </w:r>
      <w:r>
        <w:rPr>
          <w:sz w:val="23"/>
          <w:szCs w:val="23"/>
        </w:rPr>
        <w:t xml:space="preserve"> MSGC by June 15.</w:t>
      </w:r>
      <w:r>
        <w:rPr>
          <w:sz w:val="23"/>
          <w:szCs w:val="23"/>
        </w:rPr>
        <w:tab/>
      </w:r>
    </w:p>
    <w:p w14:paraId="5FABAE7F" w14:textId="77777777" w:rsidR="001922C9" w:rsidRDefault="001922C9" w:rsidP="001922C9">
      <w:pPr>
        <w:pStyle w:val="Default"/>
        <w:spacing w:after="44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Committee will meet. </w:t>
      </w:r>
    </w:p>
    <w:p w14:paraId="58522875" w14:textId="77777777" w:rsidR="001922C9" w:rsidRDefault="001922C9" w:rsidP="001922C9">
      <w:pPr>
        <w:pStyle w:val="Default"/>
        <w:spacing w:after="44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• Based on decision by committee an interview may be required. </w:t>
      </w:r>
    </w:p>
    <w:p w14:paraId="62E7070A" w14:textId="77777777" w:rsidR="001922C9" w:rsidRDefault="001922C9" w:rsidP="001922C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• Award will be presented at the MSGC yearend</w:t>
      </w:r>
      <w:r w:rsidR="009848F2">
        <w:rPr>
          <w:sz w:val="23"/>
          <w:szCs w:val="23"/>
        </w:rPr>
        <w:t xml:space="preserve"> meeting</w:t>
      </w:r>
      <w:r>
        <w:rPr>
          <w:sz w:val="23"/>
          <w:szCs w:val="23"/>
        </w:rPr>
        <w:t>.</w:t>
      </w:r>
    </w:p>
    <w:p w14:paraId="5405F21C" w14:textId="77777777" w:rsidR="001922C9" w:rsidRDefault="001922C9" w:rsidP="001922C9">
      <w:pPr>
        <w:pStyle w:val="Default"/>
        <w:ind w:firstLine="720"/>
        <w:rPr>
          <w:sz w:val="23"/>
          <w:szCs w:val="23"/>
        </w:rPr>
      </w:pPr>
    </w:p>
    <w:p w14:paraId="0325F018" w14:textId="77777777" w:rsidR="001922C9" w:rsidRPr="001922C9" w:rsidRDefault="001922C9" w:rsidP="001922C9">
      <w:pPr>
        <w:pStyle w:val="Default"/>
        <w:rPr>
          <w:b/>
          <w:sz w:val="23"/>
          <w:szCs w:val="23"/>
        </w:rPr>
      </w:pPr>
      <w:r w:rsidRPr="001922C9">
        <w:rPr>
          <w:b/>
          <w:sz w:val="23"/>
          <w:szCs w:val="23"/>
        </w:rPr>
        <w:t xml:space="preserve">Upon Selection: </w:t>
      </w:r>
    </w:p>
    <w:p w14:paraId="61788CFA" w14:textId="77777777" w:rsidR="001922C9" w:rsidRDefault="001922C9" w:rsidP="00567C49">
      <w:pPr>
        <w:pStyle w:val="Default"/>
        <w:spacing w:after="44"/>
        <w:ind w:left="720"/>
        <w:rPr>
          <w:sz w:val="23"/>
          <w:szCs w:val="23"/>
        </w:rPr>
      </w:pPr>
      <w:r>
        <w:rPr>
          <w:sz w:val="23"/>
          <w:szCs w:val="23"/>
        </w:rPr>
        <w:t>• Individual will give MSGC information as to their school of choice. MSGC contact number 541-815-7162</w:t>
      </w:r>
    </w:p>
    <w:p w14:paraId="68C53EDE" w14:textId="77777777" w:rsidR="001922C9" w:rsidRDefault="001922C9" w:rsidP="001922C9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• Individual will submit a video or attend the yearend MSGC meeting.</w:t>
      </w:r>
    </w:p>
    <w:p w14:paraId="7209B8A4" w14:textId="77777777" w:rsidR="00E7209B" w:rsidRDefault="007A60E7"/>
    <w:sectPr w:rsidR="00E7209B" w:rsidSect="003A6BEB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B5E9B4"/>
    <w:multiLevelType w:val="hybridMultilevel"/>
    <w:tmpl w:val="563D75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9C3B0F"/>
    <w:multiLevelType w:val="hybridMultilevel"/>
    <w:tmpl w:val="35058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C96DEB"/>
    <w:multiLevelType w:val="hybridMultilevel"/>
    <w:tmpl w:val="54DCE3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058E70"/>
    <w:multiLevelType w:val="hybridMultilevel"/>
    <w:tmpl w:val="F702A0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E1A6EB"/>
    <w:multiLevelType w:val="hybridMultilevel"/>
    <w:tmpl w:val="8BD74B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6F6253"/>
    <w:multiLevelType w:val="hybridMultilevel"/>
    <w:tmpl w:val="41F224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7758A1"/>
    <w:multiLevelType w:val="hybridMultilevel"/>
    <w:tmpl w:val="3464DD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C9"/>
    <w:rsid w:val="001922C9"/>
    <w:rsid w:val="001F175E"/>
    <w:rsid w:val="001F3D1C"/>
    <w:rsid w:val="003A6BEB"/>
    <w:rsid w:val="003F7DC4"/>
    <w:rsid w:val="00567C49"/>
    <w:rsid w:val="00610D15"/>
    <w:rsid w:val="007A60E7"/>
    <w:rsid w:val="007B6C03"/>
    <w:rsid w:val="009848F2"/>
    <w:rsid w:val="00A254F5"/>
    <w:rsid w:val="00C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40AF"/>
  <w15:docId w15:val="{404220B9-E2F2-44F3-BD45-876AB96C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2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Carrie</cp:lastModifiedBy>
  <cp:revision>2</cp:revision>
  <cp:lastPrinted>2019-12-01T19:17:00Z</cp:lastPrinted>
  <dcterms:created xsi:type="dcterms:W3CDTF">2019-12-31T05:43:00Z</dcterms:created>
  <dcterms:modified xsi:type="dcterms:W3CDTF">2019-12-31T05:43:00Z</dcterms:modified>
</cp:coreProperties>
</file>