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83C0" w14:textId="399548A0" w:rsidR="00730260" w:rsidRDefault="00730260" w:rsidP="00730260">
      <w:r>
        <w:rPr>
          <w:noProof/>
        </w:rPr>
        <w:drawing>
          <wp:anchor distT="0" distB="0" distL="114300" distR="114300" simplePos="0" relativeHeight="251658240" behindDoc="1" locked="0" layoutInCell="1" allowOverlap="1" wp14:anchorId="2F0FEA82" wp14:editId="255E549B">
            <wp:simplePos x="0" y="0"/>
            <wp:positionH relativeFrom="column">
              <wp:posOffset>1085850</wp:posOffset>
            </wp:positionH>
            <wp:positionV relativeFrom="paragraph">
              <wp:posOffset>209550</wp:posOffset>
            </wp:positionV>
            <wp:extent cx="1190625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8A3BA" w14:textId="4B3B73E8" w:rsidR="00730260" w:rsidRPr="00730260" w:rsidRDefault="00730260" w:rsidP="00730260">
      <w:pPr>
        <w:pStyle w:val="NoSpacing"/>
        <w:rPr>
          <w:rFonts w:ascii="ITC Avant Garde Demi" w:hAnsi="ITC Avant Garde Demi"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Pr="00730260">
        <w:rPr>
          <w:rFonts w:ascii="ITC Avant Garde Demi" w:hAnsi="ITC Avant Garde Demi"/>
          <w:sz w:val="40"/>
          <w:szCs w:val="40"/>
        </w:rPr>
        <w:t>Carberry and Area</w:t>
      </w:r>
    </w:p>
    <w:p w14:paraId="46D587E9" w14:textId="7E810CC1" w:rsidR="00730260" w:rsidRPr="00730260" w:rsidRDefault="00730260" w:rsidP="00730260">
      <w:pPr>
        <w:pStyle w:val="NoSpacing"/>
        <w:rPr>
          <w:rFonts w:ascii="ITC Avant Garde Demi" w:hAnsi="ITC Avant Garde Demi"/>
          <w:sz w:val="40"/>
          <w:szCs w:val="40"/>
        </w:rPr>
      </w:pPr>
      <w:r w:rsidRPr="00730260">
        <w:rPr>
          <w:rFonts w:ascii="ITC Avant Garde Demi" w:hAnsi="ITC Avant Garde Demi"/>
          <w:sz w:val="40"/>
          <w:szCs w:val="40"/>
        </w:rPr>
        <w:tab/>
      </w:r>
      <w:r w:rsidRPr="00730260">
        <w:rPr>
          <w:rFonts w:ascii="ITC Avant Garde Demi" w:hAnsi="ITC Avant Garde Demi"/>
          <w:sz w:val="40"/>
          <w:szCs w:val="40"/>
        </w:rPr>
        <w:tab/>
      </w:r>
      <w:r w:rsidRPr="00730260">
        <w:rPr>
          <w:rFonts w:ascii="ITC Avant Garde Demi" w:hAnsi="ITC Avant Garde Demi"/>
          <w:sz w:val="40"/>
          <w:szCs w:val="40"/>
        </w:rPr>
        <w:tab/>
      </w:r>
      <w:r w:rsidRPr="00730260">
        <w:rPr>
          <w:rFonts w:ascii="ITC Avant Garde Demi" w:hAnsi="ITC Avant Garde Demi"/>
          <w:sz w:val="40"/>
          <w:szCs w:val="40"/>
        </w:rPr>
        <w:tab/>
      </w:r>
      <w:r w:rsidRPr="00730260">
        <w:rPr>
          <w:rFonts w:ascii="ITC Avant Garde Demi" w:hAnsi="ITC Avant Garde Demi"/>
          <w:sz w:val="40"/>
          <w:szCs w:val="40"/>
        </w:rPr>
        <w:tab/>
        <w:t>Community Foundation Inc.</w:t>
      </w:r>
    </w:p>
    <w:p w14:paraId="27F67E87" w14:textId="0EAFD274" w:rsidR="00730260" w:rsidRPr="00730260" w:rsidRDefault="00730260" w:rsidP="00730260">
      <w:pPr>
        <w:pStyle w:val="NoSpacing"/>
        <w:rPr>
          <w:rFonts w:ascii="ITC Zapf Chancery" w:hAnsi="ITC Zapf Chancery"/>
          <w:sz w:val="40"/>
          <w:szCs w:val="40"/>
        </w:rPr>
      </w:pPr>
      <w:r w:rsidRPr="00730260">
        <w:rPr>
          <w:rFonts w:ascii="ITC Avant Garde Demi" w:hAnsi="ITC Avant Garde Demi"/>
          <w:sz w:val="40"/>
          <w:szCs w:val="40"/>
        </w:rPr>
        <w:tab/>
      </w:r>
      <w:r w:rsidRPr="00730260">
        <w:rPr>
          <w:rFonts w:ascii="ITC Avant Garde Demi" w:hAnsi="ITC Avant Garde Demi"/>
          <w:sz w:val="40"/>
          <w:szCs w:val="40"/>
        </w:rPr>
        <w:tab/>
      </w:r>
      <w:r w:rsidRPr="00730260">
        <w:rPr>
          <w:rFonts w:ascii="ITC Avant Garde Demi" w:hAnsi="ITC Avant Garde Demi"/>
          <w:sz w:val="40"/>
          <w:szCs w:val="40"/>
        </w:rPr>
        <w:tab/>
      </w:r>
      <w:r w:rsidRPr="00730260">
        <w:rPr>
          <w:rFonts w:ascii="ITC Avant Garde Demi" w:hAnsi="ITC Avant Garde Demi"/>
          <w:sz w:val="40"/>
          <w:szCs w:val="40"/>
        </w:rPr>
        <w:tab/>
      </w:r>
      <w:r w:rsidRPr="00730260">
        <w:rPr>
          <w:rFonts w:ascii="ITC Avant Garde Demi" w:hAnsi="ITC Avant Garde Demi"/>
          <w:sz w:val="40"/>
          <w:szCs w:val="40"/>
        </w:rPr>
        <w:tab/>
      </w:r>
      <w:r w:rsidRPr="00730260">
        <w:rPr>
          <w:rFonts w:ascii="ITC Zapf Chancery" w:hAnsi="ITC Zapf Chancery"/>
          <w:sz w:val="40"/>
          <w:szCs w:val="40"/>
        </w:rPr>
        <w:t>Charitable Gifts Funding the Future</w:t>
      </w:r>
    </w:p>
    <w:p w14:paraId="4415C8B3" w14:textId="12C152EC" w:rsidR="00730260" w:rsidRDefault="00730260" w:rsidP="00730260"/>
    <w:p w14:paraId="0F15008F" w14:textId="11CCC03A" w:rsidR="00730260" w:rsidRPr="00CF2E45" w:rsidRDefault="00730260" w:rsidP="00CF2E45">
      <w:pPr>
        <w:pStyle w:val="NoSpacing"/>
        <w:jc w:val="center"/>
        <w:rPr>
          <w:sz w:val="36"/>
          <w:szCs w:val="36"/>
        </w:rPr>
      </w:pPr>
      <w:r w:rsidRPr="00CF2E45">
        <w:rPr>
          <w:sz w:val="36"/>
          <w:szCs w:val="36"/>
        </w:rPr>
        <w:t>DECLARATION OF AFFILIATION – QUALIFIED DONEE (</w:t>
      </w:r>
      <w:r w:rsidR="00CF2E45" w:rsidRPr="00CF2E45">
        <w:rPr>
          <w:sz w:val="36"/>
          <w:szCs w:val="36"/>
        </w:rPr>
        <w:t>TOWN OR MUNICIPALITY</w:t>
      </w:r>
      <w:r w:rsidRPr="00CF2E45">
        <w:rPr>
          <w:sz w:val="36"/>
          <w:szCs w:val="36"/>
        </w:rPr>
        <w:t>)</w:t>
      </w:r>
      <w:r w:rsidR="00CF2E45" w:rsidRPr="00CF2E45">
        <w:rPr>
          <w:sz w:val="36"/>
          <w:szCs w:val="36"/>
        </w:rPr>
        <w:t xml:space="preserve"> </w:t>
      </w:r>
      <w:r w:rsidRPr="00CF2E45">
        <w:rPr>
          <w:sz w:val="36"/>
          <w:szCs w:val="36"/>
        </w:rPr>
        <w:t xml:space="preserve">AND </w:t>
      </w:r>
      <w:r w:rsidR="00CF2E45" w:rsidRPr="00CF2E45">
        <w:rPr>
          <w:sz w:val="36"/>
          <w:szCs w:val="36"/>
        </w:rPr>
        <w:t>AGENT (APPLICANT)</w:t>
      </w:r>
    </w:p>
    <w:p w14:paraId="33C318BC" w14:textId="22AAD141" w:rsidR="00730260" w:rsidRPr="00CF2E45" w:rsidRDefault="00730260" w:rsidP="00730260">
      <w:pPr>
        <w:pStyle w:val="NoSpacing"/>
        <w:jc w:val="center"/>
        <w:rPr>
          <w:i/>
          <w:iCs/>
          <w:sz w:val="24"/>
          <w:szCs w:val="24"/>
        </w:rPr>
      </w:pPr>
      <w:r w:rsidRPr="00CF2E45">
        <w:rPr>
          <w:i/>
          <w:iCs/>
          <w:sz w:val="24"/>
          <w:szCs w:val="24"/>
        </w:rPr>
        <w:t>(</w:t>
      </w:r>
      <w:r w:rsidR="00596428">
        <w:rPr>
          <w:i/>
          <w:iCs/>
          <w:sz w:val="24"/>
          <w:szCs w:val="24"/>
        </w:rPr>
        <w:t xml:space="preserve">PLEASE </w:t>
      </w:r>
      <w:r w:rsidRPr="00CF2E45">
        <w:rPr>
          <w:i/>
          <w:iCs/>
          <w:sz w:val="24"/>
          <w:szCs w:val="24"/>
        </w:rPr>
        <w:t xml:space="preserve">ATTACH TO </w:t>
      </w:r>
      <w:r w:rsidR="00596428">
        <w:rPr>
          <w:i/>
          <w:iCs/>
          <w:sz w:val="24"/>
          <w:szCs w:val="24"/>
        </w:rPr>
        <w:t xml:space="preserve">CARBERRY &amp; AREA </w:t>
      </w:r>
      <w:r w:rsidRPr="00CF2E45">
        <w:rPr>
          <w:i/>
          <w:iCs/>
          <w:sz w:val="24"/>
          <w:szCs w:val="24"/>
        </w:rPr>
        <w:t>COMMUNITY FOUNDATION GRANT APPLICATION)</w:t>
      </w:r>
    </w:p>
    <w:p w14:paraId="0281416E" w14:textId="77777777" w:rsidR="00730260" w:rsidRPr="00730260" w:rsidRDefault="00730260" w:rsidP="00730260">
      <w:pPr>
        <w:pStyle w:val="NoSpacing"/>
      </w:pPr>
    </w:p>
    <w:p w14:paraId="0053DCE3" w14:textId="0F719E2C" w:rsidR="00730260" w:rsidRDefault="00CF2E45" w:rsidP="00730260">
      <w:pPr>
        <w:pStyle w:val="NoSpacing"/>
      </w:pPr>
      <w:r>
        <w:t>Carberry and Area Community Foundation</w:t>
      </w:r>
      <w:r w:rsidR="00730260" w:rsidRPr="00730260">
        <w:t xml:space="preserve"> provides grants directly to organizations that are</w:t>
      </w:r>
      <w:r>
        <w:t xml:space="preserve"> </w:t>
      </w:r>
      <w:r w:rsidR="00730260" w:rsidRPr="00730260">
        <w:t>registered charities with the Canada Revenue Agency. The Community Foundation may also provide grants directly to</w:t>
      </w:r>
      <w:r>
        <w:t xml:space="preserve"> Towns/</w:t>
      </w:r>
      <w:r w:rsidR="00730260" w:rsidRPr="00730260">
        <w:t>Municipalities. In</w:t>
      </w:r>
      <w:r>
        <w:t xml:space="preserve"> </w:t>
      </w:r>
      <w:r w:rsidR="00730260" w:rsidRPr="00730260">
        <w:t xml:space="preserve">certain cases, a grant may be made to a </w:t>
      </w:r>
      <w:r>
        <w:t>Town/M</w:t>
      </w:r>
      <w:r w:rsidR="00730260" w:rsidRPr="00730260">
        <w:t>unicipality acting as a sponsor for an organization that is not a</w:t>
      </w:r>
      <w:r>
        <w:t xml:space="preserve"> </w:t>
      </w:r>
      <w:r w:rsidR="00730260" w:rsidRPr="00730260">
        <w:t>registered charity that will carry out a charitable activity.</w:t>
      </w:r>
    </w:p>
    <w:p w14:paraId="218627AF" w14:textId="77777777" w:rsidR="00CF2E45" w:rsidRPr="00730260" w:rsidRDefault="00CF2E45" w:rsidP="00730260">
      <w:pPr>
        <w:pStyle w:val="NoSpacing"/>
      </w:pPr>
    </w:p>
    <w:p w14:paraId="3946A9D9" w14:textId="06C4F07F" w:rsidR="00730260" w:rsidRDefault="00730260" w:rsidP="00CF2E45">
      <w:pPr>
        <w:pStyle w:val="NoSpacing"/>
      </w:pPr>
      <w:r w:rsidRPr="00730260">
        <w:t xml:space="preserve">These are the requirements for such an application to be considered by </w:t>
      </w:r>
      <w:r w:rsidR="00CF2E45">
        <w:t>Carberry and Area Community Foundation</w:t>
      </w:r>
      <w:r w:rsidRPr="00730260">
        <w:t>:</w:t>
      </w:r>
    </w:p>
    <w:p w14:paraId="4C4AF13B" w14:textId="77777777" w:rsidR="00CF2E45" w:rsidRPr="00730260" w:rsidRDefault="00CF2E45" w:rsidP="00CF2E45">
      <w:pPr>
        <w:pStyle w:val="NoSpacing"/>
      </w:pPr>
    </w:p>
    <w:p w14:paraId="6D37D8CC" w14:textId="34364DFD" w:rsidR="00730260" w:rsidRDefault="00730260" w:rsidP="00730B32">
      <w:pPr>
        <w:pStyle w:val="NoSpacing"/>
      </w:pPr>
      <w:r w:rsidRPr="00730260">
        <w:t xml:space="preserve">1. The applicant (the “Agent”) must have a direct affiliation with the sponsoring organization (the </w:t>
      </w:r>
      <w:r w:rsidR="00596428">
        <w:t>T</w:t>
      </w:r>
      <w:r w:rsidR="00CF2E45">
        <w:t xml:space="preserve">own or </w:t>
      </w:r>
      <w:r w:rsidR="00596428">
        <w:t>M</w:t>
      </w:r>
      <w:r w:rsidRPr="00730260">
        <w:t>unicipality</w:t>
      </w:r>
      <w:r w:rsidR="00CF2E45">
        <w:t xml:space="preserve"> (</w:t>
      </w:r>
      <w:r w:rsidRPr="00730260">
        <w:t>the</w:t>
      </w:r>
      <w:r w:rsidR="00CF2E45">
        <w:t xml:space="preserve"> </w:t>
      </w:r>
      <w:r w:rsidRPr="00730260">
        <w:t>“Qualified Donee”)</w:t>
      </w:r>
      <w:r w:rsidR="00730B32">
        <w:t xml:space="preserve">.  Examples – </w:t>
      </w:r>
      <w:r w:rsidR="00596428">
        <w:t>s</w:t>
      </w:r>
      <w:r w:rsidR="00730B32">
        <w:t>hared charitable purpose, membership in an umbrella organization, located in the Town/Municipality etc.</w:t>
      </w:r>
    </w:p>
    <w:p w14:paraId="1CF693DC" w14:textId="77777777" w:rsidR="00CF2E45" w:rsidRPr="00730260" w:rsidRDefault="00CF2E45" w:rsidP="00730260">
      <w:pPr>
        <w:pStyle w:val="NoSpacing"/>
      </w:pPr>
    </w:p>
    <w:p w14:paraId="127C8CBF" w14:textId="2CB0361A" w:rsidR="00730260" w:rsidRDefault="00730260" w:rsidP="00730260">
      <w:pPr>
        <w:pStyle w:val="NoSpacing"/>
      </w:pPr>
      <w:r w:rsidRPr="00730260">
        <w:t>2. The following “General Information Regarding the Qualified Donee”</w:t>
      </w:r>
      <w:r w:rsidR="00596428">
        <w:t>, the “General Information Regarding the Agent” and the</w:t>
      </w:r>
      <w:r w:rsidRPr="00730260">
        <w:t xml:space="preserve"> “Agreement” must be completed and enclosed</w:t>
      </w:r>
      <w:r w:rsidR="00CF2E45">
        <w:t xml:space="preserve"> </w:t>
      </w:r>
      <w:r w:rsidRPr="00730260">
        <w:t>with the Community Foundation grant application.</w:t>
      </w:r>
    </w:p>
    <w:p w14:paraId="3D85C891" w14:textId="77777777" w:rsidR="00CF2E45" w:rsidRPr="00730260" w:rsidRDefault="00CF2E45" w:rsidP="00730260">
      <w:pPr>
        <w:pStyle w:val="NoSpacing"/>
      </w:pPr>
    </w:p>
    <w:p w14:paraId="4F303D2C" w14:textId="64308AAA" w:rsidR="00730260" w:rsidRPr="00CF2E45" w:rsidRDefault="00730260" w:rsidP="00CF2E45">
      <w:pPr>
        <w:pStyle w:val="NoSpacing"/>
        <w:jc w:val="center"/>
        <w:rPr>
          <w:b/>
          <w:bCs/>
          <w:sz w:val="24"/>
          <w:szCs w:val="24"/>
        </w:rPr>
      </w:pPr>
      <w:r w:rsidRPr="00CF2E45">
        <w:rPr>
          <w:b/>
          <w:bCs/>
          <w:sz w:val="24"/>
          <w:szCs w:val="24"/>
        </w:rPr>
        <w:t xml:space="preserve">GENERAL INFORMATION REGARDING THE </w:t>
      </w:r>
      <w:r w:rsidR="00CF2E45">
        <w:rPr>
          <w:b/>
          <w:bCs/>
          <w:sz w:val="24"/>
          <w:szCs w:val="24"/>
        </w:rPr>
        <w:t xml:space="preserve">TOWN OR </w:t>
      </w:r>
      <w:r w:rsidRPr="00CF2E45">
        <w:rPr>
          <w:b/>
          <w:bCs/>
          <w:sz w:val="24"/>
          <w:szCs w:val="24"/>
        </w:rPr>
        <w:t>MUNICIPALITY (QUALIFIED DONEE)</w:t>
      </w:r>
      <w:r w:rsidR="00D2451D">
        <w:rPr>
          <w:b/>
          <w:bCs/>
          <w:sz w:val="24"/>
          <w:szCs w:val="24"/>
        </w:rPr>
        <w:t>:</w:t>
      </w:r>
    </w:p>
    <w:p w14:paraId="4EFEBF16" w14:textId="77777777" w:rsidR="00CF2E45" w:rsidRDefault="00CF2E45" w:rsidP="00730260">
      <w:pPr>
        <w:pStyle w:val="NoSpacing"/>
      </w:pPr>
    </w:p>
    <w:p w14:paraId="23AE8283" w14:textId="75080214" w:rsidR="00730260" w:rsidRPr="00923138" w:rsidRDefault="00730260" w:rsidP="00730260">
      <w:pPr>
        <w:pStyle w:val="NoSpacing"/>
        <w:rPr>
          <w:u w:val="single"/>
        </w:rPr>
      </w:pPr>
      <w:r w:rsidRPr="00730260">
        <w:t xml:space="preserve">Name of sponsoring </w:t>
      </w:r>
      <w:r w:rsidR="00CF2E45">
        <w:t xml:space="preserve">Town or </w:t>
      </w:r>
      <w:r w:rsidRPr="00730260">
        <w:t>Municipality (Qualified</w:t>
      </w:r>
      <w:r w:rsidR="00CF2E45">
        <w:t xml:space="preserve"> </w:t>
      </w:r>
      <w:r w:rsidRPr="00730260">
        <w:t>Donee)</w:t>
      </w:r>
      <w:r w:rsidR="00CF2E45">
        <w:t xml:space="preserve">: </w:t>
      </w:r>
      <w:r w:rsidR="00923138" w:rsidRPr="00923138">
        <w:rPr>
          <w:sz w:val="28"/>
          <w:szCs w:val="28"/>
          <w:u w:val="single"/>
        </w:rPr>
        <w:t>Town of Carberry</w:t>
      </w:r>
    </w:p>
    <w:p w14:paraId="6F782615" w14:textId="77777777" w:rsidR="00CF2E45" w:rsidRDefault="00CF2E45" w:rsidP="00730260">
      <w:pPr>
        <w:pStyle w:val="NoSpacing"/>
      </w:pPr>
    </w:p>
    <w:p w14:paraId="78D1A4A4" w14:textId="5AA83BDC" w:rsidR="00730260" w:rsidRPr="0026165D" w:rsidRDefault="00730260" w:rsidP="00730260">
      <w:pPr>
        <w:pStyle w:val="NoSpacing"/>
        <w:rPr>
          <w:sz w:val="28"/>
          <w:szCs w:val="28"/>
        </w:rPr>
      </w:pPr>
      <w:r w:rsidRPr="00730260">
        <w:t>Contact Person:</w:t>
      </w:r>
      <w:r w:rsidR="00CF2E45">
        <w:t xml:space="preserve"> </w:t>
      </w:r>
      <w:r w:rsidR="00923138" w:rsidRPr="00923138">
        <w:rPr>
          <w:sz w:val="28"/>
          <w:szCs w:val="28"/>
          <w:u w:val="single"/>
        </w:rPr>
        <w:t>Grady Stephenson</w:t>
      </w:r>
      <w:r w:rsidR="0026165D" w:rsidRPr="00923138">
        <w:rPr>
          <w:sz w:val="28"/>
          <w:szCs w:val="28"/>
        </w:rPr>
        <w:t xml:space="preserve">      </w:t>
      </w:r>
      <w:r w:rsidR="00923138">
        <w:tab/>
      </w:r>
      <w:r w:rsidR="00923138">
        <w:tab/>
      </w:r>
      <w:r w:rsidR="00923138">
        <w:tab/>
      </w:r>
      <w:r w:rsidR="0026165D">
        <w:t xml:space="preserve">Registered Charity Number </w:t>
      </w:r>
      <w:r w:rsidR="00923138" w:rsidRPr="00923138">
        <w:rPr>
          <w:sz w:val="28"/>
          <w:szCs w:val="28"/>
          <w:u w:val="single"/>
        </w:rPr>
        <w:t>108 101 288</w:t>
      </w:r>
      <w:r w:rsidR="0026165D" w:rsidRPr="00923138">
        <w:rPr>
          <w:sz w:val="28"/>
          <w:szCs w:val="28"/>
          <w:u w:val="single"/>
        </w:rPr>
        <w:t xml:space="preserve"> RR000</w:t>
      </w:r>
      <w:r w:rsidR="00923138" w:rsidRPr="00923138">
        <w:rPr>
          <w:sz w:val="28"/>
          <w:szCs w:val="28"/>
          <w:u w:val="single"/>
        </w:rPr>
        <w:t>1</w:t>
      </w:r>
    </w:p>
    <w:p w14:paraId="1485FA39" w14:textId="77777777" w:rsidR="00F22B04" w:rsidRDefault="00F22B04" w:rsidP="00730260">
      <w:pPr>
        <w:pStyle w:val="NoSpacing"/>
      </w:pPr>
    </w:p>
    <w:p w14:paraId="0AE38EE3" w14:textId="0424D4AD" w:rsidR="00730260" w:rsidRPr="00730260" w:rsidRDefault="00730260" w:rsidP="00730260">
      <w:pPr>
        <w:pStyle w:val="NoSpacing"/>
      </w:pPr>
      <w:r w:rsidRPr="00730260">
        <w:t>Address:</w:t>
      </w:r>
      <w:r w:rsidR="00F22B04">
        <w:t xml:space="preserve"> </w:t>
      </w:r>
      <w:r w:rsidR="00923138" w:rsidRPr="00923138">
        <w:rPr>
          <w:sz w:val="28"/>
          <w:szCs w:val="28"/>
          <w:u w:val="single"/>
        </w:rPr>
        <w:t>Box 130, Carberry, MB R0K 0H0</w:t>
      </w:r>
    </w:p>
    <w:p w14:paraId="4173D9A4" w14:textId="77777777" w:rsidR="00F22B04" w:rsidRDefault="00F22B04" w:rsidP="00730260">
      <w:pPr>
        <w:pStyle w:val="NoSpacing"/>
      </w:pPr>
    </w:p>
    <w:p w14:paraId="56ED4912" w14:textId="6B1E1F4D" w:rsidR="00730260" w:rsidRPr="00730260" w:rsidRDefault="00730260" w:rsidP="00730260">
      <w:pPr>
        <w:pStyle w:val="NoSpacing"/>
      </w:pPr>
      <w:bookmarkStart w:id="0" w:name="_Hlk61204233"/>
      <w:r w:rsidRPr="00730260">
        <w:t>Telephone N</w:t>
      </w:r>
      <w:r w:rsidR="00F22B04">
        <w:t>umber:</w:t>
      </w:r>
      <w:r w:rsidR="00923138">
        <w:t xml:space="preserve"> </w:t>
      </w:r>
      <w:r w:rsidR="00923138" w:rsidRPr="00923138">
        <w:rPr>
          <w:sz w:val="28"/>
          <w:szCs w:val="28"/>
          <w:u w:val="single"/>
        </w:rPr>
        <w:t>204-834-6602</w:t>
      </w:r>
      <w:r w:rsidR="00923138" w:rsidRPr="00923138">
        <w:rPr>
          <w:sz w:val="28"/>
          <w:szCs w:val="28"/>
        </w:rPr>
        <w:t xml:space="preserve">     </w:t>
      </w:r>
      <w:r w:rsidR="00923138">
        <w:tab/>
      </w:r>
      <w:r w:rsidR="00923138">
        <w:tab/>
      </w:r>
      <w:r w:rsidR="00923138">
        <w:tab/>
      </w:r>
      <w:r w:rsidR="00F22B04">
        <w:t xml:space="preserve"> </w:t>
      </w:r>
      <w:r w:rsidRPr="00730260">
        <w:t>Email Address:</w:t>
      </w:r>
      <w:r w:rsidR="00F22B04">
        <w:t xml:space="preserve"> </w:t>
      </w:r>
      <w:hyperlink r:id="rId8" w:history="1">
        <w:r w:rsidR="00923138" w:rsidRPr="00923138">
          <w:rPr>
            <w:rStyle w:val="Hyperlink"/>
            <w:color w:val="auto"/>
            <w:sz w:val="28"/>
            <w:szCs w:val="28"/>
          </w:rPr>
          <w:t>cao@townofcarberry.ca</w:t>
        </w:r>
      </w:hyperlink>
      <w:r w:rsidR="00923138" w:rsidRPr="00923138">
        <w:t xml:space="preserve"> </w:t>
      </w:r>
    </w:p>
    <w:bookmarkEnd w:id="0"/>
    <w:p w14:paraId="15F85403" w14:textId="77777777" w:rsidR="00F22B04" w:rsidRDefault="00F22B04" w:rsidP="00730260">
      <w:pPr>
        <w:pStyle w:val="NoSpacing"/>
      </w:pPr>
    </w:p>
    <w:p w14:paraId="0D4E28B6" w14:textId="00700305" w:rsidR="00D2451D" w:rsidRPr="00D2451D" w:rsidRDefault="00D2451D" w:rsidP="00D2451D">
      <w:pPr>
        <w:pStyle w:val="NoSpacing"/>
        <w:jc w:val="center"/>
        <w:rPr>
          <w:b/>
          <w:bCs/>
          <w:sz w:val="24"/>
          <w:szCs w:val="24"/>
        </w:rPr>
      </w:pPr>
      <w:r w:rsidRPr="00D2451D">
        <w:rPr>
          <w:b/>
          <w:bCs/>
          <w:sz w:val="24"/>
          <w:szCs w:val="24"/>
        </w:rPr>
        <w:t>GENERAL INFORMATION REGARDING THE APPLICANT ORGANIZATION (AGENT):</w:t>
      </w:r>
    </w:p>
    <w:p w14:paraId="5132C02B" w14:textId="77777777" w:rsidR="00D2451D" w:rsidRDefault="00D2451D" w:rsidP="00D2451D">
      <w:pPr>
        <w:pStyle w:val="NoSpacing"/>
      </w:pPr>
    </w:p>
    <w:p w14:paraId="0A7C80EC" w14:textId="1E12C596" w:rsidR="00D2451D" w:rsidRDefault="00D2451D" w:rsidP="00D2451D">
      <w:pPr>
        <w:pStyle w:val="NoSpacing"/>
      </w:pPr>
      <w:r>
        <w:t>Name of Applicant (Agent) organization: _________________________________________________________________</w:t>
      </w:r>
    </w:p>
    <w:p w14:paraId="451833D8" w14:textId="77777777" w:rsidR="00D2451D" w:rsidRDefault="00D2451D" w:rsidP="00D2451D">
      <w:pPr>
        <w:pStyle w:val="NoSpacing"/>
      </w:pPr>
    </w:p>
    <w:p w14:paraId="4531CC34" w14:textId="76A5D3F8" w:rsidR="00D2451D" w:rsidRDefault="00D2451D" w:rsidP="00D2451D">
      <w:pPr>
        <w:pStyle w:val="NoSpacing"/>
      </w:pPr>
      <w:r>
        <w:t>Contact Person: __________________________________</w:t>
      </w:r>
    </w:p>
    <w:p w14:paraId="59AD9B60" w14:textId="77777777" w:rsidR="00D2451D" w:rsidRDefault="00D2451D" w:rsidP="00D2451D">
      <w:pPr>
        <w:pStyle w:val="NoSpacing"/>
      </w:pPr>
    </w:p>
    <w:p w14:paraId="11032E86" w14:textId="421C7B29" w:rsidR="00D2451D" w:rsidRPr="00730260" w:rsidRDefault="00D2451D" w:rsidP="00D2451D">
      <w:pPr>
        <w:pStyle w:val="NoSpacing"/>
      </w:pPr>
      <w:r w:rsidRPr="00730260">
        <w:t>Telephone N</w:t>
      </w:r>
      <w:r>
        <w:t xml:space="preserve">umber: _________________________ </w:t>
      </w:r>
      <w:r w:rsidRPr="00730260">
        <w:t>Email Address:</w:t>
      </w:r>
      <w:r>
        <w:t xml:space="preserve"> ___________________________________________</w:t>
      </w:r>
    </w:p>
    <w:p w14:paraId="71CBF3AA" w14:textId="77777777" w:rsidR="00D2451D" w:rsidRPr="00923138" w:rsidRDefault="00D2451D" w:rsidP="00730260">
      <w:pPr>
        <w:pStyle w:val="NoSpacing"/>
        <w:rPr>
          <w:sz w:val="32"/>
          <w:szCs w:val="32"/>
        </w:rPr>
      </w:pPr>
    </w:p>
    <w:p w14:paraId="681910A0" w14:textId="384FBB31" w:rsidR="00730260" w:rsidRPr="00D2451D" w:rsidRDefault="00730260" w:rsidP="00730260">
      <w:pPr>
        <w:pStyle w:val="NoSpacing"/>
        <w:rPr>
          <w:b/>
          <w:bCs/>
        </w:rPr>
      </w:pPr>
      <w:bookmarkStart w:id="1" w:name="_Hlk61204348"/>
      <w:r w:rsidRPr="00D2451D">
        <w:rPr>
          <w:b/>
          <w:bCs/>
        </w:rPr>
        <w:t xml:space="preserve">Nature of the affiliation or relationship between the </w:t>
      </w:r>
      <w:r w:rsidR="00F22B04" w:rsidRPr="00D2451D">
        <w:rPr>
          <w:b/>
          <w:bCs/>
        </w:rPr>
        <w:t>Town/</w:t>
      </w:r>
      <w:r w:rsidRPr="00D2451D">
        <w:rPr>
          <w:b/>
          <w:bCs/>
        </w:rPr>
        <w:t>Municipality and the Agent undertaking the project</w:t>
      </w:r>
      <w:r w:rsidR="00F22B04" w:rsidRPr="00D2451D">
        <w:rPr>
          <w:b/>
          <w:bCs/>
        </w:rPr>
        <w:t>:</w:t>
      </w:r>
    </w:p>
    <w:bookmarkEnd w:id="1"/>
    <w:p w14:paraId="65CD1925" w14:textId="77777777" w:rsidR="00D2451D" w:rsidRDefault="00D2451D" w:rsidP="00730260">
      <w:pPr>
        <w:pStyle w:val="NoSpacing"/>
      </w:pPr>
    </w:p>
    <w:p w14:paraId="32CC6FFA" w14:textId="6323A5B0" w:rsidR="00F22B04" w:rsidRDefault="00F22B04" w:rsidP="00730260">
      <w:pPr>
        <w:pStyle w:val="NoSpacing"/>
      </w:pPr>
      <w:r>
        <w:t>__________________________________________________________________________________________________</w:t>
      </w:r>
    </w:p>
    <w:p w14:paraId="7A95A536" w14:textId="77777777" w:rsidR="00F22B04" w:rsidRDefault="00F22B04" w:rsidP="00F22B04">
      <w:pPr>
        <w:pStyle w:val="NoSpacing"/>
      </w:pPr>
    </w:p>
    <w:p w14:paraId="1888D073" w14:textId="1FB4EA85" w:rsidR="00F22B04" w:rsidRDefault="00F22B04" w:rsidP="00F22B04">
      <w:pPr>
        <w:pStyle w:val="NoSpacing"/>
      </w:pPr>
      <w:r>
        <w:t>__________________________________________________________________________________________________</w:t>
      </w:r>
    </w:p>
    <w:p w14:paraId="44BCAA4A" w14:textId="18B38355" w:rsidR="00D2451D" w:rsidRPr="00D2451D" w:rsidRDefault="00D2451D" w:rsidP="00D2451D">
      <w:pPr>
        <w:pStyle w:val="NoSpacing"/>
        <w:rPr>
          <w:b/>
          <w:bCs/>
        </w:rPr>
      </w:pPr>
      <w:r w:rsidRPr="00D2451D">
        <w:rPr>
          <w:b/>
          <w:bCs/>
        </w:rPr>
        <w:lastRenderedPageBreak/>
        <w:t>Nature of the affiliation or relationship between the Town/Municipality and the Agent undertaking the project</w:t>
      </w:r>
      <w:r>
        <w:rPr>
          <w:b/>
          <w:bCs/>
        </w:rPr>
        <w:t xml:space="preserve"> con’t</w:t>
      </w:r>
      <w:r w:rsidRPr="00D2451D">
        <w:rPr>
          <w:b/>
          <w:bCs/>
        </w:rPr>
        <w:t>:</w:t>
      </w:r>
    </w:p>
    <w:p w14:paraId="69EDE241" w14:textId="77777777" w:rsidR="00F22B04" w:rsidRDefault="00F22B04" w:rsidP="00F22B04">
      <w:pPr>
        <w:pStyle w:val="NoSpacing"/>
      </w:pPr>
    </w:p>
    <w:p w14:paraId="53B198E1" w14:textId="620BAA86" w:rsidR="00F22B04" w:rsidRDefault="00F22B04" w:rsidP="00F22B04">
      <w:pPr>
        <w:pStyle w:val="NoSpacing"/>
      </w:pPr>
      <w:r>
        <w:t>__________________________________________________________________________________________________</w:t>
      </w:r>
    </w:p>
    <w:p w14:paraId="58D25A81" w14:textId="77777777" w:rsidR="00F22B04" w:rsidRDefault="00F22B04" w:rsidP="00F22B04">
      <w:pPr>
        <w:pStyle w:val="NoSpacing"/>
      </w:pPr>
    </w:p>
    <w:p w14:paraId="6CDE2162" w14:textId="39C20795" w:rsidR="00D2451D" w:rsidRDefault="00F22B04" w:rsidP="00D2451D">
      <w:pPr>
        <w:pStyle w:val="NoSpacing"/>
      </w:pPr>
      <w:r>
        <w:t>__________________________________________________________________________________________________</w:t>
      </w:r>
    </w:p>
    <w:p w14:paraId="2663DEE5" w14:textId="77777777" w:rsidR="00D2451D" w:rsidRDefault="00D2451D" w:rsidP="00401DBB">
      <w:pPr>
        <w:pStyle w:val="NoSpacing"/>
        <w:pBdr>
          <w:bottom w:val="thickThinSmallGap" w:sz="24" w:space="1" w:color="auto"/>
        </w:pBdr>
      </w:pPr>
    </w:p>
    <w:p w14:paraId="16D74FA7" w14:textId="5D178711" w:rsidR="00F22B04" w:rsidRDefault="00F22B04" w:rsidP="00730260">
      <w:pPr>
        <w:pStyle w:val="NoSpacing"/>
      </w:pPr>
    </w:p>
    <w:p w14:paraId="249FC935" w14:textId="329BC046" w:rsidR="00730260" w:rsidRPr="00730260" w:rsidRDefault="00730260" w:rsidP="00730260">
      <w:pPr>
        <w:pStyle w:val="NoSpacing"/>
      </w:pPr>
      <w:r w:rsidRPr="00730260">
        <w:t xml:space="preserve">This </w:t>
      </w:r>
      <w:r w:rsidRPr="00401DBB">
        <w:rPr>
          <w:b/>
          <w:bCs/>
        </w:rPr>
        <w:t>AGREEMENT</w:t>
      </w:r>
      <w:r w:rsidRPr="00730260">
        <w:t xml:space="preserve"> is made effective this </w:t>
      </w:r>
      <w:r w:rsidR="00401DBB">
        <w:t xml:space="preserve">____ </w:t>
      </w:r>
      <w:r w:rsidRPr="00730260">
        <w:t>day of</w:t>
      </w:r>
      <w:r w:rsidR="00401DBB">
        <w:t xml:space="preserve"> ____________________</w:t>
      </w:r>
      <w:r w:rsidRPr="00730260">
        <w:t xml:space="preserve"> , 2 _____.</w:t>
      </w:r>
    </w:p>
    <w:p w14:paraId="4B67D30A" w14:textId="77777777" w:rsidR="00401DBB" w:rsidRDefault="00401DBB" w:rsidP="00730260">
      <w:pPr>
        <w:pStyle w:val="NoSpacing"/>
      </w:pPr>
    </w:p>
    <w:p w14:paraId="32363878" w14:textId="228AF11D" w:rsidR="00730260" w:rsidRPr="00730260" w:rsidRDefault="00730260" w:rsidP="00730260">
      <w:pPr>
        <w:pStyle w:val="NoSpacing"/>
      </w:pPr>
      <w:r w:rsidRPr="00401DBB">
        <w:rPr>
          <w:b/>
          <w:bCs/>
        </w:rPr>
        <w:t>BETWEEN</w:t>
      </w:r>
      <w:r w:rsidRPr="00730260">
        <w:t xml:space="preserve"> ______</w:t>
      </w:r>
      <w:r w:rsidR="00923138">
        <w:t>_________</w:t>
      </w:r>
      <w:r w:rsidRPr="00730260">
        <w:t>___________</w:t>
      </w:r>
      <w:r w:rsidR="00923138" w:rsidRPr="00923138">
        <w:rPr>
          <w:u w:val="single"/>
        </w:rPr>
        <w:t>Town of Carberry</w:t>
      </w:r>
      <w:r w:rsidRPr="00730260">
        <w:t>__________________________</w:t>
      </w:r>
      <w:r w:rsidR="00401DBB">
        <w:t>___</w:t>
      </w:r>
      <w:r w:rsidR="004A1228">
        <w:t xml:space="preserve"> </w:t>
      </w:r>
      <w:r w:rsidRPr="00730260">
        <w:t>(</w:t>
      </w:r>
      <w:r w:rsidRPr="00401DBB">
        <w:rPr>
          <w:b/>
          <w:bCs/>
        </w:rPr>
        <w:t>the “Qualified</w:t>
      </w:r>
      <w:r w:rsidR="00401DBB" w:rsidRPr="00401DBB">
        <w:rPr>
          <w:b/>
          <w:bCs/>
        </w:rPr>
        <w:t xml:space="preserve"> </w:t>
      </w:r>
      <w:r w:rsidRPr="00401DBB">
        <w:rPr>
          <w:b/>
          <w:bCs/>
        </w:rPr>
        <w:t>Donee”)</w:t>
      </w:r>
    </w:p>
    <w:p w14:paraId="594FAE32" w14:textId="77777777" w:rsidR="00401DBB" w:rsidRDefault="00401DBB" w:rsidP="00730260">
      <w:pPr>
        <w:pStyle w:val="NoSpacing"/>
      </w:pPr>
    </w:p>
    <w:p w14:paraId="65211C33" w14:textId="16D7DC09" w:rsidR="00730260" w:rsidRPr="00730260" w:rsidRDefault="00730260" w:rsidP="00730260">
      <w:pPr>
        <w:pStyle w:val="NoSpacing"/>
      </w:pPr>
      <w:r w:rsidRPr="00401DBB">
        <w:rPr>
          <w:b/>
          <w:bCs/>
        </w:rPr>
        <w:t>AND</w:t>
      </w:r>
      <w:r w:rsidRPr="00730260">
        <w:t xml:space="preserve"> ____________________________________________________________________________</w:t>
      </w:r>
      <w:r w:rsidR="00401DBB">
        <w:t>____</w:t>
      </w:r>
      <w:r w:rsidRPr="00730260">
        <w:t>__ (</w:t>
      </w:r>
      <w:r w:rsidRPr="00401DBB">
        <w:rPr>
          <w:b/>
          <w:bCs/>
        </w:rPr>
        <w:t>the “Agent”</w:t>
      </w:r>
      <w:r w:rsidRPr="00730260">
        <w:t>)</w:t>
      </w:r>
    </w:p>
    <w:p w14:paraId="5C509708" w14:textId="77777777" w:rsidR="00730B32" w:rsidRDefault="00730B32" w:rsidP="00730260">
      <w:pPr>
        <w:pStyle w:val="NoSpacing"/>
        <w:rPr>
          <w:b/>
          <w:bCs/>
        </w:rPr>
      </w:pPr>
    </w:p>
    <w:p w14:paraId="4243AABE" w14:textId="4F03B557" w:rsidR="00730260" w:rsidRPr="00401DBB" w:rsidRDefault="00730260" w:rsidP="00730260">
      <w:pPr>
        <w:pStyle w:val="NoSpacing"/>
        <w:rPr>
          <w:b/>
          <w:bCs/>
        </w:rPr>
      </w:pPr>
      <w:r w:rsidRPr="00401DBB">
        <w:rPr>
          <w:b/>
          <w:bCs/>
        </w:rPr>
        <w:t>WHEREAS:</w:t>
      </w:r>
    </w:p>
    <w:p w14:paraId="6B3EC821" w14:textId="333DC9E7" w:rsidR="00730260" w:rsidRDefault="00730260" w:rsidP="00730260">
      <w:pPr>
        <w:pStyle w:val="NoSpacing"/>
      </w:pPr>
      <w:r w:rsidRPr="00730260">
        <w:t xml:space="preserve">The </w:t>
      </w:r>
      <w:r w:rsidR="00401DBB">
        <w:t>Town/</w:t>
      </w:r>
      <w:r w:rsidRPr="00730260">
        <w:t>Municipality (Qualified Donee) wishes to carry out the project described in the Grant Application by the Agent</w:t>
      </w:r>
      <w:r w:rsidR="00401DBB">
        <w:t xml:space="preserve"> </w:t>
      </w:r>
      <w:r w:rsidRPr="00730260">
        <w:t>to the</w:t>
      </w:r>
      <w:r w:rsidR="00401DBB">
        <w:t xml:space="preserve"> </w:t>
      </w:r>
      <w:r w:rsidRPr="00730260">
        <w:t>Community Foundation.</w:t>
      </w:r>
    </w:p>
    <w:p w14:paraId="64776B4C" w14:textId="77777777" w:rsidR="00401DBB" w:rsidRPr="00730260" w:rsidRDefault="00401DBB" w:rsidP="00730260">
      <w:pPr>
        <w:pStyle w:val="NoSpacing"/>
      </w:pPr>
    </w:p>
    <w:p w14:paraId="5F026C5C" w14:textId="116B3C26" w:rsidR="00730260" w:rsidRDefault="00730260" w:rsidP="00730260">
      <w:pPr>
        <w:pStyle w:val="NoSpacing"/>
      </w:pPr>
      <w:r w:rsidRPr="00730260">
        <w:t>The project is at law a charitable or other activity qualified to receive charitably donated funds from a Community</w:t>
      </w:r>
      <w:r w:rsidR="00401DBB">
        <w:t xml:space="preserve"> </w:t>
      </w:r>
      <w:r w:rsidRPr="00730260">
        <w:t>Foundation under the Income Tax Act (Canada).</w:t>
      </w:r>
    </w:p>
    <w:p w14:paraId="59EF322E" w14:textId="77777777" w:rsidR="00401DBB" w:rsidRPr="00730260" w:rsidRDefault="00401DBB" w:rsidP="00730260">
      <w:pPr>
        <w:pStyle w:val="NoSpacing"/>
      </w:pPr>
    </w:p>
    <w:p w14:paraId="7B03E46D" w14:textId="0D454CC1" w:rsidR="00730260" w:rsidRPr="00401DBB" w:rsidRDefault="00D67ED8" w:rsidP="00730260">
      <w:pPr>
        <w:pStyle w:val="NoSpacing"/>
        <w:rPr>
          <w:b/>
          <w:bCs/>
        </w:rPr>
      </w:pPr>
      <w:r w:rsidRPr="00401DBB">
        <w:rPr>
          <w:b/>
          <w:bCs/>
        </w:rPr>
        <w:t>THEREFORE,</w:t>
      </w:r>
      <w:r w:rsidR="00730260" w:rsidRPr="00401DBB">
        <w:rPr>
          <w:b/>
          <w:bCs/>
        </w:rPr>
        <w:t xml:space="preserve"> THE QUALIFIED DONEE AND THE AGENT AGREE AS FOLLOWS:</w:t>
      </w:r>
    </w:p>
    <w:p w14:paraId="5F5F3616" w14:textId="77777777" w:rsidR="00730260" w:rsidRPr="00730260" w:rsidRDefault="00730260" w:rsidP="00730260">
      <w:pPr>
        <w:pStyle w:val="NoSpacing"/>
      </w:pPr>
      <w:r w:rsidRPr="00730260">
        <w:t>1. The Agent will act as agent for the Qualified Donee for the purpose of establishing, maintaining and completing</w:t>
      </w:r>
    </w:p>
    <w:p w14:paraId="62AADA02" w14:textId="4864E747" w:rsidR="00730260" w:rsidRDefault="00730260" w:rsidP="00730260">
      <w:pPr>
        <w:pStyle w:val="NoSpacing"/>
      </w:pPr>
      <w:r w:rsidRPr="00730260">
        <w:t>the project.</w:t>
      </w:r>
    </w:p>
    <w:p w14:paraId="62095D17" w14:textId="77777777" w:rsidR="00401DBB" w:rsidRPr="00730260" w:rsidRDefault="00401DBB" w:rsidP="00730260">
      <w:pPr>
        <w:pStyle w:val="NoSpacing"/>
      </w:pPr>
    </w:p>
    <w:p w14:paraId="4F7A6DC5" w14:textId="1C453471" w:rsidR="00730260" w:rsidRDefault="00730260" w:rsidP="00730260">
      <w:pPr>
        <w:pStyle w:val="NoSpacing"/>
      </w:pPr>
      <w:r w:rsidRPr="00730260">
        <w:t>2. The project will be completed as stated in the Community Foundation Grant Application.</w:t>
      </w:r>
    </w:p>
    <w:p w14:paraId="25F99AE9" w14:textId="77777777" w:rsidR="00401DBB" w:rsidRPr="00730260" w:rsidRDefault="00401DBB" w:rsidP="00730260">
      <w:pPr>
        <w:pStyle w:val="NoSpacing"/>
      </w:pPr>
    </w:p>
    <w:p w14:paraId="26D1FFC0" w14:textId="77777777" w:rsidR="00730260" w:rsidRPr="00730260" w:rsidRDefault="00730260" w:rsidP="00730260">
      <w:pPr>
        <w:pStyle w:val="NoSpacing"/>
      </w:pPr>
      <w:r w:rsidRPr="00730260">
        <w:t>3. Subject to sufficient funding to proceed with the project, the Qualified Donee will provide the total sum received</w:t>
      </w:r>
    </w:p>
    <w:p w14:paraId="614D32C7" w14:textId="73B89789" w:rsidR="00730260" w:rsidRDefault="00730260" w:rsidP="00730260">
      <w:pPr>
        <w:pStyle w:val="NoSpacing"/>
      </w:pPr>
      <w:r w:rsidRPr="00730260">
        <w:t>on behalf of the project to the Agent for the purpose of carrying of the project.</w:t>
      </w:r>
    </w:p>
    <w:p w14:paraId="0B9A5A22" w14:textId="77777777" w:rsidR="00401DBB" w:rsidRPr="00730260" w:rsidRDefault="00401DBB" w:rsidP="00730260">
      <w:pPr>
        <w:pStyle w:val="NoSpacing"/>
      </w:pPr>
    </w:p>
    <w:p w14:paraId="69A1E7D0" w14:textId="77777777" w:rsidR="00730260" w:rsidRPr="00730260" w:rsidRDefault="00730260" w:rsidP="00730260">
      <w:pPr>
        <w:pStyle w:val="NoSpacing"/>
      </w:pPr>
      <w:r w:rsidRPr="00730260">
        <w:t>4. The Agent will keep the funds that it receives from the Qualified Donee separate from the Agent’s own assets and</w:t>
      </w:r>
    </w:p>
    <w:p w14:paraId="03470982" w14:textId="77777777" w:rsidR="00730260" w:rsidRPr="00730260" w:rsidRDefault="00730260" w:rsidP="00730260">
      <w:pPr>
        <w:pStyle w:val="NoSpacing"/>
      </w:pPr>
      <w:r w:rsidRPr="00730260">
        <w:t>will use such funds solely for the project. If the Agent fails to comply with any of the terms of this agreement, or if</w:t>
      </w:r>
    </w:p>
    <w:p w14:paraId="574465C4" w14:textId="77777777" w:rsidR="00730260" w:rsidRPr="00730260" w:rsidRDefault="00730260" w:rsidP="00730260">
      <w:pPr>
        <w:pStyle w:val="NoSpacing"/>
      </w:pPr>
      <w:r w:rsidRPr="00730260">
        <w:t>the Qualified Donee is dissatisfied with the progress of the project, or if the Agent fails to comply with any of the</w:t>
      </w:r>
    </w:p>
    <w:p w14:paraId="7600EA1E" w14:textId="77777777" w:rsidR="00730260" w:rsidRPr="00730260" w:rsidRDefault="00730260" w:rsidP="00730260">
      <w:pPr>
        <w:pStyle w:val="NoSpacing"/>
      </w:pPr>
      <w:r w:rsidRPr="00730260">
        <w:t>terms of the agreement with the Community Foundation, then the Agent will return all funds to the Qualified</w:t>
      </w:r>
    </w:p>
    <w:p w14:paraId="1C22708B" w14:textId="21B471EF" w:rsidR="00730260" w:rsidRDefault="00730260" w:rsidP="00730260">
      <w:pPr>
        <w:pStyle w:val="NoSpacing"/>
      </w:pPr>
      <w:r w:rsidRPr="00730260">
        <w:t>Donee for reimbursement of the funders.</w:t>
      </w:r>
    </w:p>
    <w:p w14:paraId="2283B33F" w14:textId="77777777" w:rsidR="00D75FF9" w:rsidRPr="00730260" w:rsidRDefault="00D75FF9" w:rsidP="00730260">
      <w:pPr>
        <w:pStyle w:val="NoSpacing"/>
      </w:pPr>
    </w:p>
    <w:p w14:paraId="704450D8" w14:textId="77777777" w:rsidR="00730260" w:rsidRPr="00730260" w:rsidRDefault="00730260" w:rsidP="00730260">
      <w:pPr>
        <w:pStyle w:val="NoSpacing"/>
      </w:pPr>
      <w:r w:rsidRPr="00730260">
        <w:t>5. The Agent will report as required by the agreement with the Community Foundation to the Qualified Donee and</w:t>
      </w:r>
    </w:p>
    <w:p w14:paraId="7BCFA839" w14:textId="7BA56D7C" w:rsidR="00730260" w:rsidRDefault="00730260" w:rsidP="00730260">
      <w:pPr>
        <w:pStyle w:val="NoSpacing"/>
      </w:pPr>
      <w:r w:rsidRPr="00730260">
        <w:t xml:space="preserve">Community Foundation and will permit the Qualified Donee </w:t>
      </w:r>
      <w:r w:rsidR="00596428">
        <w:t xml:space="preserve">and the Community Foundation </w:t>
      </w:r>
      <w:r w:rsidRPr="00730260">
        <w:t>to inspect the project at such times as the Qualified</w:t>
      </w:r>
      <w:r w:rsidR="00596428">
        <w:t xml:space="preserve"> </w:t>
      </w:r>
      <w:r w:rsidRPr="00730260">
        <w:t xml:space="preserve">Donee </w:t>
      </w:r>
      <w:r w:rsidR="00596428">
        <w:t xml:space="preserve">or Community Foundation </w:t>
      </w:r>
      <w:r w:rsidRPr="00730260">
        <w:t>deems appropriate.</w:t>
      </w:r>
    </w:p>
    <w:p w14:paraId="1D73DBCE" w14:textId="77777777" w:rsidR="00D75FF9" w:rsidRPr="00730260" w:rsidRDefault="00D75FF9" w:rsidP="00730260">
      <w:pPr>
        <w:pStyle w:val="NoSpacing"/>
      </w:pPr>
    </w:p>
    <w:p w14:paraId="68759E85" w14:textId="77777777" w:rsidR="00730260" w:rsidRPr="00730260" w:rsidRDefault="00730260" w:rsidP="00730260">
      <w:pPr>
        <w:pStyle w:val="NoSpacing"/>
      </w:pPr>
      <w:r w:rsidRPr="00730260">
        <w:t>6. The Agent will not assign the rights or obligations under the Agreement without prior written consent of the</w:t>
      </w:r>
    </w:p>
    <w:p w14:paraId="034F526D" w14:textId="00C425F6" w:rsidR="00730260" w:rsidRDefault="00730260" w:rsidP="00730260">
      <w:pPr>
        <w:pStyle w:val="NoSpacing"/>
      </w:pPr>
      <w:r w:rsidRPr="00730260">
        <w:t>Qualified Donee.</w:t>
      </w:r>
    </w:p>
    <w:p w14:paraId="7FF103B6" w14:textId="77777777" w:rsidR="00D75FF9" w:rsidRPr="00730260" w:rsidRDefault="00D75FF9" w:rsidP="00730260">
      <w:pPr>
        <w:pStyle w:val="NoSpacing"/>
      </w:pPr>
    </w:p>
    <w:p w14:paraId="1519C79D" w14:textId="5C2869E8" w:rsidR="00730260" w:rsidRDefault="00730260" w:rsidP="00730260">
      <w:pPr>
        <w:pStyle w:val="NoSpacing"/>
      </w:pPr>
      <w:r w:rsidRPr="00730260">
        <w:t>7. The Agent will not change any part of the project without the prior written consent of the Community Foundation.</w:t>
      </w:r>
    </w:p>
    <w:p w14:paraId="1573DA5A" w14:textId="77777777" w:rsidR="00D75FF9" w:rsidRPr="00730260" w:rsidRDefault="00D75FF9" w:rsidP="00730260">
      <w:pPr>
        <w:pStyle w:val="NoSpacing"/>
      </w:pPr>
    </w:p>
    <w:p w14:paraId="190B855E" w14:textId="76E1556D" w:rsidR="00730260" w:rsidRPr="00730260" w:rsidRDefault="00730260" w:rsidP="00730260">
      <w:pPr>
        <w:pStyle w:val="NoSpacing"/>
      </w:pPr>
      <w:r w:rsidRPr="00730260">
        <w:t xml:space="preserve">8. This Agreement will be governed by the laws of </w:t>
      </w:r>
      <w:r w:rsidR="00D75FF9">
        <w:t>Manitoba</w:t>
      </w:r>
      <w:r w:rsidRPr="00730260">
        <w:t>.</w:t>
      </w:r>
    </w:p>
    <w:p w14:paraId="6CBC6C9D" w14:textId="77777777" w:rsidR="00D75FF9" w:rsidRDefault="00D75FF9" w:rsidP="00730260">
      <w:pPr>
        <w:pStyle w:val="NoSpacing"/>
      </w:pPr>
    </w:p>
    <w:p w14:paraId="6A081B85" w14:textId="484C3C7C" w:rsidR="00730260" w:rsidRPr="00730260" w:rsidRDefault="00D75FF9" w:rsidP="00730260">
      <w:pPr>
        <w:pStyle w:val="NoSpacing"/>
      </w:pPr>
      <w:r>
        <w:t xml:space="preserve">Town or </w:t>
      </w:r>
      <w:r w:rsidR="00730260" w:rsidRPr="00730260">
        <w:t xml:space="preserve">Municipality (Qualified Donee) </w:t>
      </w:r>
      <w:r>
        <w:tab/>
      </w:r>
      <w:r>
        <w:tab/>
      </w:r>
      <w:r>
        <w:tab/>
      </w:r>
      <w:r>
        <w:tab/>
      </w:r>
      <w:r>
        <w:tab/>
      </w:r>
      <w:r w:rsidR="00730260" w:rsidRPr="00730260">
        <w:t>The “Agent”</w:t>
      </w:r>
    </w:p>
    <w:p w14:paraId="40198A33" w14:textId="77777777" w:rsidR="00D75FF9" w:rsidRDefault="00D75FF9" w:rsidP="00730260">
      <w:pPr>
        <w:pStyle w:val="NoSpacing"/>
      </w:pPr>
    </w:p>
    <w:p w14:paraId="5414BC3E" w14:textId="0B66FA04" w:rsidR="00730260" w:rsidRPr="00730260" w:rsidRDefault="00730260" w:rsidP="00730260">
      <w:pPr>
        <w:pStyle w:val="NoSpacing"/>
      </w:pPr>
      <w:r w:rsidRPr="00730260">
        <w:t xml:space="preserve">Per: </w:t>
      </w:r>
      <w:r w:rsidR="00D75FF9">
        <w:t>______________________________</w:t>
      </w:r>
      <w:r w:rsidR="00D75FF9">
        <w:tab/>
      </w:r>
      <w:r w:rsidR="00D75FF9">
        <w:tab/>
      </w:r>
      <w:r w:rsidR="00D75FF9">
        <w:tab/>
      </w:r>
      <w:r w:rsidR="00D75FF9">
        <w:tab/>
      </w:r>
      <w:r w:rsidRPr="00730260">
        <w:t>Per:</w:t>
      </w:r>
      <w:r w:rsidR="00D75FF9">
        <w:t xml:space="preserve"> ______________________________</w:t>
      </w:r>
    </w:p>
    <w:p w14:paraId="206C909E" w14:textId="77777777" w:rsidR="00D75FF9" w:rsidRDefault="00D75FF9" w:rsidP="00730260">
      <w:pPr>
        <w:pStyle w:val="NoSpacing"/>
      </w:pPr>
    </w:p>
    <w:p w14:paraId="6B7F6230" w14:textId="77777777" w:rsidR="00D75FF9" w:rsidRDefault="00D75FF9" w:rsidP="00730260">
      <w:pPr>
        <w:pStyle w:val="NoSpacing"/>
      </w:pPr>
    </w:p>
    <w:p w14:paraId="7DFD2854" w14:textId="354E533C" w:rsidR="00D75FF9" w:rsidRDefault="00D75FF9" w:rsidP="00730260">
      <w:pPr>
        <w:pStyle w:val="NoSpacing"/>
      </w:pPr>
      <w:r>
        <w:t>__________________________________</w:t>
      </w:r>
      <w:r>
        <w:tab/>
      </w:r>
      <w:r>
        <w:tab/>
      </w:r>
      <w:r>
        <w:tab/>
      </w:r>
      <w:r>
        <w:tab/>
        <w:t>__________________________________</w:t>
      </w:r>
    </w:p>
    <w:p w14:paraId="698A3604" w14:textId="10E6B6BD" w:rsidR="00365E4D" w:rsidRPr="00730260" w:rsidRDefault="00730260" w:rsidP="00730260">
      <w:pPr>
        <w:pStyle w:val="NoSpacing"/>
      </w:pPr>
      <w:r w:rsidRPr="00D75FF9">
        <w:t xml:space="preserve">Authorized Signatory </w:t>
      </w:r>
      <w:r w:rsidR="00D75FF9" w:rsidRPr="00D75FF9">
        <w:tab/>
      </w:r>
      <w:r w:rsidR="00D75FF9" w:rsidRPr="00D75FF9">
        <w:tab/>
      </w:r>
      <w:r w:rsidR="00D75FF9" w:rsidRPr="00D75FF9">
        <w:tab/>
      </w:r>
      <w:r w:rsidR="00D75FF9" w:rsidRPr="00D75FF9">
        <w:tab/>
      </w:r>
      <w:r w:rsidR="00D75FF9">
        <w:tab/>
      </w:r>
      <w:r w:rsidR="00D75FF9">
        <w:tab/>
      </w:r>
      <w:r w:rsidR="00D75FF9">
        <w:tab/>
      </w:r>
      <w:r w:rsidRPr="00730260">
        <w:t>Authorized Signatory</w:t>
      </w:r>
    </w:p>
    <w:sectPr w:rsidR="00365E4D" w:rsidRPr="00730260" w:rsidSect="007302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3BBA1" w14:textId="77777777" w:rsidR="00EB2E33" w:rsidRDefault="00EB2E33" w:rsidP="00373EBF">
      <w:pPr>
        <w:spacing w:after="0" w:line="240" w:lineRule="auto"/>
      </w:pPr>
      <w:r>
        <w:separator/>
      </w:r>
    </w:p>
  </w:endnote>
  <w:endnote w:type="continuationSeparator" w:id="0">
    <w:p w14:paraId="4F244E7B" w14:textId="77777777" w:rsidR="00EB2E33" w:rsidRDefault="00EB2E33" w:rsidP="0037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Demi">
    <w:panose1 w:val="020B0702020203020204"/>
    <w:charset w:val="00"/>
    <w:family w:val="swiss"/>
    <w:pitch w:val="variable"/>
    <w:sig w:usb0="00000007" w:usb1="00000000" w:usb2="00000000" w:usb3="00000000" w:csb0="00000093" w:csb1="00000000"/>
  </w:font>
  <w:font w:name="ITC Zapf Chancery">
    <w:panose1 w:val="03010101010201010101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DC9CF" w14:textId="77777777" w:rsidR="00EB2E33" w:rsidRDefault="00EB2E33" w:rsidP="00373EBF">
      <w:pPr>
        <w:spacing w:after="0" w:line="240" w:lineRule="auto"/>
      </w:pPr>
      <w:r>
        <w:separator/>
      </w:r>
    </w:p>
  </w:footnote>
  <w:footnote w:type="continuationSeparator" w:id="0">
    <w:p w14:paraId="06042532" w14:textId="77777777" w:rsidR="00EB2E33" w:rsidRDefault="00EB2E33" w:rsidP="00373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1A"/>
    <w:rsid w:val="000A5BB9"/>
    <w:rsid w:val="0026165D"/>
    <w:rsid w:val="00365E4D"/>
    <w:rsid w:val="00373EBF"/>
    <w:rsid w:val="00401DBB"/>
    <w:rsid w:val="004A1228"/>
    <w:rsid w:val="004F241A"/>
    <w:rsid w:val="00550E9B"/>
    <w:rsid w:val="00596428"/>
    <w:rsid w:val="00730260"/>
    <w:rsid w:val="00730B32"/>
    <w:rsid w:val="00923138"/>
    <w:rsid w:val="00CF2E45"/>
    <w:rsid w:val="00D2451D"/>
    <w:rsid w:val="00D67ED8"/>
    <w:rsid w:val="00D75FF9"/>
    <w:rsid w:val="00EB2E33"/>
    <w:rsid w:val="00F22B04"/>
    <w:rsid w:val="00FA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402C"/>
  <w15:chartTrackingRefBased/>
  <w15:docId w15:val="{7ACED8C6-99B4-4279-98DD-775791F2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2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BF"/>
  </w:style>
  <w:style w:type="paragraph" w:styleId="Footer">
    <w:name w:val="footer"/>
    <w:basedOn w:val="Normal"/>
    <w:link w:val="FooterChar"/>
    <w:uiPriority w:val="99"/>
    <w:unhideWhenUsed/>
    <w:rsid w:val="0037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BF"/>
  </w:style>
  <w:style w:type="character" w:styleId="Hyperlink">
    <w:name w:val="Hyperlink"/>
    <w:basedOn w:val="DefaultParagraphFont"/>
    <w:uiPriority w:val="99"/>
    <w:unhideWhenUsed/>
    <w:rsid w:val="00923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o@townofcarberr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AFF8-64B6-4096-ADCE-9F85B6D4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Foundation</dc:creator>
  <cp:keywords/>
  <dc:description/>
  <cp:lastModifiedBy>Foundation</cp:lastModifiedBy>
  <cp:revision>15</cp:revision>
  <dcterms:created xsi:type="dcterms:W3CDTF">2021-01-11T02:04:00Z</dcterms:created>
  <dcterms:modified xsi:type="dcterms:W3CDTF">2021-01-29T15:19:00Z</dcterms:modified>
</cp:coreProperties>
</file>