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6019"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3402"/>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pPr>
            <w:bookmarkStart w:id="0" w:name="_GoBack"/>
            <w:bookmarkEnd w:id="0"/>
          </w:p>
        </w:tc>
        <w:tc>
          <w:tcPr>
            <w:tcW w:w="3402" w:type="dxa"/>
          </w:tcPr>
          <w:p>
            <w:pPr>
              <w:spacing w:after="0" w:line="240" w:lineRule="auto"/>
              <w:rPr>
                <w:rFonts w:ascii="Comic Sans MS" w:hAnsi="Comic Sans MS"/>
              </w:rPr>
            </w:pPr>
            <w:r>
              <w:rPr>
                <w:rFonts w:ascii="Comic Sans MS" w:hAnsi="Comic Sans MS"/>
              </w:rPr>
              <w:t>Activity</w:t>
            </w:r>
          </w:p>
        </w:tc>
        <w:tc>
          <w:tcPr>
            <w:tcW w:w="9645" w:type="dxa"/>
          </w:tcPr>
          <w:p>
            <w:pPr>
              <w:spacing w:after="0" w:line="240" w:lineRule="auto"/>
              <w:rPr>
                <w:rFonts w:ascii="Comic Sans MS" w:hAnsi="Comic Sans MS"/>
              </w:rPr>
            </w:pPr>
            <w:r>
              <w:rPr>
                <w:rFonts w:ascii="Comic Sans MS" w:hAnsi="Comic Sans MS"/>
              </w:rPr>
              <w:t>Resources/instructions/weblinks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rPr>
            </w:pPr>
            <w:r>
              <w:rPr>
                <w:rFonts w:ascii="Comic Sans MS" w:hAnsi="Comic Sans MS"/>
              </w:rPr>
              <w:t>Literacy and Language</w:t>
            </w: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tc>
        <w:tc>
          <w:tcPr>
            <w:tcW w:w="3402" w:type="dxa"/>
          </w:tcPr>
          <w:p>
            <w:pPr>
              <w:spacing w:after="0" w:line="240" w:lineRule="auto"/>
              <w:rPr>
                <w:rFonts w:ascii="Comic Sans MS" w:hAnsi="Comic Sans MS"/>
              </w:rPr>
            </w:pPr>
            <w:r>
              <w:rPr>
                <w:rFonts w:ascii="Comic Sans MS" w:hAnsi="Comic Sans MS"/>
              </w:rPr>
              <w:t>Story time</w:t>
            </w: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 xml:space="preserve">Letter &amp; Sounds </w:t>
            </w:r>
          </w:p>
          <w:p>
            <w:pPr>
              <w:spacing w:after="0" w:line="240" w:lineRule="auto"/>
              <w:rPr>
                <w:rFonts w:ascii="Comic Sans MS" w:hAnsi="Comic Sans MS"/>
              </w:rPr>
            </w:pPr>
          </w:p>
        </w:tc>
        <w:tc>
          <w:tcPr>
            <w:tcW w:w="9645" w:type="dxa"/>
          </w:tcPr>
          <w:p>
            <w:pPr>
              <w:spacing w:after="0" w:line="240" w:lineRule="auto"/>
              <w:rPr>
                <w:rFonts w:ascii="Comic Sans MS" w:hAnsi="Comic Sans MS"/>
              </w:rPr>
            </w:pPr>
            <w:r>
              <w:rPr>
                <w:rFonts w:ascii="Comic Sans MS" w:hAnsi="Comic Sans MS"/>
              </w:rPr>
              <w:t xml:space="preserve">We’re Going on a Bear Hunt/ Where's My Teddy? Book by Jez Alborough -read the story or watch on YouTube. </w:t>
            </w: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Singing Songs- Let your child choose their favourite songs and all join in. Can they sing them in different voices? Angrily, sadly, happily, loudly, quietly.</w:t>
            </w:r>
          </w:p>
          <w:p>
            <w:pPr>
              <w:spacing w:after="0" w:line="240" w:lineRule="auto"/>
              <w:rPr>
                <w:rFonts w:ascii="Comic Sans MS" w:hAnsi="Comic Sans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rPr>
            </w:pPr>
            <w:r>
              <w:rPr>
                <w:rFonts w:ascii="Comic Sans MS" w:hAnsi="Comic Sans MS"/>
              </w:rPr>
              <w:t>Physical</w:t>
            </w: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tc>
        <w:tc>
          <w:tcPr>
            <w:tcW w:w="3402" w:type="dxa"/>
          </w:tcPr>
          <w:p>
            <w:pPr>
              <w:spacing w:after="0" w:line="240" w:lineRule="auto"/>
              <w:rPr>
                <w:rFonts w:ascii="Comic Sans MS" w:hAnsi="Comic Sans MS"/>
              </w:rPr>
            </w:pPr>
            <w:r>
              <w:rPr>
                <w:rFonts w:ascii="Comic Sans MS" w:hAnsi="Comic Sans MS"/>
              </w:rPr>
              <w:t>Walk</w:t>
            </w: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Going on a Bear Hunt Sensory Bags</w:t>
            </w: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tc>
        <w:tc>
          <w:tcPr>
            <w:tcW w:w="9645" w:type="dxa"/>
          </w:tcPr>
          <w:p>
            <w:pPr>
              <w:spacing w:after="0" w:line="240" w:lineRule="auto"/>
              <w:rPr>
                <w:rFonts w:ascii="Comic Sans MS" w:hAnsi="Comic Sans MS"/>
              </w:rPr>
            </w:pPr>
            <w:r>
              <w:rPr>
                <w:rFonts w:ascii="Comic Sans MS" w:hAnsi="Comic Sans MS"/>
              </w:rPr>
              <w:t>Go for a walk. While on your walk, collect some items for your Bear Hunt sensory activity. (grass, mud, twigs)</w:t>
            </w: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See Photo- Fill bread/zip bags with textured materials to represent scenes from the Bear Hunt story. (grass/straws, blue food colouring and water, sugar, mud, twigs and leaves). Seal the bags and encourage your child to describe what they feel.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rPr>
            </w:pPr>
            <w:r>
              <w:rPr>
                <w:rFonts w:ascii="Comic Sans MS" w:hAnsi="Comic Sans MS"/>
              </w:rPr>
              <w:t>Creative</w:t>
            </w: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tc>
        <w:tc>
          <w:tcPr>
            <w:tcW w:w="3402" w:type="dxa"/>
          </w:tcPr>
          <w:p>
            <w:pPr>
              <w:spacing w:after="0" w:line="240" w:lineRule="auto"/>
              <w:rPr>
                <w:rFonts w:ascii="Comic Sans MS" w:hAnsi="Comic Sans MS"/>
              </w:rPr>
            </w:pPr>
            <w:r>
              <w:rPr>
                <w:rFonts w:ascii="Comic Sans MS" w:hAnsi="Comic Sans MS"/>
              </w:rPr>
              <w:t>Snowflake - Scissor Skills</w:t>
            </w: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Cooking Activity</w:t>
            </w:r>
          </w:p>
        </w:tc>
        <w:tc>
          <w:tcPr>
            <w:tcW w:w="9645" w:type="dxa"/>
          </w:tcPr>
          <w:p>
            <w:pPr>
              <w:spacing w:after="0" w:line="240" w:lineRule="auto"/>
              <w:rPr>
                <w:rFonts w:ascii="Comic Sans MS" w:hAnsi="Comic Sans MS"/>
              </w:rPr>
            </w:pPr>
            <w:r>
              <w:rPr>
                <w:rFonts w:ascii="Comic Sans MS" w:hAnsi="Comic Sans MS"/>
              </w:rPr>
              <w:t>Cut folded paper circles into snowflakes. Help children to fold the paper circles in half and half again. Use scissors to cut shapes along the folded sides. Unfold, sprinkle with glue and glitter and hang on windows around the room. (see activity instructions)</w:t>
            </w: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Teddy Bear Cup Cakes- Make cup cakes with your child. Read the recipe aloud, discussing as you go. Talk about weighing, mixing and changes. Describe what they are doing and</w:t>
            </w:r>
            <w:r>
              <w:t xml:space="preserve"> </w:t>
            </w:r>
            <w:r>
              <w:rPr>
                <w:rFonts w:ascii="Comic Sans MS" w:hAnsi="Comic Sans MS"/>
              </w:rPr>
              <w:t>encourage them to talk about what they are doing. (see home activities week 2- cooking) Decorate to create teddy bear faces. Use icing, chocolate buttons and drops. (see photo)</w:t>
            </w:r>
          </w:p>
          <w:p>
            <w:pPr>
              <w:spacing w:after="0" w:line="240" w:lineRule="auto"/>
              <w:rPr>
                <w:rFonts w:ascii="Comic Sans MS" w:hAnsi="Comic Sans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rPr>
            </w:pPr>
            <w:r>
              <w:rPr>
                <w:rFonts w:ascii="Comic Sans MS" w:hAnsi="Comic Sans MS"/>
              </w:rPr>
              <w:t>Maths</w:t>
            </w: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tc>
        <w:tc>
          <w:tcPr>
            <w:tcW w:w="3402" w:type="dxa"/>
          </w:tcPr>
          <w:p>
            <w:pPr>
              <w:spacing w:after="0" w:line="240" w:lineRule="auto"/>
              <w:rPr>
                <w:rFonts w:ascii="Comic Sans MS" w:hAnsi="Comic Sans MS"/>
              </w:rPr>
            </w:pPr>
            <w:r>
              <w:rPr>
                <w:rFonts w:ascii="Comic Sans MS" w:hAnsi="Comic Sans MS"/>
              </w:rPr>
              <w:t>Bear Counting</w:t>
            </w: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 xml:space="preserve">Beans &amp; Flower pots Counting </w:t>
            </w:r>
          </w:p>
        </w:tc>
        <w:tc>
          <w:tcPr>
            <w:tcW w:w="9645" w:type="dxa"/>
          </w:tcPr>
          <w:p>
            <w:pPr>
              <w:spacing w:after="0" w:line="240" w:lineRule="auto"/>
              <w:rPr>
                <w:rFonts w:ascii="Comic Sans MS" w:hAnsi="Comic Sans MS"/>
              </w:rPr>
            </w:pPr>
            <w:r>
              <w:rPr>
                <w:rFonts w:ascii="Comic Sans MS" w:hAnsi="Comic Sans MS"/>
              </w:rPr>
              <w:t>See photo- Encourage your child to trace over the number with their finger and say the number. Using buttons or counters, encourage them to match the correct number of buttons/counters to the numeral on the bear. (you can print the teddy bear number cards or create your own, using the template)</w:t>
            </w: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See Photo – You could substitute beans and pots for other resources available, such as pasta or small stones.</w:t>
            </w:r>
          </w:p>
          <w:p>
            <w:pPr>
              <w:spacing w:after="0" w:line="240" w:lineRule="auto"/>
              <w:rPr>
                <w:rFonts w:ascii="Comic Sans MS" w:hAnsi="Comic Sans MS"/>
              </w:rPr>
            </w:pPr>
          </w:p>
        </w:tc>
      </w:tr>
    </w:tbl>
    <w:p/>
    <w:sectPr>
      <w:pgSz w:w="16838" w:h="11906" w:orient="landscape"/>
      <w:pgMar w:top="709" w:right="1440" w:bottom="851"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55"/>
    <w:rsid w:val="00012429"/>
    <w:rsid w:val="00013904"/>
    <w:rsid w:val="00034D43"/>
    <w:rsid w:val="0004141B"/>
    <w:rsid w:val="000443AE"/>
    <w:rsid w:val="00067463"/>
    <w:rsid w:val="00085861"/>
    <w:rsid w:val="000A57BB"/>
    <w:rsid w:val="000E04FB"/>
    <w:rsid w:val="0010714A"/>
    <w:rsid w:val="00112034"/>
    <w:rsid w:val="0014131C"/>
    <w:rsid w:val="00154C72"/>
    <w:rsid w:val="00194D0E"/>
    <w:rsid w:val="001B575A"/>
    <w:rsid w:val="00241F84"/>
    <w:rsid w:val="002426FD"/>
    <w:rsid w:val="00244334"/>
    <w:rsid w:val="002A36BE"/>
    <w:rsid w:val="002B175A"/>
    <w:rsid w:val="002B796E"/>
    <w:rsid w:val="002C68A9"/>
    <w:rsid w:val="003076F0"/>
    <w:rsid w:val="00336973"/>
    <w:rsid w:val="003873A7"/>
    <w:rsid w:val="00406255"/>
    <w:rsid w:val="004071B4"/>
    <w:rsid w:val="00410770"/>
    <w:rsid w:val="00437E04"/>
    <w:rsid w:val="00476121"/>
    <w:rsid w:val="0049334D"/>
    <w:rsid w:val="00494836"/>
    <w:rsid w:val="004E3940"/>
    <w:rsid w:val="004F37DD"/>
    <w:rsid w:val="004F77B0"/>
    <w:rsid w:val="005322DD"/>
    <w:rsid w:val="00533ED5"/>
    <w:rsid w:val="005400D4"/>
    <w:rsid w:val="005455A1"/>
    <w:rsid w:val="005E65FA"/>
    <w:rsid w:val="005F2206"/>
    <w:rsid w:val="005F5392"/>
    <w:rsid w:val="005F7F1B"/>
    <w:rsid w:val="0061536A"/>
    <w:rsid w:val="006275AE"/>
    <w:rsid w:val="00640AAC"/>
    <w:rsid w:val="006624CF"/>
    <w:rsid w:val="00667A5C"/>
    <w:rsid w:val="006966F3"/>
    <w:rsid w:val="00723BAF"/>
    <w:rsid w:val="00737384"/>
    <w:rsid w:val="007E628C"/>
    <w:rsid w:val="00800921"/>
    <w:rsid w:val="00873222"/>
    <w:rsid w:val="00882647"/>
    <w:rsid w:val="00884379"/>
    <w:rsid w:val="00906A91"/>
    <w:rsid w:val="0091185C"/>
    <w:rsid w:val="0091336E"/>
    <w:rsid w:val="00917A13"/>
    <w:rsid w:val="00932CE9"/>
    <w:rsid w:val="00946DC9"/>
    <w:rsid w:val="00957608"/>
    <w:rsid w:val="0096696D"/>
    <w:rsid w:val="00973574"/>
    <w:rsid w:val="00997059"/>
    <w:rsid w:val="009D6207"/>
    <w:rsid w:val="009F70C8"/>
    <w:rsid w:val="00A31CCE"/>
    <w:rsid w:val="00A465F2"/>
    <w:rsid w:val="00A53382"/>
    <w:rsid w:val="00A865E2"/>
    <w:rsid w:val="00AC0E26"/>
    <w:rsid w:val="00AD7C02"/>
    <w:rsid w:val="00B11AD4"/>
    <w:rsid w:val="00B12EBE"/>
    <w:rsid w:val="00B43E3D"/>
    <w:rsid w:val="00B5758C"/>
    <w:rsid w:val="00BA21D5"/>
    <w:rsid w:val="00BC3A6F"/>
    <w:rsid w:val="00C04269"/>
    <w:rsid w:val="00C332B7"/>
    <w:rsid w:val="00CF37AE"/>
    <w:rsid w:val="00D53269"/>
    <w:rsid w:val="00D73E1B"/>
    <w:rsid w:val="00D9777A"/>
    <w:rsid w:val="00E0035A"/>
    <w:rsid w:val="00E15F20"/>
    <w:rsid w:val="00E262E4"/>
    <w:rsid w:val="00E50564"/>
    <w:rsid w:val="00E614BC"/>
    <w:rsid w:val="00E81504"/>
    <w:rsid w:val="00EE00C7"/>
    <w:rsid w:val="00EE784D"/>
    <w:rsid w:val="00F436EB"/>
    <w:rsid w:val="00F762E1"/>
    <w:rsid w:val="00FC31E6"/>
    <w:rsid w:val="00FC67E7"/>
    <w:rsid w:val="00FE2D58"/>
    <w:rsid w:val="00FE303D"/>
    <w:rsid w:val="00FE7719"/>
    <w:rsid w:val="4A086D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u w:val="single"/>
    </w:rPr>
  </w:style>
  <w:style w:type="table" w:styleId="5">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287</Words>
  <Characters>1637</Characters>
  <Lines>13</Lines>
  <Paragraphs>3</Paragraphs>
  <TotalTime>1107</TotalTime>
  <ScaleCrop>false</ScaleCrop>
  <LinksUpToDate>false</LinksUpToDate>
  <CharactersWithSpaces>1921</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2020-04-02T06:01:00Z</dcterms:created>
  <dc:creator>Helen Wheeler</dc:creator>
  <cp:lastModifiedBy>mogghill</cp:lastModifiedBy>
  <dcterms:modified xsi:type="dcterms:W3CDTF">2021-01-18T15:44:11Z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2057-11.2.0.9937</vt:lpwstr>
  </property>
</Properties>
</file>