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137" w:tblpY="588"/>
        <w:tblW w:w="15021" w:type="dxa"/>
        <w:tblLook w:val="04A0" w:firstRow="1" w:lastRow="0" w:firstColumn="1" w:lastColumn="0" w:noHBand="0" w:noVBand="1"/>
      </w:tblPr>
      <w:tblGrid>
        <w:gridCol w:w="2868"/>
        <w:gridCol w:w="3086"/>
        <w:gridCol w:w="9067"/>
      </w:tblGrid>
      <w:tr w:rsidR="007D5799" w:rsidRPr="00201A8B" w14:paraId="333FC8A8" w14:textId="77777777" w:rsidTr="002B1C1A">
        <w:tc>
          <w:tcPr>
            <w:tcW w:w="15021" w:type="dxa"/>
            <w:gridSpan w:val="3"/>
          </w:tcPr>
          <w:p w14:paraId="58F574A0" w14:textId="77777777" w:rsidR="007D5799" w:rsidRDefault="007D5799" w:rsidP="00A443EF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Topic:</w:t>
            </w:r>
            <w:r>
              <w:rPr>
                <w:rFonts w:ascii="Comic Sans MS" w:hAnsi="Comic Sans MS"/>
              </w:rPr>
              <w:t xml:space="preserve"> </w:t>
            </w:r>
          </w:p>
          <w:p w14:paraId="538BBF89" w14:textId="0A4D77B1" w:rsidR="00A443EF" w:rsidRPr="00201A8B" w:rsidRDefault="00A443EF" w:rsidP="00A443EF">
            <w:pPr>
              <w:rPr>
                <w:rFonts w:ascii="Comic Sans MS" w:hAnsi="Comic Sans MS"/>
              </w:rPr>
            </w:pPr>
          </w:p>
        </w:tc>
      </w:tr>
      <w:tr w:rsidR="007D5799" w:rsidRPr="00201A8B" w14:paraId="06EC03FD" w14:textId="77777777" w:rsidTr="002B1C1A">
        <w:tc>
          <w:tcPr>
            <w:tcW w:w="2868" w:type="dxa"/>
          </w:tcPr>
          <w:p w14:paraId="31019F5D" w14:textId="23E147DC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264B6D75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Activity</w:t>
            </w:r>
          </w:p>
        </w:tc>
        <w:tc>
          <w:tcPr>
            <w:tcW w:w="9067" w:type="dxa"/>
          </w:tcPr>
          <w:p w14:paraId="36B2DD99" w14:textId="042CE233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Resources</w:t>
            </w:r>
            <w:r w:rsidR="002B1C1A">
              <w:rPr>
                <w:rFonts w:ascii="Comic Sans MS" w:hAnsi="Comic Sans MS"/>
              </w:rPr>
              <w:t>/instructions/weblinks</w:t>
            </w:r>
          </w:p>
        </w:tc>
      </w:tr>
      <w:tr w:rsidR="00AF507E" w:rsidRPr="00AF507E" w14:paraId="1A34B908" w14:textId="77777777" w:rsidTr="002B1C1A">
        <w:tc>
          <w:tcPr>
            <w:tcW w:w="2868" w:type="dxa"/>
          </w:tcPr>
          <w:p w14:paraId="683883D2" w14:textId="3F0449BA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and Language</w:t>
            </w:r>
          </w:p>
          <w:p w14:paraId="228D4C46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B25EC0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8DD839D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69546A0A" w14:textId="77777777" w:rsidR="00236AAF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</w:t>
            </w:r>
          </w:p>
          <w:p w14:paraId="2D7612B9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485195E7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450F1685" w14:textId="0DB0B68D" w:rsidR="001B7E4B" w:rsidRPr="00AF507E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spy</w:t>
            </w:r>
          </w:p>
        </w:tc>
        <w:tc>
          <w:tcPr>
            <w:tcW w:w="9067" w:type="dxa"/>
          </w:tcPr>
          <w:p w14:paraId="7A0CA575" w14:textId="77777777" w:rsidR="00236AAF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 book with rhyming words, see if your child can make up a rhyming string with their name, even using non-</w:t>
            </w:r>
            <w:proofErr w:type="spellStart"/>
            <w:r>
              <w:rPr>
                <w:rFonts w:ascii="Comic Sans MS" w:hAnsi="Comic Sans MS"/>
              </w:rPr>
              <w:t>sensicle</w:t>
            </w:r>
            <w:proofErr w:type="spellEnd"/>
            <w:r>
              <w:rPr>
                <w:rFonts w:ascii="Comic Sans MS" w:hAnsi="Comic Sans MS"/>
              </w:rPr>
              <w:t xml:space="preserve"> words</w:t>
            </w:r>
          </w:p>
          <w:p w14:paraId="4192AD7C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6EDFC926" w14:textId="67C55EF4" w:rsidR="001B7E4B" w:rsidRPr="00AF507E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colour/shape/letter sound – see </w:t>
            </w:r>
            <w:r w:rsidR="00292F7C">
              <w:rPr>
                <w:rFonts w:ascii="Comic Sans MS" w:hAnsi="Comic Sans MS"/>
              </w:rPr>
              <w:t>photos Mice</w:t>
            </w:r>
            <w:r>
              <w:rPr>
                <w:rFonts w:ascii="Comic Sans MS" w:hAnsi="Comic Sans MS"/>
              </w:rPr>
              <w:t xml:space="preserve"> to focus on colour and shape and Giraffes to focus on initial sounds</w:t>
            </w:r>
          </w:p>
        </w:tc>
      </w:tr>
      <w:tr w:rsidR="00AF507E" w:rsidRPr="00AF507E" w14:paraId="05CF3A8B" w14:textId="77777777" w:rsidTr="002B1C1A">
        <w:tc>
          <w:tcPr>
            <w:tcW w:w="2868" w:type="dxa"/>
          </w:tcPr>
          <w:p w14:paraId="73AB360E" w14:textId="78D07A40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14:paraId="0A45A23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C6DA80C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05D49C72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52B4EFCA" w14:textId="77777777" w:rsidR="00236AAF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Obstacle course</w:t>
            </w:r>
          </w:p>
          <w:p w14:paraId="377753E3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7FE562B5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51652BA5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48826AD9" w14:textId="5B496DDE" w:rsidR="001B7E4B" w:rsidRPr="00AF507E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 a whisk</w:t>
            </w:r>
          </w:p>
        </w:tc>
        <w:tc>
          <w:tcPr>
            <w:tcW w:w="9067" w:type="dxa"/>
          </w:tcPr>
          <w:p w14:paraId="5D6B536A" w14:textId="77777777" w:rsidR="00236AAF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an obstacle course together and encourage your child to use positional language to describe what they are doing e.g. up/over/in/under. Go in different directions e.g. sideways/backwards etc.  Draw zig zags and curves on floor to follow</w:t>
            </w:r>
          </w:p>
          <w:p w14:paraId="3D818209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4E49F1D4" w14:textId="7091425E" w:rsidR="001B7E4B" w:rsidRPr="00AF507E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photo – use screwed up bits of paper/pom poms/what you have available</w:t>
            </w:r>
          </w:p>
        </w:tc>
      </w:tr>
      <w:tr w:rsidR="00AF507E" w:rsidRPr="00AF507E" w14:paraId="15FF5470" w14:textId="77777777" w:rsidTr="002B1C1A">
        <w:tc>
          <w:tcPr>
            <w:tcW w:w="2868" w:type="dxa"/>
          </w:tcPr>
          <w:p w14:paraId="7A05A8E1" w14:textId="6ADEC7F5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  <w:r w:rsidRPr="00201A8B">
              <w:rPr>
                <w:rFonts w:ascii="Comic Sans MS" w:hAnsi="Comic Sans MS"/>
              </w:rPr>
              <w:t xml:space="preserve"> </w:t>
            </w:r>
          </w:p>
          <w:p w14:paraId="462CBD65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6A96B2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23FDAF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8C8064E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4C39D88F" w14:textId="5DBE6327" w:rsidR="00C125EA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Rainbow and free craft bunting</w:t>
            </w:r>
          </w:p>
          <w:p w14:paraId="41061155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1A4E9657" w14:textId="77777777" w:rsidR="001B7E4B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Biscuits</w:t>
            </w:r>
          </w:p>
          <w:p w14:paraId="5E256C90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0102ACEA" w14:textId="77777777" w:rsidR="001B7E4B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Smoothies</w:t>
            </w:r>
          </w:p>
          <w:p w14:paraId="298FD344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1CA6AF1C" w14:textId="3B02E889" w:rsidR="001B7E4B" w:rsidRPr="00AF507E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 by numbers</w:t>
            </w:r>
          </w:p>
        </w:tc>
        <w:tc>
          <w:tcPr>
            <w:tcW w:w="9067" w:type="dxa"/>
          </w:tcPr>
          <w:p w14:paraId="79D0BEA8" w14:textId="642C3203" w:rsidR="00C125EA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Paint, pen or crayon </w:t>
            </w:r>
            <w:r w:rsidR="00292F7C">
              <w:rPr>
                <w:rFonts w:ascii="Comic Sans MS" w:hAnsi="Comic Sans MS"/>
              </w:rPr>
              <w:t>triangles to make some bunting (see photo).  Use anything in your craft box to decorate it.</w:t>
            </w:r>
          </w:p>
          <w:p w14:paraId="23C7EDD3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1632212B" w14:textId="04EED240" w:rsidR="001B7E4B" w:rsidRDefault="00292F7C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recipe photo</w:t>
            </w:r>
          </w:p>
          <w:p w14:paraId="58303FC3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14AE0F54" w14:textId="2242D8CB" w:rsidR="001B7E4B" w:rsidRDefault="00292F7C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recipe photo</w:t>
            </w:r>
          </w:p>
          <w:p w14:paraId="21FB1933" w14:textId="77777777" w:rsidR="001B7E4B" w:rsidRDefault="001B7E4B" w:rsidP="002B1C1A">
            <w:pPr>
              <w:rPr>
                <w:rFonts w:ascii="Comic Sans MS" w:hAnsi="Comic Sans MS"/>
              </w:rPr>
            </w:pPr>
          </w:p>
          <w:p w14:paraId="419897AB" w14:textId="761E8A4C" w:rsidR="001B7E4B" w:rsidRPr="00AF507E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photos – if you can’t print this out then convert your own colouring to this for number recognition</w:t>
            </w:r>
          </w:p>
        </w:tc>
      </w:tr>
      <w:tr w:rsidR="00AF507E" w:rsidRPr="00AF507E" w14:paraId="6D17005C" w14:textId="77777777" w:rsidTr="002B1C1A">
        <w:tc>
          <w:tcPr>
            <w:tcW w:w="2868" w:type="dxa"/>
          </w:tcPr>
          <w:p w14:paraId="7F5713F1" w14:textId="28737887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4AA4FACA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635E323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4C5781B1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417442F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1B9F9399" w14:textId="42D713A6" w:rsidR="00C125EA" w:rsidRPr="00AF507E" w:rsidRDefault="001B7E4B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play</w:t>
            </w:r>
          </w:p>
        </w:tc>
        <w:tc>
          <w:tcPr>
            <w:tcW w:w="9067" w:type="dxa"/>
          </w:tcPr>
          <w:p w14:paraId="72AE804E" w14:textId="77777777" w:rsidR="00C125EA" w:rsidRDefault="00292F7C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water, bubbles, food colouring, bottles, jugs etc.  </w:t>
            </w:r>
            <w:r w:rsidR="001B7E4B">
              <w:rPr>
                <w:rFonts w:ascii="Comic Sans MS" w:hAnsi="Comic Sans MS"/>
              </w:rPr>
              <w:t>Se</w:t>
            </w:r>
            <w:r>
              <w:rPr>
                <w:rFonts w:ascii="Comic Sans MS" w:hAnsi="Comic Sans MS"/>
              </w:rPr>
              <w:t>e</w:t>
            </w:r>
            <w:r w:rsidR="001B7E4B">
              <w:rPr>
                <w:rFonts w:ascii="Comic Sans MS" w:hAnsi="Comic Sans MS"/>
              </w:rPr>
              <w:t xml:space="preserve"> photo of recording how many pots filled from 1 jug.</w:t>
            </w:r>
            <w:r>
              <w:rPr>
                <w:rFonts w:ascii="Comic Sans MS" w:hAnsi="Comic Sans MS"/>
              </w:rPr>
              <w:t xml:space="preserve"> </w:t>
            </w:r>
          </w:p>
          <w:p w14:paraId="3C9308BC" w14:textId="77777777" w:rsidR="00292F7C" w:rsidRDefault="00292F7C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Mice – tipping and pouring</w:t>
            </w:r>
          </w:p>
          <w:p w14:paraId="53EE03DC" w14:textId="5B57AD91" w:rsidR="00292F7C" w:rsidRPr="00AF507E" w:rsidRDefault="00292F7C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Giraffes – how many dishes can you fill from a jug, bottle etc, record on paper if you wish (see photo),</w:t>
            </w:r>
            <w:r w:rsidR="00612C1F">
              <w:rPr>
                <w:rFonts w:ascii="Comic Sans MS" w:hAnsi="Comic Sans MS"/>
              </w:rPr>
              <w:t xml:space="preserve"> a continuation from last week and the bottle tops.</w:t>
            </w:r>
          </w:p>
        </w:tc>
      </w:tr>
    </w:tbl>
    <w:p w14:paraId="5EA1E3AE" w14:textId="41BF4211" w:rsidR="008A5BF2" w:rsidRDefault="008A5BF2"/>
    <w:p w14:paraId="615658F8" w14:textId="742D47D0" w:rsidR="00FC074E" w:rsidRDefault="00FC074E"/>
    <w:p w14:paraId="0828F8A4" w14:textId="0FB4E11F" w:rsidR="00C20543" w:rsidRDefault="00C20543">
      <w:r>
        <w:br w:type="page"/>
      </w:r>
    </w:p>
    <w:p w14:paraId="292D2540" w14:textId="77777777" w:rsidR="0066402F" w:rsidRDefault="0066402F"/>
    <w:sectPr w:rsidR="0066402F" w:rsidSect="002B1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9"/>
    <w:rsid w:val="00013BBA"/>
    <w:rsid w:val="00141904"/>
    <w:rsid w:val="001B7E4B"/>
    <w:rsid w:val="00236AAF"/>
    <w:rsid w:val="00292F7C"/>
    <w:rsid w:val="002B1C1A"/>
    <w:rsid w:val="002D1AFF"/>
    <w:rsid w:val="00612C1F"/>
    <w:rsid w:val="0066402F"/>
    <w:rsid w:val="007D5799"/>
    <w:rsid w:val="008A5BF2"/>
    <w:rsid w:val="008C1A72"/>
    <w:rsid w:val="00A443EF"/>
    <w:rsid w:val="00AF507E"/>
    <w:rsid w:val="00C125EA"/>
    <w:rsid w:val="00C20543"/>
    <w:rsid w:val="00C36C58"/>
    <w:rsid w:val="00E206B9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2A18"/>
  <w15:chartTrackingRefBased/>
  <w15:docId w15:val="{C7D358CE-3CC7-417D-86C3-62A83EC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3</cp:revision>
  <cp:lastPrinted>2020-03-30T11:54:00Z</cp:lastPrinted>
  <dcterms:created xsi:type="dcterms:W3CDTF">2020-05-19T11:05:00Z</dcterms:created>
  <dcterms:modified xsi:type="dcterms:W3CDTF">2020-05-20T17:41:00Z</dcterms:modified>
</cp:coreProperties>
</file>