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289" w:tblpY="889"/>
        <w:tblW w:w="16160" w:type="dxa"/>
        <w:tblLook w:val="04A0" w:firstRow="1" w:lastRow="0" w:firstColumn="1" w:lastColumn="0" w:noHBand="0" w:noVBand="1"/>
      </w:tblPr>
      <w:tblGrid>
        <w:gridCol w:w="2263"/>
        <w:gridCol w:w="2694"/>
        <w:gridCol w:w="11203"/>
      </w:tblGrid>
      <w:tr w:rsidR="007D5799" w:rsidRPr="00201A8B" w14:paraId="333FC8A8" w14:textId="77777777" w:rsidTr="00DD2B9C">
        <w:trPr>
          <w:trHeight w:val="416"/>
        </w:trPr>
        <w:tc>
          <w:tcPr>
            <w:tcW w:w="16160" w:type="dxa"/>
            <w:gridSpan w:val="3"/>
          </w:tcPr>
          <w:p w14:paraId="538BBF89" w14:textId="6B2314DB" w:rsidR="00A443EF" w:rsidRPr="00201A8B" w:rsidRDefault="007D5799" w:rsidP="00DD2B9C">
            <w:pPr>
              <w:rPr>
                <w:rFonts w:ascii="Comic Sans MS" w:hAnsi="Comic Sans MS"/>
              </w:rPr>
            </w:pPr>
            <w:r w:rsidRPr="00201A8B">
              <w:rPr>
                <w:rFonts w:ascii="Comic Sans MS" w:hAnsi="Comic Sans MS"/>
              </w:rPr>
              <w:t>Topic:</w:t>
            </w:r>
            <w:r>
              <w:rPr>
                <w:rFonts w:ascii="Comic Sans MS" w:hAnsi="Comic Sans MS"/>
              </w:rPr>
              <w:t xml:space="preserve"> </w:t>
            </w:r>
          </w:p>
        </w:tc>
      </w:tr>
      <w:tr w:rsidR="007D5799" w:rsidRPr="00201A8B" w14:paraId="06EC03FD" w14:textId="77777777" w:rsidTr="00DD2B9C">
        <w:tc>
          <w:tcPr>
            <w:tcW w:w="2263" w:type="dxa"/>
          </w:tcPr>
          <w:p w14:paraId="31019F5D" w14:textId="23E147DC" w:rsidR="007D5799" w:rsidRPr="00201A8B" w:rsidRDefault="007D5799" w:rsidP="00DD2B9C">
            <w:pPr>
              <w:rPr>
                <w:rFonts w:ascii="Comic Sans MS" w:hAnsi="Comic Sans MS"/>
              </w:rPr>
            </w:pPr>
          </w:p>
        </w:tc>
        <w:tc>
          <w:tcPr>
            <w:tcW w:w="2694" w:type="dxa"/>
          </w:tcPr>
          <w:p w14:paraId="264B6D75" w14:textId="77777777" w:rsidR="007D5799" w:rsidRPr="00201A8B" w:rsidRDefault="007D5799" w:rsidP="00DD2B9C">
            <w:pPr>
              <w:rPr>
                <w:rFonts w:ascii="Comic Sans MS" w:hAnsi="Comic Sans MS"/>
              </w:rPr>
            </w:pPr>
            <w:r w:rsidRPr="00201A8B">
              <w:rPr>
                <w:rFonts w:ascii="Comic Sans MS" w:hAnsi="Comic Sans MS"/>
              </w:rPr>
              <w:t>Activity</w:t>
            </w:r>
          </w:p>
        </w:tc>
        <w:tc>
          <w:tcPr>
            <w:tcW w:w="11203" w:type="dxa"/>
          </w:tcPr>
          <w:p w14:paraId="36B2DD99" w14:textId="042CE233" w:rsidR="007D5799" w:rsidRPr="00201A8B" w:rsidRDefault="007D5799" w:rsidP="00DD2B9C">
            <w:pPr>
              <w:rPr>
                <w:rFonts w:ascii="Comic Sans MS" w:hAnsi="Comic Sans MS"/>
              </w:rPr>
            </w:pPr>
            <w:r w:rsidRPr="00201A8B">
              <w:rPr>
                <w:rFonts w:ascii="Comic Sans MS" w:hAnsi="Comic Sans MS"/>
              </w:rPr>
              <w:t>Resources</w:t>
            </w:r>
            <w:r w:rsidR="002B1C1A">
              <w:rPr>
                <w:rFonts w:ascii="Comic Sans MS" w:hAnsi="Comic Sans MS"/>
              </w:rPr>
              <w:t>/instructions/weblinks</w:t>
            </w:r>
          </w:p>
        </w:tc>
      </w:tr>
      <w:tr w:rsidR="00AF507E" w:rsidRPr="00AF507E" w14:paraId="1A34B908" w14:textId="77777777" w:rsidTr="00DD2B9C">
        <w:tc>
          <w:tcPr>
            <w:tcW w:w="2263" w:type="dxa"/>
          </w:tcPr>
          <w:p w14:paraId="683883D2" w14:textId="3F0449BA" w:rsidR="007D5799" w:rsidRDefault="007D5799" w:rsidP="00DD2B9C">
            <w:pPr>
              <w:rPr>
                <w:rFonts w:ascii="Comic Sans MS" w:hAnsi="Comic Sans MS"/>
              </w:rPr>
            </w:pPr>
            <w:r>
              <w:rPr>
                <w:rFonts w:ascii="Comic Sans MS" w:hAnsi="Comic Sans MS"/>
              </w:rPr>
              <w:t>Literacy and Language</w:t>
            </w:r>
          </w:p>
          <w:p w14:paraId="228D4C46" w14:textId="77777777" w:rsidR="007D5799" w:rsidRDefault="007D5799" w:rsidP="00DD2B9C">
            <w:pPr>
              <w:rPr>
                <w:rFonts w:ascii="Comic Sans MS" w:hAnsi="Comic Sans MS"/>
              </w:rPr>
            </w:pPr>
          </w:p>
          <w:p w14:paraId="5B25EC0D" w14:textId="77777777" w:rsidR="007D5799" w:rsidRDefault="007D5799" w:rsidP="00DD2B9C">
            <w:pPr>
              <w:rPr>
                <w:rFonts w:ascii="Comic Sans MS" w:hAnsi="Comic Sans MS"/>
              </w:rPr>
            </w:pPr>
          </w:p>
          <w:p w14:paraId="58DD839D" w14:textId="77777777" w:rsidR="007D5799" w:rsidRPr="00201A8B" w:rsidRDefault="007D5799" w:rsidP="00DD2B9C">
            <w:pPr>
              <w:rPr>
                <w:rFonts w:ascii="Comic Sans MS" w:hAnsi="Comic Sans MS"/>
              </w:rPr>
            </w:pPr>
          </w:p>
        </w:tc>
        <w:tc>
          <w:tcPr>
            <w:tcW w:w="2694" w:type="dxa"/>
          </w:tcPr>
          <w:p w14:paraId="628F5BDD" w14:textId="77777777" w:rsidR="00236AAF" w:rsidRDefault="00BB4875" w:rsidP="00DD2B9C">
            <w:pPr>
              <w:rPr>
                <w:rFonts w:ascii="Comic Sans MS" w:hAnsi="Comic Sans MS"/>
              </w:rPr>
            </w:pPr>
            <w:r>
              <w:rPr>
                <w:rFonts w:ascii="Comic Sans MS" w:hAnsi="Comic Sans MS"/>
              </w:rPr>
              <w:t>Letters and sounds</w:t>
            </w:r>
          </w:p>
          <w:p w14:paraId="70684DB6" w14:textId="77777777" w:rsidR="00BB4875" w:rsidRDefault="00BB4875" w:rsidP="00DD2B9C">
            <w:pPr>
              <w:rPr>
                <w:rFonts w:ascii="Comic Sans MS" w:hAnsi="Comic Sans MS"/>
              </w:rPr>
            </w:pPr>
          </w:p>
          <w:p w14:paraId="6553C357" w14:textId="77777777" w:rsidR="00BB4875" w:rsidRDefault="00BB4875" w:rsidP="00DD2B9C">
            <w:pPr>
              <w:rPr>
                <w:rFonts w:ascii="Comic Sans MS" w:hAnsi="Comic Sans MS"/>
              </w:rPr>
            </w:pPr>
            <w:r>
              <w:rPr>
                <w:rFonts w:ascii="Comic Sans MS" w:hAnsi="Comic Sans MS"/>
              </w:rPr>
              <w:t>Listening walk</w:t>
            </w:r>
          </w:p>
          <w:p w14:paraId="31CC6CBA" w14:textId="77777777" w:rsidR="00BB4875" w:rsidRDefault="00BB4875" w:rsidP="00DD2B9C">
            <w:pPr>
              <w:rPr>
                <w:rFonts w:ascii="Comic Sans MS" w:hAnsi="Comic Sans MS"/>
              </w:rPr>
            </w:pPr>
          </w:p>
          <w:p w14:paraId="1E6C6561" w14:textId="77777777" w:rsidR="00BB4875" w:rsidRDefault="00BB4875" w:rsidP="00DD2B9C">
            <w:pPr>
              <w:rPr>
                <w:rFonts w:ascii="Comic Sans MS" w:hAnsi="Comic Sans MS"/>
              </w:rPr>
            </w:pPr>
          </w:p>
          <w:p w14:paraId="450F1685" w14:textId="081E73DF" w:rsidR="00BB4875" w:rsidRPr="00AF507E" w:rsidRDefault="00BB4875" w:rsidP="00DD2B9C">
            <w:pPr>
              <w:rPr>
                <w:rFonts w:ascii="Comic Sans MS" w:hAnsi="Comic Sans MS"/>
              </w:rPr>
            </w:pPr>
            <w:r>
              <w:rPr>
                <w:rFonts w:ascii="Comic Sans MS" w:hAnsi="Comic Sans MS"/>
              </w:rPr>
              <w:t>Letter formation practice</w:t>
            </w:r>
          </w:p>
        </w:tc>
        <w:tc>
          <w:tcPr>
            <w:tcW w:w="11203" w:type="dxa"/>
          </w:tcPr>
          <w:p w14:paraId="45133A70" w14:textId="77777777" w:rsidR="00236AAF" w:rsidRDefault="00BB4875" w:rsidP="00DD2B9C">
            <w:pPr>
              <w:rPr>
                <w:rFonts w:ascii="Comic Sans MS" w:hAnsi="Comic Sans MS"/>
              </w:rPr>
            </w:pPr>
            <w:r>
              <w:rPr>
                <w:rFonts w:ascii="Comic Sans MS" w:hAnsi="Comic Sans MS"/>
              </w:rPr>
              <w:t>This is a game that the children have played and enjoyed before. (See sheet)</w:t>
            </w:r>
          </w:p>
          <w:p w14:paraId="10DB19B3" w14:textId="77777777" w:rsidR="00BB4875" w:rsidRDefault="00BB4875" w:rsidP="00DD2B9C">
            <w:pPr>
              <w:rPr>
                <w:rFonts w:ascii="Comic Sans MS" w:hAnsi="Comic Sans MS"/>
              </w:rPr>
            </w:pPr>
          </w:p>
          <w:p w14:paraId="2842837B" w14:textId="77777777" w:rsidR="00BB4875" w:rsidRDefault="00BB4875" w:rsidP="00DD2B9C">
            <w:pPr>
              <w:rPr>
                <w:rFonts w:ascii="Comic Sans MS" w:hAnsi="Comic Sans MS"/>
              </w:rPr>
            </w:pPr>
            <w:r>
              <w:rPr>
                <w:rFonts w:ascii="Comic Sans MS" w:hAnsi="Comic Sans MS"/>
              </w:rPr>
              <w:t>What can your child hear on their walk? When you get home ask them what sounds they remember.  Did they hear any loud/quiet sounds?</w:t>
            </w:r>
          </w:p>
          <w:p w14:paraId="0CA27A6D" w14:textId="77777777" w:rsidR="00BB4875" w:rsidRDefault="00BB4875" w:rsidP="00DD2B9C">
            <w:pPr>
              <w:rPr>
                <w:rFonts w:ascii="Comic Sans MS" w:hAnsi="Comic Sans MS"/>
              </w:rPr>
            </w:pPr>
          </w:p>
          <w:p w14:paraId="6EDFC926" w14:textId="68EB327A" w:rsidR="00BB4875" w:rsidRPr="00AF507E" w:rsidRDefault="00BB4875" w:rsidP="00DD2B9C">
            <w:pPr>
              <w:rPr>
                <w:rFonts w:ascii="Comic Sans MS" w:hAnsi="Comic Sans MS"/>
              </w:rPr>
            </w:pPr>
            <w:r>
              <w:rPr>
                <w:rFonts w:ascii="Comic Sans MS" w:hAnsi="Comic Sans MS"/>
              </w:rPr>
              <w:t xml:space="preserve">If wet, practice letter formation.  Using a yellow pen write some letters and </w:t>
            </w:r>
            <w:r w:rsidR="00EA31FF">
              <w:rPr>
                <w:rFonts w:ascii="Comic Sans MS" w:hAnsi="Comic Sans MS"/>
              </w:rPr>
              <w:t>encourage</w:t>
            </w:r>
            <w:r>
              <w:rPr>
                <w:rFonts w:ascii="Comic Sans MS" w:hAnsi="Comic Sans MS"/>
              </w:rPr>
              <w:t xml:space="preserve"> your child to go over in pencil, using a tripod grip if possible.  Read write inc letter formation – see photo</w:t>
            </w:r>
          </w:p>
        </w:tc>
      </w:tr>
      <w:tr w:rsidR="00AF507E" w:rsidRPr="00AF507E" w14:paraId="05CF3A8B" w14:textId="77777777" w:rsidTr="00DD2B9C">
        <w:tc>
          <w:tcPr>
            <w:tcW w:w="2263" w:type="dxa"/>
          </w:tcPr>
          <w:p w14:paraId="73AB360E" w14:textId="78D07A40" w:rsidR="007D5799" w:rsidRDefault="007D5799" w:rsidP="00DD2B9C">
            <w:pPr>
              <w:rPr>
                <w:rFonts w:ascii="Comic Sans MS" w:hAnsi="Comic Sans MS"/>
              </w:rPr>
            </w:pPr>
            <w:r>
              <w:rPr>
                <w:rFonts w:ascii="Comic Sans MS" w:hAnsi="Comic Sans MS"/>
              </w:rPr>
              <w:t>Physical</w:t>
            </w:r>
          </w:p>
          <w:p w14:paraId="0A45A23D" w14:textId="77777777" w:rsidR="007D5799" w:rsidRDefault="007D5799" w:rsidP="00DD2B9C">
            <w:pPr>
              <w:rPr>
                <w:rFonts w:ascii="Comic Sans MS" w:hAnsi="Comic Sans MS"/>
              </w:rPr>
            </w:pPr>
          </w:p>
          <w:p w14:paraId="2C6DA80C" w14:textId="77777777" w:rsidR="007D5799" w:rsidRDefault="007D5799" w:rsidP="00DD2B9C">
            <w:pPr>
              <w:rPr>
                <w:rFonts w:ascii="Comic Sans MS" w:hAnsi="Comic Sans MS"/>
              </w:rPr>
            </w:pPr>
          </w:p>
          <w:p w14:paraId="05D49C72" w14:textId="77777777" w:rsidR="007D5799" w:rsidRPr="00201A8B" w:rsidRDefault="007D5799" w:rsidP="00DD2B9C">
            <w:pPr>
              <w:rPr>
                <w:rFonts w:ascii="Comic Sans MS" w:hAnsi="Comic Sans MS"/>
              </w:rPr>
            </w:pPr>
          </w:p>
        </w:tc>
        <w:tc>
          <w:tcPr>
            <w:tcW w:w="2694" w:type="dxa"/>
          </w:tcPr>
          <w:p w14:paraId="3C1F3733" w14:textId="77777777" w:rsidR="00236AAF" w:rsidRDefault="00BB4875" w:rsidP="00DD2B9C">
            <w:pPr>
              <w:rPr>
                <w:rFonts w:ascii="Comic Sans MS" w:hAnsi="Comic Sans MS"/>
              </w:rPr>
            </w:pPr>
            <w:r>
              <w:rPr>
                <w:rFonts w:ascii="Comic Sans MS" w:hAnsi="Comic Sans MS"/>
              </w:rPr>
              <w:t>I’m an adult get me out of here game</w:t>
            </w:r>
          </w:p>
          <w:p w14:paraId="46C24CC9" w14:textId="77777777" w:rsidR="00BB4875" w:rsidRDefault="00BB4875" w:rsidP="00DD2B9C">
            <w:pPr>
              <w:rPr>
                <w:rFonts w:ascii="Comic Sans MS" w:hAnsi="Comic Sans MS"/>
              </w:rPr>
            </w:pPr>
          </w:p>
          <w:p w14:paraId="470BF253" w14:textId="77777777" w:rsidR="00BB4875" w:rsidRDefault="00BB4875" w:rsidP="00DD2B9C">
            <w:pPr>
              <w:rPr>
                <w:rFonts w:ascii="Comic Sans MS" w:hAnsi="Comic Sans MS"/>
              </w:rPr>
            </w:pPr>
            <w:r>
              <w:rPr>
                <w:rFonts w:ascii="Comic Sans MS" w:hAnsi="Comic Sans MS"/>
              </w:rPr>
              <w:t>Rescue the animal</w:t>
            </w:r>
          </w:p>
          <w:p w14:paraId="5E65905F" w14:textId="6FFBED53" w:rsidR="00DD2B9C" w:rsidRDefault="00DD2B9C" w:rsidP="00DD2B9C">
            <w:pPr>
              <w:rPr>
                <w:rFonts w:ascii="Comic Sans MS" w:hAnsi="Comic Sans MS"/>
              </w:rPr>
            </w:pPr>
          </w:p>
          <w:p w14:paraId="2ECC8AC8" w14:textId="77777777" w:rsidR="00DD2B9C" w:rsidRDefault="00DD2B9C" w:rsidP="00DD2B9C">
            <w:pPr>
              <w:rPr>
                <w:rFonts w:ascii="Comic Sans MS" w:hAnsi="Comic Sans MS"/>
              </w:rPr>
            </w:pPr>
          </w:p>
          <w:p w14:paraId="48826AD9" w14:textId="6976071E" w:rsidR="00DD2B9C" w:rsidRPr="00AF507E" w:rsidRDefault="00DD2B9C" w:rsidP="00DD2B9C">
            <w:pPr>
              <w:rPr>
                <w:rFonts w:ascii="Comic Sans MS" w:hAnsi="Comic Sans MS"/>
              </w:rPr>
            </w:pPr>
            <w:r>
              <w:rPr>
                <w:rFonts w:ascii="Comic Sans MS" w:hAnsi="Comic Sans MS"/>
              </w:rPr>
              <w:t>Yoga</w:t>
            </w:r>
          </w:p>
        </w:tc>
        <w:tc>
          <w:tcPr>
            <w:tcW w:w="11203" w:type="dxa"/>
          </w:tcPr>
          <w:p w14:paraId="525D66B4" w14:textId="77777777" w:rsidR="00236AAF" w:rsidRDefault="00BB4875" w:rsidP="00DD2B9C">
            <w:pPr>
              <w:rPr>
                <w:rFonts w:ascii="Comic Sans MS" w:hAnsi="Comic Sans MS"/>
              </w:rPr>
            </w:pPr>
            <w:r>
              <w:rPr>
                <w:rFonts w:ascii="Comic Sans MS" w:hAnsi="Comic Sans MS"/>
              </w:rPr>
              <w:t>See sheet for instructions</w:t>
            </w:r>
          </w:p>
          <w:p w14:paraId="1B5D07CA" w14:textId="77777777" w:rsidR="00BB4875" w:rsidRDefault="00BB4875" w:rsidP="00DD2B9C">
            <w:pPr>
              <w:rPr>
                <w:rFonts w:ascii="Comic Sans MS" w:hAnsi="Comic Sans MS"/>
              </w:rPr>
            </w:pPr>
          </w:p>
          <w:p w14:paraId="4005A71E" w14:textId="77777777" w:rsidR="00BB4875" w:rsidRDefault="00BB4875" w:rsidP="00DD2B9C">
            <w:pPr>
              <w:rPr>
                <w:rFonts w:ascii="Comic Sans MS" w:hAnsi="Comic Sans MS"/>
              </w:rPr>
            </w:pPr>
          </w:p>
          <w:p w14:paraId="06F92FFE" w14:textId="75828DFC" w:rsidR="00BB4875" w:rsidRDefault="00BB4875" w:rsidP="00DD2B9C">
            <w:pPr>
              <w:rPr>
                <w:rFonts w:ascii="Comic Sans MS" w:hAnsi="Comic Sans MS"/>
              </w:rPr>
            </w:pPr>
            <w:r>
              <w:rPr>
                <w:rFonts w:ascii="Comic Sans MS" w:hAnsi="Comic Sans MS"/>
              </w:rPr>
              <w:t xml:space="preserve">Choose a toy and wrap in strips of paper, </w:t>
            </w:r>
            <w:r w:rsidR="00EA31FF">
              <w:rPr>
                <w:rFonts w:ascii="Comic Sans MS" w:hAnsi="Comic Sans MS"/>
              </w:rPr>
              <w:t>encourage</w:t>
            </w:r>
            <w:r>
              <w:rPr>
                <w:rFonts w:ascii="Comic Sans MS" w:hAnsi="Comic Sans MS"/>
              </w:rPr>
              <w:t xml:space="preserve"> your child to rescue the toy by carefully snipping the paper away.  (see photo)</w:t>
            </w:r>
          </w:p>
          <w:p w14:paraId="06026B27" w14:textId="77777777" w:rsidR="00DD2B9C" w:rsidRDefault="00DD2B9C" w:rsidP="00DD2B9C">
            <w:pPr>
              <w:rPr>
                <w:rFonts w:ascii="Comic Sans MS" w:hAnsi="Comic Sans MS"/>
              </w:rPr>
            </w:pPr>
          </w:p>
          <w:p w14:paraId="4E49F1D4" w14:textId="5AABF007" w:rsidR="00DD2B9C" w:rsidRPr="00AF507E" w:rsidRDefault="00DD2B9C" w:rsidP="00DD2B9C">
            <w:pPr>
              <w:rPr>
                <w:rFonts w:ascii="Comic Sans MS" w:hAnsi="Comic Sans MS"/>
              </w:rPr>
            </w:pPr>
            <w:r>
              <w:rPr>
                <w:rFonts w:ascii="Comic Sans MS" w:hAnsi="Comic Sans MS"/>
              </w:rPr>
              <w:t>If too wet to go out then try ‘Garden Yoga’ (see sheet)</w:t>
            </w:r>
          </w:p>
        </w:tc>
      </w:tr>
      <w:tr w:rsidR="00AF507E" w:rsidRPr="00AF507E" w14:paraId="15FF5470" w14:textId="77777777" w:rsidTr="00DD2B9C">
        <w:tc>
          <w:tcPr>
            <w:tcW w:w="2263" w:type="dxa"/>
          </w:tcPr>
          <w:p w14:paraId="7A05A8E1" w14:textId="6ADEC7F5" w:rsidR="007D5799" w:rsidRDefault="007D5799" w:rsidP="00DD2B9C">
            <w:pPr>
              <w:rPr>
                <w:rFonts w:ascii="Comic Sans MS" w:hAnsi="Comic Sans MS"/>
              </w:rPr>
            </w:pPr>
            <w:r>
              <w:rPr>
                <w:rFonts w:ascii="Comic Sans MS" w:hAnsi="Comic Sans MS"/>
              </w:rPr>
              <w:t>Creative</w:t>
            </w:r>
            <w:r w:rsidRPr="00201A8B">
              <w:rPr>
                <w:rFonts w:ascii="Comic Sans MS" w:hAnsi="Comic Sans MS"/>
              </w:rPr>
              <w:t xml:space="preserve"> </w:t>
            </w:r>
          </w:p>
          <w:p w14:paraId="462CBD65" w14:textId="77777777" w:rsidR="007D5799" w:rsidRDefault="007D5799" w:rsidP="00DD2B9C">
            <w:pPr>
              <w:rPr>
                <w:rFonts w:ascii="Comic Sans MS" w:hAnsi="Comic Sans MS"/>
              </w:rPr>
            </w:pPr>
          </w:p>
          <w:p w14:paraId="3D6A96B2" w14:textId="77777777" w:rsidR="007D5799" w:rsidRDefault="007D5799" w:rsidP="00DD2B9C">
            <w:pPr>
              <w:rPr>
                <w:rFonts w:ascii="Comic Sans MS" w:hAnsi="Comic Sans MS"/>
              </w:rPr>
            </w:pPr>
          </w:p>
          <w:p w14:paraId="3D23FDAF" w14:textId="77777777" w:rsidR="007D5799" w:rsidRDefault="007D5799" w:rsidP="00DD2B9C">
            <w:pPr>
              <w:rPr>
                <w:rFonts w:ascii="Comic Sans MS" w:hAnsi="Comic Sans MS"/>
              </w:rPr>
            </w:pPr>
          </w:p>
          <w:p w14:paraId="28C8064E" w14:textId="77777777" w:rsidR="007D5799" w:rsidRPr="00201A8B" w:rsidRDefault="007D5799" w:rsidP="00DD2B9C">
            <w:pPr>
              <w:rPr>
                <w:rFonts w:ascii="Comic Sans MS" w:hAnsi="Comic Sans MS"/>
              </w:rPr>
            </w:pPr>
          </w:p>
        </w:tc>
        <w:tc>
          <w:tcPr>
            <w:tcW w:w="2694" w:type="dxa"/>
          </w:tcPr>
          <w:p w14:paraId="07A25FE5" w14:textId="77777777" w:rsidR="00C125EA" w:rsidRDefault="00BB4875" w:rsidP="00DD2B9C">
            <w:pPr>
              <w:rPr>
                <w:rFonts w:ascii="Comic Sans MS" w:hAnsi="Comic Sans MS"/>
              </w:rPr>
            </w:pPr>
            <w:r>
              <w:rPr>
                <w:rFonts w:ascii="Comic Sans MS" w:hAnsi="Comic Sans MS"/>
              </w:rPr>
              <w:t>Anzac biscuits</w:t>
            </w:r>
          </w:p>
          <w:p w14:paraId="34250BCC" w14:textId="77777777" w:rsidR="00BB4875" w:rsidRDefault="00BB4875" w:rsidP="00DD2B9C">
            <w:pPr>
              <w:rPr>
                <w:rFonts w:ascii="Comic Sans MS" w:hAnsi="Comic Sans MS"/>
              </w:rPr>
            </w:pPr>
          </w:p>
          <w:p w14:paraId="2207285C" w14:textId="77777777" w:rsidR="00BB4875" w:rsidRDefault="00BB4875" w:rsidP="00DD2B9C">
            <w:pPr>
              <w:rPr>
                <w:rFonts w:ascii="Comic Sans MS" w:hAnsi="Comic Sans MS"/>
              </w:rPr>
            </w:pPr>
            <w:r>
              <w:rPr>
                <w:rFonts w:ascii="Comic Sans MS" w:hAnsi="Comic Sans MS"/>
              </w:rPr>
              <w:t>Make an easel</w:t>
            </w:r>
          </w:p>
          <w:p w14:paraId="3DA41777" w14:textId="48502B55" w:rsidR="00DD2B9C" w:rsidRDefault="00DD2B9C" w:rsidP="00DD2B9C">
            <w:pPr>
              <w:rPr>
                <w:rFonts w:ascii="Comic Sans MS" w:hAnsi="Comic Sans MS"/>
              </w:rPr>
            </w:pPr>
          </w:p>
          <w:p w14:paraId="469B48C0" w14:textId="77777777" w:rsidR="00DD2B9C" w:rsidRDefault="00DD2B9C" w:rsidP="00DD2B9C">
            <w:pPr>
              <w:rPr>
                <w:rFonts w:ascii="Comic Sans MS" w:hAnsi="Comic Sans MS"/>
              </w:rPr>
            </w:pPr>
          </w:p>
          <w:p w14:paraId="1CA6AF1C" w14:textId="0BFA6062" w:rsidR="00DD2B9C" w:rsidRPr="00AF507E" w:rsidRDefault="00DD2B9C" w:rsidP="00DD2B9C">
            <w:pPr>
              <w:rPr>
                <w:rFonts w:ascii="Comic Sans MS" w:hAnsi="Comic Sans MS"/>
              </w:rPr>
            </w:pPr>
            <w:r>
              <w:rPr>
                <w:rFonts w:ascii="Comic Sans MS" w:hAnsi="Comic Sans MS"/>
              </w:rPr>
              <w:t>Mini beast checklist</w:t>
            </w:r>
          </w:p>
        </w:tc>
        <w:tc>
          <w:tcPr>
            <w:tcW w:w="11203" w:type="dxa"/>
          </w:tcPr>
          <w:p w14:paraId="0FE04AB4" w14:textId="70EBA77E" w:rsidR="00C125EA" w:rsidRDefault="00BB4875" w:rsidP="00DD2B9C">
            <w:pPr>
              <w:rPr>
                <w:rFonts w:ascii="Comic Sans MS" w:hAnsi="Comic Sans MS"/>
              </w:rPr>
            </w:pPr>
            <w:r>
              <w:rPr>
                <w:rFonts w:ascii="Comic Sans MS" w:hAnsi="Comic Sans MS"/>
              </w:rPr>
              <w:t xml:space="preserve">In celebration of </w:t>
            </w:r>
            <w:r w:rsidR="005F7025">
              <w:rPr>
                <w:rFonts w:ascii="Comic Sans MS" w:hAnsi="Comic Sans MS"/>
              </w:rPr>
              <w:t>Anzac Day</w:t>
            </w:r>
            <w:r>
              <w:rPr>
                <w:rFonts w:ascii="Comic Sans MS" w:hAnsi="Comic Sans MS"/>
              </w:rPr>
              <w:t xml:space="preserve"> make some biscuits.  See website for </w:t>
            </w:r>
            <w:r w:rsidR="005F7025">
              <w:rPr>
                <w:rFonts w:ascii="Comic Sans MS" w:hAnsi="Comic Sans MS"/>
              </w:rPr>
              <w:t>recipe</w:t>
            </w:r>
          </w:p>
          <w:p w14:paraId="205746C3" w14:textId="77777777" w:rsidR="00BB4875" w:rsidRDefault="00BB4875" w:rsidP="00DD2B9C">
            <w:pPr>
              <w:rPr>
                <w:rFonts w:ascii="Comic Sans MS" w:hAnsi="Comic Sans MS"/>
              </w:rPr>
            </w:pPr>
          </w:p>
          <w:p w14:paraId="643B92AB" w14:textId="258C9BB3" w:rsidR="00DD2B9C" w:rsidRDefault="00BB4875" w:rsidP="00DD2B9C">
            <w:pPr>
              <w:rPr>
                <w:rFonts w:ascii="Comic Sans MS" w:hAnsi="Comic Sans MS"/>
              </w:rPr>
            </w:pPr>
            <w:r>
              <w:rPr>
                <w:rFonts w:ascii="Comic Sans MS" w:hAnsi="Comic Sans MS"/>
              </w:rPr>
              <w:t>Using some card make an easel (see photos), use this to free paint landscape pictures outside if weather is nice or still life paintings inside if wet eg vase of flower</w:t>
            </w:r>
            <w:r w:rsidR="00DD2B9C">
              <w:rPr>
                <w:rFonts w:ascii="Comic Sans MS" w:hAnsi="Comic Sans MS"/>
              </w:rPr>
              <w:t>s</w:t>
            </w:r>
          </w:p>
          <w:p w14:paraId="44FD6673" w14:textId="77777777" w:rsidR="00DD2B9C" w:rsidRDefault="00DD2B9C" w:rsidP="00DD2B9C">
            <w:pPr>
              <w:rPr>
                <w:rFonts w:ascii="Comic Sans MS" w:hAnsi="Comic Sans MS"/>
              </w:rPr>
            </w:pPr>
          </w:p>
          <w:p w14:paraId="419897AB" w14:textId="2524EBA4" w:rsidR="00DD2B9C" w:rsidRPr="00AF507E" w:rsidRDefault="00DD2B9C" w:rsidP="00DD2B9C">
            <w:pPr>
              <w:rPr>
                <w:rFonts w:ascii="Comic Sans MS" w:hAnsi="Comic Sans MS"/>
              </w:rPr>
            </w:pPr>
            <w:r>
              <w:rPr>
                <w:rFonts w:ascii="Comic Sans MS" w:hAnsi="Comic Sans MS"/>
              </w:rPr>
              <w:t>Using the sheet on the website, see how many mini beasts you can tick off.  They may be in your bug hotels!</w:t>
            </w:r>
          </w:p>
        </w:tc>
      </w:tr>
      <w:tr w:rsidR="00AF507E" w:rsidRPr="00AF507E" w14:paraId="6D17005C" w14:textId="77777777" w:rsidTr="00DD2B9C">
        <w:tc>
          <w:tcPr>
            <w:tcW w:w="2263" w:type="dxa"/>
          </w:tcPr>
          <w:p w14:paraId="7F5713F1" w14:textId="28737887" w:rsidR="007D5799" w:rsidRDefault="007D5799" w:rsidP="00DD2B9C">
            <w:pPr>
              <w:rPr>
                <w:rFonts w:ascii="Comic Sans MS" w:hAnsi="Comic Sans MS"/>
              </w:rPr>
            </w:pPr>
            <w:r>
              <w:rPr>
                <w:rFonts w:ascii="Comic Sans MS" w:hAnsi="Comic Sans MS"/>
              </w:rPr>
              <w:t>Maths</w:t>
            </w:r>
          </w:p>
          <w:p w14:paraId="4AA4FACA" w14:textId="77777777" w:rsidR="007D5799" w:rsidRDefault="007D5799" w:rsidP="00DD2B9C">
            <w:pPr>
              <w:rPr>
                <w:rFonts w:ascii="Comic Sans MS" w:hAnsi="Comic Sans MS"/>
              </w:rPr>
            </w:pPr>
          </w:p>
          <w:p w14:paraId="3635E323" w14:textId="77777777" w:rsidR="007D5799" w:rsidRDefault="007D5799" w:rsidP="00DD2B9C">
            <w:pPr>
              <w:rPr>
                <w:rFonts w:ascii="Comic Sans MS" w:hAnsi="Comic Sans MS"/>
              </w:rPr>
            </w:pPr>
          </w:p>
          <w:p w14:paraId="4C5781B1" w14:textId="77777777" w:rsidR="007D5799" w:rsidRDefault="007D5799" w:rsidP="00DD2B9C">
            <w:pPr>
              <w:rPr>
                <w:rFonts w:ascii="Comic Sans MS" w:hAnsi="Comic Sans MS"/>
              </w:rPr>
            </w:pPr>
          </w:p>
          <w:p w14:paraId="5417442F" w14:textId="77777777" w:rsidR="007D5799" w:rsidRPr="00201A8B" w:rsidRDefault="007D5799" w:rsidP="00DD2B9C">
            <w:pPr>
              <w:rPr>
                <w:rFonts w:ascii="Comic Sans MS" w:hAnsi="Comic Sans MS"/>
              </w:rPr>
            </w:pPr>
          </w:p>
        </w:tc>
        <w:tc>
          <w:tcPr>
            <w:tcW w:w="2694" w:type="dxa"/>
          </w:tcPr>
          <w:p w14:paraId="4C144F79" w14:textId="77777777" w:rsidR="00C125EA" w:rsidRDefault="00BB4875" w:rsidP="00DD2B9C">
            <w:pPr>
              <w:rPr>
                <w:rFonts w:ascii="Comic Sans MS" w:hAnsi="Comic Sans MS"/>
              </w:rPr>
            </w:pPr>
            <w:r>
              <w:rPr>
                <w:rFonts w:ascii="Comic Sans MS" w:hAnsi="Comic Sans MS"/>
              </w:rPr>
              <w:t>Tally chart</w:t>
            </w:r>
          </w:p>
          <w:p w14:paraId="3C3B1F87" w14:textId="77777777" w:rsidR="005F7025" w:rsidRDefault="005F7025" w:rsidP="00DD2B9C">
            <w:pPr>
              <w:rPr>
                <w:rFonts w:ascii="Comic Sans MS" w:hAnsi="Comic Sans MS"/>
              </w:rPr>
            </w:pPr>
          </w:p>
          <w:p w14:paraId="71849EBE" w14:textId="77777777" w:rsidR="005F7025" w:rsidRDefault="005F7025" w:rsidP="00DD2B9C">
            <w:pPr>
              <w:rPr>
                <w:rFonts w:ascii="Comic Sans MS" w:hAnsi="Comic Sans MS"/>
              </w:rPr>
            </w:pPr>
          </w:p>
          <w:p w14:paraId="1B9F9399" w14:textId="09EFF35E" w:rsidR="005F7025" w:rsidRPr="00AF507E" w:rsidRDefault="005F7025" w:rsidP="00DD2B9C">
            <w:pPr>
              <w:rPr>
                <w:rFonts w:ascii="Comic Sans MS" w:hAnsi="Comic Sans MS"/>
              </w:rPr>
            </w:pPr>
            <w:r>
              <w:rPr>
                <w:rFonts w:ascii="Comic Sans MS" w:hAnsi="Comic Sans MS"/>
              </w:rPr>
              <w:t>Ice and melting play</w:t>
            </w:r>
          </w:p>
        </w:tc>
        <w:tc>
          <w:tcPr>
            <w:tcW w:w="11203" w:type="dxa"/>
          </w:tcPr>
          <w:p w14:paraId="2C469589" w14:textId="77777777" w:rsidR="00C125EA" w:rsidRDefault="005F7025" w:rsidP="00DD2B9C">
            <w:pPr>
              <w:rPr>
                <w:rFonts w:ascii="Comic Sans MS" w:hAnsi="Comic Sans MS"/>
              </w:rPr>
            </w:pPr>
            <w:r>
              <w:rPr>
                <w:rFonts w:ascii="Comic Sans MS" w:hAnsi="Comic Sans MS"/>
              </w:rPr>
              <w:t>Collect</w:t>
            </w:r>
            <w:r w:rsidR="00BB4875">
              <w:rPr>
                <w:rFonts w:ascii="Comic Sans MS" w:hAnsi="Comic Sans MS"/>
              </w:rPr>
              <w:t xml:space="preserve"> bits from either around the garden or around the house, lay on a piece of paper and tally up </w:t>
            </w:r>
            <w:r>
              <w:rPr>
                <w:rFonts w:ascii="Comic Sans MS" w:hAnsi="Comic Sans MS"/>
              </w:rPr>
              <w:t>using 1 mark per item (see photo)</w:t>
            </w:r>
          </w:p>
          <w:p w14:paraId="7170365F" w14:textId="77777777" w:rsidR="005F7025" w:rsidRDefault="005F7025" w:rsidP="00DD2B9C">
            <w:pPr>
              <w:rPr>
                <w:rFonts w:ascii="Comic Sans MS" w:hAnsi="Comic Sans MS"/>
              </w:rPr>
            </w:pPr>
          </w:p>
          <w:p w14:paraId="005B5FBE" w14:textId="1150A14F" w:rsidR="005F7025" w:rsidRDefault="005F7025" w:rsidP="00DD2B9C">
            <w:pPr>
              <w:rPr>
                <w:rFonts w:ascii="Comic Sans MS" w:hAnsi="Comic Sans MS"/>
              </w:rPr>
            </w:pPr>
            <w:r>
              <w:rPr>
                <w:rFonts w:ascii="Comic Sans MS" w:hAnsi="Comic Sans MS"/>
              </w:rPr>
              <w:t>Using various size yoghurt pots and ice cube trays make up ice.  For added excitement you could add a favourite toy or flower into the water before freezing.  Once frozen empty into a bowl and look at how it melts, look at which melts quicker the bigger or smaller ones, use language such as big, small, more, lots, fewer, heavier and lighter. Can you release the toys from the ice? (see photo)</w:t>
            </w:r>
          </w:p>
          <w:p w14:paraId="53EE03DC" w14:textId="72F3E3C4" w:rsidR="005F7025" w:rsidRPr="00AF507E" w:rsidRDefault="005F7025" w:rsidP="00DD2B9C">
            <w:pPr>
              <w:rPr>
                <w:rFonts w:ascii="Comic Sans MS" w:hAnsi="Comic Sans MS"/>
              </w:rPr>
            </w:pPr>
            <w:r>
              <w:rPr>
                <w:rFonts w:ascii="Comic Sans MS" w:hAnsi="Comic Sans MS"/>
              </w:rPr>
              <w:t>In a baking tray put a variety of items, some that you know will melt e.g. chocolate, butter and ones that won’t e.g. a piece of Lego, small flower.  Once filled leave in the sun to watch what happens.  Again, use language such as melting, hot, cold.  Ask questions such as what and why? (see photo)</w:t>
            </w:r>
          </w:p>
        </w:tc>
      </w:tr>
    </w:tbl>
    <w:p w14:paraId="615658F8" w14:textId="742D47D0" w:rsidR="00FC074E" w:rsidRDefault="00FC074E"/>
    <w:p w14:paraId="0828F8A4" w14:textId="0FB4E11F" w:rsidR="00C20543" w:rsidRDefault="00C20543">
      <w:r>
        <w:br w:type="page"/>
      </w:r>
    </w:p>
    <w:p w14:paraId="292D2540" w14:textId="77777777" w:rsidR="0066402F" w:rsidRDefault="0066402F"/>
    <w:sectPr w:rsidR="0066402F" w:rsidSect="002B1C1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99"/>
    <w:rsid w:val="00013BBA"/>
    <w:rsid w:val="00141904"/>
    <w:rsid w:val="00236AAF"/>
    <w:rsid w:val="002B1C1A"/>
    <w:rsid w:val="002D1AFF"/>
    <w:rsid w:val="005F7025"/>
    <w:rsid w:val="0066402F"/>
    <w:rsid w:val="007D5799"/>
    <w:rsid w:val="008A5BF2"/>
    <w:rsid w:val="00A443EF"/>
    <w:rsid w:val="00AF507E"/>
    <w:rsid w:val="00BB4875"/>
    <w:rsid w:val="00C125EA"/>
    <w:rsid w:val="00C20543"/>
    <w:rsid w:val="00C36C58"/>
    <w:rsid w:val="00DD2B9C"/>
    <w:rsid w:val="00E206B9"/>
    <w:rsid w:val="00EA31FF"/>
    <w:rsid w:val="00FC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2A18"/>
  <w15:chartTrackingRefBased/>
  <w15:docId w15:val="{C7D358CE-3CC7-417D-86C3-62A83ECF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BBA"/>
    <w:rPr>
      <w:color w:val="0563C1" w:themeColor="hyperlink"/>
      <w:u w:val="single"/>
    </w:rPr>
  </w:style>
  <w:style w:type="character" w:styleId="UnresolvedMention">
    <w:name w:val="Unresolved Mention"/>
    <w:basedOn w:val="DefaultParagraphFont"/>
    <w:uiPriority w:val="99"/>
    <w:semiHidden/>
    <w:unhideWhenUsed/>
    <w:rsid w:val="00013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Hardwick</dc:creator>
  <cp:keywords/>
  <dc:description/>
  <cp:lastModifiedBy>Kate Hardwick</cp:lastModifiedBy>
  <cp:revision>3</cp:revision>
  <cp:lastPrinted>2020-03-30T11:54:00Z</cp:lastPrinted>
  <dcterms:created xsi:type="dcterms:W3CDTF">2020-04-27T13:21:00Z</dcterms:created>
  <dcterms:modified xsi:type="dcterms:W3CDTF">2020-04-27T16:43:00Z</dcterms:modified>
</cp:coreProperties>
</file>