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EC4A" w14:textId="34221953" w:rsidR="00BA2DD5" w:rsidRPr="00A240C5" w:rsidRDefault="00BA2DD5" w:rsidP="00A240C5">
      <w:pPr>
        <w:spacing w:after="0" w:line="240" w:lineRule="auto"/>
        <w:jc w:val="center"/>
        <w:rPr>
          <w:rFonts w:ascii="Times New Roman" w:eastAsia="Times New Roman" w:hAnsi="Times New Roman" w:cs="Times New Roman"/>
          <w:b/>
          <w:sz w:val="28"/>
          <w:szCs w:val="24"/>
        </w:rPr>
      </w:pPr>
      <w:bookmarkStart w:id="0" w:name="JD_95.01"/>
      <w:bookmarkEnd w:id="0"/>
      <w:proofErr w:type="gramStart"/>
      <w:r w:rsidRPr="00A240C5">
        <w:rPr>
          <w:rFonts w:ascii="Times New Roman" w:eastAsia="Times New Roman" w:hAnsi="Times New Roman" w:cs="Times New Roman"/>
          <w:b/>
          <w:sz w:val="28"/>
          <w:szCs w:val="24"/>
        </w:rPr>
        <w:t>O</w:t>
      </w:r>
      <w:r w:rsidR="004504D7">
        <w:rPr>
          <w:rFonts w:ascii="Times New Roman" w:eastAsia="Times New Roman" w:hAnsi="Times New Roman" w:cs="Times New Roman"/>
          <w:b/>
          <w:sz w:val="28"/>
          <w:szCs w:val="24"/>
        </w:rPr>
        <w:t>RDINANCE NO.</w:t>
      </w:r>
      <w:proofErr w:type="gramEnd"/>
      <w:r w:rsidR="004504D7">
        <w:rPr>
          <w:rFonts w:ascii="Times New Roman" w:eastAsia="Times New Roman" w:hAnsi="Times New Roman" w:cs="Times New Roman"/>
          <w:b/>
          <w:sz w:val="28"/>
          <w:szCs w:val="24"/>
        </w:rPr>
        <w:t xml:space="preserve"> </w:t>
      </w:r>
      <w:r w:rsidR="002A2371">
        <w:rPr>
          <w:rFonts w:ascii="Times New Roman" w:eastAsia="Times New Roman" w:hAnsi="Times New Roman" w:cs="Times New Roman"/>
          <w:b/>
          <w:sz w:val="28"/>
          <w:szCs w:val="24"/>
        </w:rPr>
        <w:t>20170919-3</w:t>
      </w:r>
      <w:bookmarkStart w:id="1" w:name="_GoBack"/>
      <w:bookmarkEnd w:id="1"/>
    </w:p>
    <w:p w14:paraId="3CE8C260" w14:textId="77777777" w:rsidR="00BA2DD5" w:rsidRPr="00A240C5" w:rsidRDefault="00BA2DD5" w:rsidP="00A240C5">
      <w:pPr>
        <w:spacing w:after="0" w:line="240" w:lineRule="auto"/>
        <w:jc w:val="center"/>
        <w:rPr>
          <w:rFonts w:ascii="Times New Roman" w:eastAsia="Times New Roman" w:hAnsi="Times New Roman" w:cs="Times New Roman"/>
          <w:sz w:val="28"/>
          <w:szCs w:val="24"/>
        </w:rPr>
      </w:pPr>
    </w:p>
    <w:p w14:paraId="4875C181" w14:textId="146E2383" w:rsidR="00344618" w:rsidRPr="00A240C5" w:rsidRDefault="00B249AD" w:rsidP="00A240C5">
      <w:pPr>
        <w:spacing w:after="0" w:line="240" w:lineRule="auto"/>
        <w:jc w:val="both"/>
        <w:rPr>
          <w:rFonts w:ascii="Times New Roman" w:eastAsia="Times New Roman" w:hAnsi="Times New Roman" w:cs="Times New Roman"/>
          <w:b/>
          <w:sz w:val="28"/>
          <w:szCs w:val="24"/>
        </w:rPr>
      </w:pPr>
      <w:r w:rsidRPr="00A240C5">
        <w:rPr>
          <w:rFonts w:ascii="Times New Roman" w:eastAsia="Times New Roman" w:hAnsi="Times New Roman" w:cs="Times New Roman"/>
          <w:b/>
          <w:sz w:val="28"/>
          <w:szCs w:val="24"/>
        </w:rPr>
        <w:t>A</w:t>
      </w:r>
      <w:r w:rsidR="002D1067" w:rsidRPr="00A240C5">
        <w:rPr>
          <w:rFonts w:ascii="Times New Roman" w:eastAsia="Times New Roman" w:hAnsi="Times New Roman" w:cs="Times New Roman"/>
          <w:b/>
          <w:sz w:val="28"/>
          <w:szCs w:val="24"/>
        </w:rPr>
        <w:t>N</w:t>
      </w:r>
      <w:r w:rsidR="00344618" w:rsidRPr="00A240C5">
        <w:rPr>
          <w:rFonts w:ascii="Times New Roman" w:eastAsia="Times New Roman" w:hAnsi="Times New Roman" w:cs="Times New Roman"/>
          <w:b/>
          <w:sz w:val="28"/>
          <w:szCs w:val="24"/>
        </w:rPr>
        <w:t xml:space="preserve"> </w:t>
      </w:r>
      <w:r w:rsidR="00A45C1F" w:rsidRPr="00A240C5">
        <w:rPr>
          <w:rFonts w:ascii="Times New Roman" w:eastAsia="Times New Roman" w:hAnsi="Times New Roman" w:cs="Times New Roman"/>
          <w:b/>
          <w:sz w:val="28"/>
          <w:szCs w:val="24"/>
        </w:rPr>
        <w:t>ORD</w:t>
      </w:r>
      <w:r w:rsidR="003C4C5B" w:rsidRPr="00A240C5">
        <w:rPr>
          <w:rFonts w:ascii="Times New Roman" w:eastAsia="Times New Roman" w:hAnsi="Times New Roman" w:cs="Times New Roman"/>
          <w:b/>
          <w:sz w:val="28"/>
          <w:szCs w:val="24"/>
        </w:rPr>
        <w:t>IN</w:t>
      </w:r>
      <w:r w:rsidR="00C6657A" w:rsidRPr="00A240C5">
        <w:rPr>
          <w:rFonts w:ascii="Times New Roman" w:eastAsia="Times New Roman" w:hAnsi="Times New Roman" w:cs="Times New Roman"/>
          <w:b/>
          <w:sz w:val="28"/>
          <w:szCs w:val="24"/>
        </w:rPr>
        <w:t>A</w:t>
      </w:r>
      <w:r w:rsidR="008604F4" w:rsidRPr="00A240C5">
        <w:rPr>
          <w:rFonts w:ascii="Times New Roman" w:eastAsia="Times New Roman" w:hAnsi="Times New Roman" w:cs="Times New Roman"/>
          <w:b/>
          <w:sz w:val="28"/>
          <w:szCs w:val="24"/>
        </w:rPr>
        <w:t>NCE</w:t>
      </w:r>
      <w:r w:rsidR="00A70EAE" w:rsidRPr="00A240C5">
        <w:rPr>
          <w:rFonts w:ascii="Times New Roman" w:eastAsia="Times New Roman" w:hAnsi="Times New Roman" w:cs="Times New Roman"/>
          <w:b/>
          <w:sz w:val="28"/>
          <w:szCs w:val="24"/>
        </w:rPr>
        <w:t xml:space="preserve"> </w:t>
      </w:r>
      <w:r w:rsidR="002D1067" w:rsidRPr="00A240C5">
        <w:rPr>
          <w:rFonts w:ascii="Times New Roman" w:eastAsia="Times New Roman" w:hAnsi="Times New Roman" w:cs="Times New Roman"/>
          <w:b/>
          <w:sz w:val="28"/>
          <w:szCs w:val="24"/>
        </w:rPr>
        <w:t>OF</w:t>
      </w:r>
      <w:r w:rsidR="00A70EAE" w:rsidRPr="00A240C5">
        <w:rPr>
          <w:rFonts w:ascii="Times New Roman" w:eastAsia="Times New Roman" w:hAnsi="Times New Roman" w:cs="Times New Roman"/>
          <w:b/>
          <w:sz w:val="28"/>
          <w:szCs w:val="24"/>
        </w:rPr>
        <w:t xml:space="preserve"> THE CITY OF </w:t>
      </w:r>
      <w:r w:rsidR="000A4A07">
        <w:rPr>
          <w:rFonts w:ascii="Times New Roman" w:eastAsia="Times New Roman" w:hAnsi="Times New Roman" w:cs="Times New Roman"/>
          <w:b/>
          <w:sz w:val="28"/>
          <w:szCs w:val="24"/>
        </w:rPr>
        <w:t>TIMPSON</w:t>
      </w:r>
      <w:r w:rsidR="00BA2DD5" w:rsidRPr="00A240C5">
        <w:rPr>
          <w:rFonts w:ascii="Times New Roman" w:eastAsia="Times New Roman" w:hAnsi="Times New Roman" w:cs="Times New Roman"/>
          <w:b/>
          <w:sz w:val="28"/>
          <w:szCs w:val="24"/>
        </w:rPr>
        <w:t>, TEXAS</w:t>
      </w:r>
      <w:r w:rsidR="004512F3" w:rsidRPr="00A240C5">
        <w:rPr>
          <w:rFonts w:ascii="Times New Roman" w:eastAsia="Times New Roman" w:hAnsi="Times New Roman" w:cs="Times New Roman"/>
          <w:b/>
          <w:sz w:val="28"/>
          <w:szCs w:val="24"/>
        </w:rPr>
        <w:t xml:space="preserve"> </w:t>
      </w:r>
      <w:r w:rsidR="000A4A07">
        <w:rPr>
          <w:rFonts w:ascii="Times New Roman" w:eastAsia="Times New Roman" w:hAnsi="Times New Roman" w:cs="Times New Roman"/>
          <w:b/>
          <w:sz w:val="28"/>
          <w:szCs w:val="24"/>
        </w:rPr>
        <w:t>PROVIDING FOR</w:t>
      </w:r>
      <w:r w:rsidR="002D1067" w:rsidRPr="00A240C5">
        <w:rPr>
          <w:rFonts w:ascii="Times New Roman" w:eastAsia="Times New Roman" w:hAnsi="Times New Roman" w:cs="Times New Roman"/>
          <w:b/>
          <w:sz w:val="28"/>
          <w:szCs w:val="24"/>
        </w:rPr>
        <w:t xml:space="preserve"> RIGHT-OF-WAY MANAGEMENT REQUIREMENTS FOR NETWORK PROVIDERS; </w:t>
      </w:r>
      <w:r w:rsidR="00BA2DD5" w:rsidRPr="00A240C5">
        <w:rPr>
          <w:rFonts w:ascii="Times New Roman" w:eastAsia="Times New Roman" w:hAnsi="Times New Roman" w:cs="Times New Roman"/>
          <w:b/>
          <w:sz w:val="28"/>
          <w:szCs w:val="24"/>
        </w:rPr>
        <w:t xml:space="preserve">REGULATING THE PHYSICAL </w:t>
      </w:r>
      <w:r w:rsidR="00B81778" w:rsidRPr="00A240C5">
        <w:rPr>
          <w:rFonts w:ascii="Times New Roman" w:eastAsia="Times New Roman" w:hAnsi="Times New Roman" w:cs="Times New Roman"/>
          <w:b/>
          <w:sz w:val="28"/>
          <w:szCs w:val="24"/>
        </w:rPr>
        <w:t>USE,</w:t>
      </w:r>
      <w:r w:rsidR="00BA2DD5" w:rsidRPr="00A240C5">
        <w:rPr>
          <w:rFonts w:ascii="Times New Roman" w:eastAsia="Times New Roman" w:hAnsi="Times New Roman" w:cs="Times New Roman"/>
          <w:b/>
          <w:sz w:val="28"/>
          <w:szCs w:val="24"/>
        </w:rPr>
        <w:t xml:space="preserve"> OCCUPANCY</w:t>
      </w:r>
      <w:r w:rsidR="00B81778" w:rsidRPr="00A240C5">
        <w:rPr>
          <w:rFonts w:ascii="Times New Roman" w:eastAsia="Times New Roman" w:hAnsi="Times New Roman" w:cs="Times New Roman"/>
          <w:b/>
          <w:sz w:val="28"/>
          <w:szCs w:val="24"/>
        </w:rPr>
        <w:t xml:space="preserve"> AND MAINTENANCE OF</w:t>
      </w:r>
      <w:r w:rsidR="00BA2DD5" w:rsidRPr="00A240C5">
        <w:rPr>
          <w:rFonts w:ascii="Times New Roman" w:eastAsia="Times New Roman" w:hAnsi="Times New Roman" w:cs="Times New Roman"/>
          <w:b/>
          <w:sz w:val="28"/>
          <w:szCs w:val="24"/>
        </w:rPr>
        <w:t xml:space="preserve"> CITY RIGHTS-OF-WAY BY NETWORK PROVIDERS; </w:t>
      </w:r>
      <w:r w:rsidR="00054A40" w:rsidRPr="00A240C5">
        <w:rPr>
          <w:rFonts w:ascii="Times New Roman" w:eastAsia="Times New Roman" w:hAnsi="Times New Roman" w:cs="Times New Roman"/>
          <w:b/>
          <w:sz w:val="28"/>
          <w:szCs w:val="24"/>
        </w:rPr>
        <w:t>DESC</w:t>
      </w:r>
      <w:r w:rsidR="002B662E" w:rsidRPr="00A240C5">
        <w:rPr>
          <w:rFonts w:ascii="Times New Roman" w:eastAsia="Times New Roman" w:hAnsi="Times New Roman" w:cs="Times New Roman"/>
          <w:b/>
          <w:sz w:val="28"/>
          <w:szCs w:val="24"/>
        </w:rPr>
        <w:t xml:space="preserve">RIBING THE PURPOSE; </w:t>
      </w:r>
      <w:r w:rsidR="00FD4E01" w:rsidRPr="00A240C5">
        <w:rPr>
          <w:rFonts w:ascii="Times New Roman" w:eastAsia="Times New Roman" w:hAnsi="Times New Roman" w:cs="Times New Roman"/>
          <w:b/>
          <w:sz w:val="28"/>
          <w:szCs w:val="24"/>
        </w:rPr>
        <w:t xml:space="preserve">PROVIDING DEFINITIONS; </w:t>
      </w:r>
      <w:r w:rsidR="002B662E" w:rsidRPr="00A240C5">
        <w:rPr>
          <w:rFonts w:ascii="Times New Roman" w:eastAsia="Times New Roman" w:hAnsi="Times New Roman" w:cs="Times New Roman"/>
          <w:b/>
          <w:sz w:val="28"/>
          <w:szCs w:val="24"/>
        </w:rPr>
        <w:t>REQUIRING COMPLIANCE WITH THE CITY</w:t>
      </w:r>
      <w:r w:rsidR="002603DB" w:rsidRPr="00A240C5">
        <w:rPr>
          <w:rFonts w:ascii="Times New Roman" w:eastAsia="Times New Roman" w:hAnsi="Times New Roman" w:cs="Times New Roman"/>
          <w:b/>
          <w:sz w:val="28"/>
          <w:szCs w:val="24"/>
        </w:rPr>
        <w:t>’S</w:t>
      </w:r>
      <w:r w:rsidR="002B662E" w:rsidRPr="00A240C5">
        <w:rPr>
          <w:rFonts w:ascii="Times New Roman" w:eastAsia="Times New Roman" w:hAnsi="Times New Roman" w:cs="Times New Roman"/>
          <w:b/>
          <w:sz w:val="28"/>
          <w:szCs w:val="24"/>
        </w:rPr>
        <w:t xml:space="preserve"> </w:t>
      </w:r>
      <w:r w:rsidR="00A411A6" w:rsidRPr="00A240C5">
        <w:rPr>
          <w:rFonts w:ascii="Times New Roman" w:eastAsia="Times New Roman" w:hAnsi="Times New Roman" w:cs="Times New Roman"/>
          <w:b/>
          <w:sz w:val="28"/>
          <w:szCs w:val="24"/>
        </w:rPr>
        <w:t>DESIGN AND CONSTRUCTION STANDARDS</w:t>
      </w:r>
      <w:r w:rsidR="002B662E" w:rsidRPr="00A240C5">
        <w:rPr>
          <w:rFonts w:ascii="Times New Roman" w:eastAsia="Times New Roman" w:hAnsi="Times New Roman" w:cs="Times New Roman"/>
          <w:b/>
          <w:sz w:val="28"/>
          <w:szCs w:val="24"/>
        </w:rPr>
        <w:t xml:space="preserve"> </w:t>
      </w:r>
      <w:r w:rsidR="00FD4E01" w:rsidRPr="00A240C5">
        <w:rPr>
          <w:rFonts w:ascii="Times New Roman" w:eastAsia="Times New Roman" w:hAnsi="Times New Roman" w:cs="Times New Roman"/>
          <w:b/>
          <w:sz w:val="28"/>
          <w:szCs w:val="24"/>
        </w:rPr>
        <w:t xml:space="preserve">AND APPLICABLE CODES </w:t>
      </w:r>
      <w:r w:rsidR="002B662E" w:rsidRPr="00A240C5">
        <w:rPr>
          <w:rFonts w:ascii="Times New Roman" w:eastAsia="Times New Roman" w:hAnsi="Times New Roman" w:cs="Times New Roman"/>
          <w:b/>
          <w:sz w:val="28"/>
          <w:szCs w:val="24"/>
        </w:rPr>
        <w:t>FOR THE</w:t>
      </w:r>
      <w:r w:rsidR="00FD4E01" w:rsidRPr="00A240C5">
        <w:rPr>
          <w:rFonts w:ascii="Times New Roman" w:eastAsia="Times New Roman" w:hAnsi="Times New Roman" w:cs="Times New Roman"/>
          <w:b/>
          <w:sz w:val="28"/>
          <w:szCs w:val="24"/>
        </w:rPr>
        <w:t xml:space="preserve"> INSTALLATION OF NETWORK</w:t>
      </w:r>
      <w:r w:rsidR="002B662E" w:rsidRPr="00A240C5">
        <w:rPr>
          <w:rFonts w:ascii="Times New Roman" w:eastAsia="Times New Roman" w:hAnsi="Times New Roman" w:cs="Times New Roman"/>
          <w:b/>
          <w:sz w:val="28"/>
          <w:szCs w:val="24"/>
        </w:rPr>
        <w:t xml:space="preserve"> NODES AND</w:t>
      </w:r>
      <w:r w:rsidR="00FD4E01" w:rsidRPr="00A240C5">
        <w:rPr>
          <w:rFonts w:ascii="Times New Roman" w:eastAsia="Times New Roman" w:hAnsi="Times New Roman" w:cs="Times New Roman"/>
          <w:b/>
          <w:sz w:val="28"/>
          <w:szCs w:val="24"/>
        </w:rPr>
        <w:t xml:space="preserve"> NODE SUPPORT POLES PURSUANT TO</w:t>
      </w:r>
      <w:r w:rsidR="002B662E" w:rsidRPr="00A240C5">
        <w:rPr>
          <w:rFonts w:ascii="Times New Roman" w:eastAsia="Times New Roman" w:hAnsi="Times New Roman" w:cs="Times New Roman"/>
          <w:b/>
          <w:sz w:val="28"/>
          <w:szCs w:val="24"/>
        </w:rPr>
        <w:t xml:space="preserve"> CHAPTER 284 OF THE TEXAS LOCAL GOVERNMENT CODE; PROVIDING</w:t>
      </w:r>
      <w:r w:rsidR="00FD4E01" w:rsidRPr="00A240C5">
        <w:rPr>
          <w:rFonts w:ascii="Times New Roman" w:eastAsia="Times New Roman" w:hAnsi="Times New Roman" w:cs="Times New Roman"/>
          <w:b/>
          <w:sz w:val="28"/>
          <w:szCs w:val="24"/>
        </w:rPr>
        <w:t xml:space="preserve"> CITY</w:t>
      </w:r>
      <w:r w:rsidR="002B662E" w:rsidRPr="00A240C5">
        <w:rPr>
          <w:rFonts w:ascii="Times New Roman" w:eastAsia="Times New Roman" w:hAnsi="Times New Roman" w:cs="Times New Roman"/>
          <w:b/>
          <w:sz w:val="28"/>
          <w:szCs w:val="24"/>
        </w:rPr>
        <w:t xml:space="preserve"> PROCEDURES FOR APPLICATIONS FOR PERMITS; ESTABLISHING TIME PERIODS FOR APPROVAL OF PERMIT APPLICATIONS; PROVIDING APPLICATION FEES AND ANNUAL </w:t>
      </w:r>
      <w:r w:rsidR="00BB2BC3" w:rsidRPr="00A240C5">
        <w:rPr>
          <w:rFonts w:ascii="Times New Roman" w:eastAsia="Times New Roman" w:hAnsi="Times New Roman" w:cs="Times New Roman"/>
          <w:b/>
          <w:sz w:val="28"/>
          <w:szCs w:val="24"/>
        </w:rPr>
        <w:t xml:space="preserve">PUBLIC RIGHT-OF-WAY </w:t>
      </w:r>
      <w:r w:rsidR="002B662E" w:rsidRPr="00A240C5">
        <w:rPr>
          <w:rFonts w:ascii="Times New Roman" w:eastAsia="Times New Roman" w:hAnsi="Times New Roman" w:cs="Times New Roman"/>
          <w:b/>
          <w:sz w:val="28"/>
          <w:szCs w:val="24"/>
        </w:rPr>
        <w:t xml:space="preserve">RENTAL RATES; PROVIDING RESTRICTIONS ON PLACEMENT OF NETWORK NODES AND NODE SUPPORT POLES IN MUNICIPAL  PARKS, RESIDENTIAL AREAS, HISTORIC  </w:t>
      </w:r>
      <w:r w:rsidR="005D0368" w:rsidRPr="00A240C5">
        <w:rPr>
          <w:rFonts w:ascii="Times New Roman" w:eastAsia="Times New Roman" w:hAnsi="Times New Roman" w:cs="Times New Roman"/>
          <w:b/>
          <w:sz w:val="28"/>
          <w:szCs w:val="24"/>
        </w:rPr>
        <w:t>DISTRICTS AND DESIGN DISTRICTS</w:t>
      </w:r>
      <w:r w:rsidR="0092227A" w:rsidRPr="00A240C5">
        <w:rPr>
          <w:rFonts w:ascii="Times New Roman" w:eastAsia="Times New Roman" w:hAnsi="Times New Roman" w:cs="Times New Roman"/>
          <w:b/>
          <w:sz w:val="28"/>
          <w:szCs w:val="24"/>
        </w:rPr>
        <w:t xml:space="preserve">; </w:t>
      </w:r>
      <w:r w:rsidR="00FD4E01" w:rsidRPr="00A240C5">
        <w:rPr>
          <w:rFonts w:ascii="Times New Roman" w:eastAsia="Times New Roman" w:hAnsi="Times New Roman" w:cs="Times New Roman"/>
          <w:b/>
          <w:sz w:val="28"/>
          <w:szCs w:val="24"/>
        </w:rPr>
        <w:t xml:space="preserve">PROVIDING INDEMNITY FOR THE CITY; </w:t>
      </w:r>
      <w:r w:rsidR="002D1067" w:rsidRPr="00A240C5">
        <w:rPr>
          <w:rFonts w:ascii="Times New Roman" w:eastAsia="Times New Roman" w:hAnsi="Times New Roman" w:cs="Times New Roman"/>
          <w:b/>
          <w:sz w:val="28"/>
          <w:szCs w:val="24"/>
        </w:rPr>
        <w:t xml:space="preserve">PROVIDING FOR RELOCATION REQUIREMENTS; PROHIBITING RADIO FREQUENCY INTEREFERENCE; </w:t>
      </w:r>
      <w:r w:rsidR="0092227A" w:rsidRPr="00A240C5">
        <w:rPr>
          <w:rFonts w:ascii="Times New Roman" w:eastAsia="Times New Roman" w:hAnsi="Times New Roman" w:cs="Times New Roman"/>
          <w:b/>
          <w:sz w:val="28"/>
          <w:szCs w:val="24"/>
        </w:rPr>
        <w:t>PROVIDING</w:t>
      </w:r>
      <w:r w:rsidR="005D0368" w:rsidRPr="00A240C5">
        <w:rPr>
          <w:rFonts w:ascii="Times New Roman" w:eastAsia="Times New Roman" w:hAnsi="Times New Roman" w:cs="Times New Roman"/>
          <w:b/>
          <w:sz w:val="28"/>
          <w:szCs w:val="24"/>
        </w:rPr>
        <w:t xml:space="preserve"> REPEALING </w:t>
      </w:r>
      <w:r w:rsidR="0092227A" w:rsidRPr="00A240C5">
        <w:rPr>
          <w:rFonts w:ascii="Times New Roman" w:eastAsia="Times New Roman" w:hAnsi="Times New Roman" w:cs="Times New Roman"/>
          <w:b/>
          <w:sz w:val="28"/>
          <w:szCs w:val="24"/>
        </w:rPr>
        <w:t xml:space="preserve">AND SAVINGS </w:t>
      </w:r>
      <w:r w:rsidR="005D0368" w:rsidRPr="00A240C5">
        <w:rPr>
          <w:rFonts w:ascii="Times New Roman" w:eastAsia="Times New Roman" w:hAnsi="Times New Roman" w:cs="Times New Roman"/>
          <w:b/>
          <w:sz w:val="28"/>
          <w:szCs w:val="24"/>
        </w:rPr>
        <w:t>CLAUSE</w:t>
      </w:r>
      <w:r w:rsidR="0092227A" w:rsidRPr="00A240C5">
        <w:rPr>
          <w:rFonts w:ascii="Times New Roman" w:eastAsia="Times New Roman" w:hAnsi="Times New Roman" w:cs="Times New Roman"/>
          <w:b/>
          <w:sz w:val="28"/>
          <w:szCs w:val="24"/>
        </w:rPr>
        <w:t>S</w:t>
      </w:r>
      <w:r w:rsidR="005D0368" w:rsidRPr="00A240C5">
        <w:rPr>
          <w:rFonts w:ascii="Times New Roman" w:eastAsia="Times New Roman" w:hAnsi="Times New Roman" w:cs="Times New Roman"/>
          <w:b/>
          <w:sz w:val="28"/>
          <w:szCs w:val="24"/>
        </w:rPr>
        <w:t xml:space="preserve">; PROVING A TEXAS OPEN MEETINGS ACT CLAUSE; AND PROVIDING AN EFFECTIVE DATE OF </w:t>
      </w:r>
      <w:r w:rsidR="000A4A07">
        <w:rPr>
          <w:rFonts w:ascii="Times New Roman" w:eastAsia="Times New Roman" w:hAnsi="Times New Roman" w:cs="Times New Roman"/>
          <w:b/>
          <w:sz w:val="28"/>
          <w:szCs w:val="24"/>
        </w:rPr>
        <w:t>SEPTEMBER 19</w:t>
      </w:r>
      <w:r w:rsidR="00A240C5">
        <w:rPr>
          <w:rFonts w:ascii="Times New Roman" w:eastAsia="Times New Roman" w:hAnsi="Times New Roman" w:cs="Times New Roman"/>
          <w:b/>
          <w:sz w:val="28"/>
          <w:szCs w:val="24"/>
        </w:rPr>
        <w:t>, 2017</w:t>
      </w:r>
    </w:p>
    <w:p w14:paraId="688D4987" w14:textId="77777777" w:rsidR="00BA2DD5" w:rsidRPr="00A240C5" w:rsidRDefault="00BA2DD5" w:rsidP="00A240C5">
      <w:pPr>
        <w:spacing w:after="0" w:line="240" w:lineRule="auto"/>
        <w:rPr>
          <w:rFonts w:ascii="Times New Roman" w:eastAsia="Times New Roman" w:hAnsi="Times New Roman" w:cs="Times New Roman"/>
          <w:sz w:val="24"/>
          <w:szCs w:val="24"/>
        </w:rPr>
      </w:pPr>
    </w:p>
    <w:p w14:paraId="40773F01" w14:textId="39FBAC3D" w:rsidR="004512F3" w:rsidRDefault="004512F3" w:rsidP="00A240C5">
      <w:pPr>
        <w:pStyle w:val="NoSpacing"/>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b/>
          <w:sz w:val="24"/>
          <w:szCs w:val="24"/>
        </w:rPr>
        <w:t>WHEREAS,</w:t>
      </w:r>
      <w:r w:rsidRPr="00A240C5">
        <w:rPr>
          <w:rFonts w:ascii="Times New Roman" w:eastAsia="Times New Roman" w:hAnsi="Times New Roman" w:cs="Times New Roman"/>
          <w:sz w:val="24"/>
          <w:szCs w:val="24"/>
        </w:rPr>
        <w:t xml:space="preserve"> the 85</w:t>
      </w:r>
      <w:r w:rsidRPr="00A240C5">
        <w:rPr>
          <w:rFonts w:ascii="Times New Roman" w:eastAsia="Times New Roman" w:hAnsi="Times New Roman" w:cs="Times New Roman"/>
          <w:sz w:val="24"/>
          <w:szCs w:val="24"/>
          <w:vertAlign w:val="superscript"/>
        </w:rPr>
        <w:t>th</w:t>
      </w:r>
      <w:r w:rsidRPr="00A240C5">
        <w:rPr>
          <w:rFonts w:ascii="Times New Roman" w:eastAsia="Times New Roman" w:hAnsi="Times New Roman" w:cs="Times New Roman"/>
          <w:sz w:val="24"/>
          <w:szCs w:val="24"/>
        </w:rPr>
        <w:t xml:space="preserve"> Texas Legislature recently enacted Senate Bill 1004 authorizing network providers to install network nodes, network support poles and other network infrastructure in the public rights-of-way managed by Texas municipalities, including the City of </w:t>
      </w:r>
      <w:r w:rsidR="000A4A07">
        <w:rPr>
          <w:rFonts w:ascii="Times New Roman" w:eastAsia="Times New Roman" w:hAnsi="Times New Roman" w:cs="Times New Roman"/>
          <w:sz w:val="24"/>
          <w:szCs w:val="24"/>
        </w:rPr>
        <w:t>Timpson</w:t>
      </w:r>
      <w:r w:rsidRPr="00A240C5">
        <w:rPr>
          <w:rFonts w:ascii="Times New Roman" w:eastAsia="Times New Roman" w:hAnsi="Times New Roman" w:cs="Times New Roman"/>
          <w:sz w:val="24"/>
          <w:szCs w:val="24"/>
        </w:rPr>
        <w:t>, Texas (“City”) ; and</w:t>
      </w:r>
    </w:p>
    <w:p w14:paraId="0689593C" w14:textId="77777777" w:rsidR="00A240C5" w:rsidRPr="00A240C5" w:rsidRDefault="00A240C5" w:rsidP="00A240C5">
      <w:pPr>
        <w:pStyle w:val="NoSpacing"/>
        <w:ind w:firstLine="720"/>
        <w:jc w:val="both"/>
        <w:rPr>
          <w:rFonts w:ascii="Times New Roman" w:eastAsia="Times New Roman" w:hAnsi="Times New Roman" w:cs="Times New Roman"/>
          <w:sz w:val="24"/>
          <w:szCs w:val="24"/>
        </w:rPr>
      </w:pPr>
    </w:p>
    <w:p w14:paraId="4D2D40E2" w14:textId="377FF2C4" w:rsidR="004512F3" w:rsidRDefault="004512F3" w:rsidP="00A240C5">
      <w:pPr>
        <w:pStyle w:val="NoSpacing"/>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b/>
          <w:sz w:val="24"/>
          <w:szCs w:val="24"/>
        </w:rPr>
        <w:t>WHEREAS,</w:t>
      </w:r>
      <w:r w:rsidRPr="00A240C5">
        <w:rPr>
          <w:rFonts w:ascii="Times New Roman" w:eastAsia="Times New Roman" w:hAnsi="Times New Roman" w:cs="Times New Roman"/>
          <w:sz w:val="24"/>
          <w:szCs w:val="24"/>
        </w:rPr>
        <w:t xml:space="preserve"> </w:t>
      </w:r>
      <w:r w:rsidR="005F2B92" w:rsidRPr="00A240C5">
        <w:rPr>
          <w:rFonts w:ascii="Times New Roman" w:eastAsia="Times New Roman" w:hAnsi="Times New Roman" w:cs="Times New Roman"/>
          <w:sz w:val="24"/>
          <w:szCs w:val="24"/>
        </w:rPr>
        <w:t>Senate Bill 1004 will become effective on September 1, 2017; and</w:t>
      </w:r>
    </w:p>
    <w:p w14:paraId="5E310F30" w14:textId="77777777" w:rsidR="00A240C5" w:rsidRPr="00A240C5" w:rsidRDefault="00A240C5" w:rsidP="00A240C5">
      <w:pPr>
        <w:pStyle w:val="NoSpacing"/>
        <w:ind w:firstLine="720"/>
        <w:jc w:val="both"/>
        <w:rPr>
          <w:rFonts w:ascii="Times New Roman" w:eastAsia="Times New Roman" w:hAnsi="Times New Roman" w:cs="Times New Roman"/>
          <w:sz w:val="24"/>
          <w:szCs w:val="24"/>
        </w:rPr>
      </w:pPr>
    </w:p>
    <w:p w14:paraId="556CC900" w14:textId="37EFECC4" w:rsidR="005F2B92" w:rsidRDefault="005F2B92" w:rsidP="00A240C5">
      <w:pPr>
        <w:pStyle w:val="NoSpacing"/>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b/>
          <w:sz w:val="24"/>
          <w:szCs w:val="24"/>
        </w:rPr>
        <w:t>WHEREAS,</w:t>
      </w:r>
      <w:r w:rsidRPr="00A240C5">
        <w:rPr>
          <w:rFonts w:ascii="Times New Roman" w:eastAsia="Times New Roman" w:hAnsi="Times New Roman" w:cs="Times New Roman"/>
          <w:sz w:val="24"/>
          <w:szCs w:val="24"/>
        </w:rPr>
        <w:t xml:space="preserve"> the City Council hereby determines that this Ordinance and the provisions herein regulating network providers </w:t>
      </w:r>
      <w:r w:rsidR="00BB0EC1">
        <w:rPr>
          <w:rFonts w:ascii="Times New Roman" w:eastAsia="Times New Roman" w:hAnsi="Times New Roman" w:cs="Times New Roman"/>
          <w:sz w:val="24"/>
          <w:szCs w:val="24"/>
        </w:rPr>
        <w:t>shall</w:t>
      </w:r>
      <w:r w:rsidRPr="00A240C5">
        <w:rPr>
          <w:rFonts w:ascii="Times New Roman" w:eastAsia="Times New Roman" w:hAnsi="Times New Roman" w:cs="Times New Roman"/>
          <w:sz w:val="24"/>
          <w:szCs w:val="24"/>
        </w:rPr>
        <w:t xml:space="preserve"> be effective </w:t>
      </w:r>
      <w:r w:rsidR="000A4A07">
        <w:rPr>
          <w:rFonts w:ascii="Times New Roman" w:eastAsia="Times New Roman" w:hAnsi="Times New Roman" w:cs="Times New Roman"/>
          <w:sz w:val="24"/>
          <w:szCs w:val="24"/>
        </w:rPr>
        <w:t>as soon as possible after</w:t>
      </w:r>
      <w:r w:rsidRPr="00A240C5">
        <w:rPr>
          <w:rFonts w:ascii="Times New Roman" w:eastAsia="Times New Roman" w:hAnsi="Times New Roman" w:cs="Times New Roman"/>
          <w:sz w:val="24"/>
          <w:szCs w:val="24"/>
        </w:rPr>
        <w:t xml:space="preserve"> September 1, 2017 </w:t>
      </w:r>
      <w:r w:rsidRPr="00A240C5">
        <w:rPr>
          <w:rFonts w:ascii="Times New Roman" w:eastAsia="Times New Roman" w:hAnsi="Times New Roman" w:cs="Times New Roman"/>
          <w:sz w:val="24"/>
          <w:szCs w:val="24"/>
          <w:lang w:val="en"/>
        </w:rPr>
        <w:t xml:space="preserve">for the immediate preservation of City’s public </w:t>
      </w:r>
      <w:r w:rsidR="000823EB">
        <w:rPr>
          <w:rFonts w:ascii="Times New Roman" w:eastAsia="Times New Roman" w:hAnsi="Times New Roman" w:cs="Times New Roman"/>
          <w:sz w:val="24"/>
          <w:szCs w:val="24"/>
          <w:lang w:val="en"/>
        </w:rPr>
        <w:t xml:space="preserve">business, </w:t>
      </w:r>
      <w:r w:rsidRPr="00A240C5">
        <w:rPr>
          <w:rFonts w:ascii="Times New Roman" w:eastAsia="Times New Roman" w:hAnsi="Times New Roman" w:cs="Times New Roman"/>
          <w:sz w:val="24"/>
          <w:szCs w:val="24"/>
          <w:lang w:val="en"/>
        </w:rPr>
        <w:t>property</w:t>
      </w:r>
      <w:r w:rsidR="002603DB" w:rsidRPr="00A240C5">
        <w:rPr>
          <w:rFonts w:ascii="Times New Roman" w:eastAsia="Times New Roman" w:hAnsi="Times New Roman" w:cs="Times New Roman"/>
          <w:sz w:val="24"/>
          <w:szCs w:val="24"/>
          <w:lang w:val="en"/>
        </w:rPr>
        <w:t xml:space="preserve"> and its citizens’</w:t>
      </w:r>
      <w:r w:rsidRPr="00A240C5">
        <w:rPr>
          <w:rFonts w:ascii="Times New Roman" w:eastAsia="Times New Roman" w:hAnsi="Times New Roman" w:cs="Times New Roman"/>
          <w:sz w:val="24"/>
          <w:szCs w:val="24"/>
          <w:lang w:val="en"/>
        </w:rPr>
        <w:t xml:space="preserve"> </w:t>
      </w:r>
      <w:r w:rsidR="002603DB" w:rsidRPr="00A240C5">
        <w:rPr>
          <w:rFonts w:ascii="Times New Roman" w:eastAsia="Times New Roman" w:hAnsi="Times New Roman" w:cs="Times New Roman"/>
          <w:sz w:val="24"/>
          <w:szCs w:val="24"/>
          <w:lang w:val="en"/>
        </w:rPr>
        <w:t>h</w:t>
      </w:r>
      <w:r w:rsidRPr="00A240C5">
        <w:rPr>
          <w:rFonts w:ascii="Times New Roman" w:eastAsia="Times New Roman" w:hAnsi="Times New Roman" w:cs="Times New Roman"/>
          <w:sz w:val="24"/>
          <w:szCs w:val="24"/>
          <w:lang w:val="en"/>
        </w:rPr>
        <w:t xml:space="preserve">ealth and </w:t>
      </w:r>
      <w:r w:rsidR="002603DB" w:rsidRPr="00A240C5">
        <w:rPr>
          <w:rFonts w:ascii="Times New Roman" w:eastAsia="Times New Roman" w:hAnsi="Times New Roman" w:cs="Times New Roman"/>
          <w:sz w:val="24"/>
          <w:szCs w:val="24"/>
          <w:lang w:val="en"/>
        </w:rPr>
        <w:t>s</w:t>
      </w:r>
      <w:r w:rsidRPr="00A240C5">
        <w:rPr>
          <w:rFonts w:ascii="Times New Roman" w:eastAsia="Times New Roman" w:hAnsi="Times New Roman" w:cs="Times New Roman"/>
          <w:sz w:val="24"/>
          <w:szCs w:val="24"/>
          <w:lang w:val="en"/>
        </w:rPr>
        <w:t>afety</w:t>
      </w:r>
      <w:r w:rsidR="002603DB" w:rsidRPr="00A240C5">
        <w:rPr>
          <w:rFonts w:ascii="Times New Roman" w:eastAsia="Times New Roman" w:hAnsi="Times New Roman" w:cs="Times New Roman"/>
          <w:sz w:val="24"/>
          <w:szCs w:val="24"/>
          <w:lang w:val="en"/>
        </w:rPr>
        <w:t>; and</w:t>
      </w:r>
      <w:r w:rsidRPr="00A240C5">
        <w:rPr>
          <w:rFonts w:ascii="Times New Roman" w:eastAsia="Times New Roman" w:hAnsi="Times New Roman" w:cs="Times New Roman"/>
          <w:sz w:val="24"/>
          <w:szCs w:val="24"/>
        </w:rPr>
        <w:t xml:space="preserve"> </w:t>
      </w:r>
    </w:p>
    <w:p w14:paraId="5B6C7BB7" w14:textId="77777777" w:rsidR="000A4A07" w:rsidRDefault="000A4A07" w:rsidP="00A240C5">
      <w:pPr>
        <w:pStyle w:val="NoSpacing"/>
        <w:ind w:firstLine="720"/>
        <w:jc w:val="both"/>
        <w:rPr>
          <w:rFonts w:ascii="Times New Roman" w:eastAsia="Times New Roman" w:hAnsi="Times New Roman" w:cs="Times New Roman"/>
          <w:b/>
          <w:sz w:val="24"/>
          <w:szCs w:val="24"/>
        </w:rPr>
      </w:pPr>
    </w:p>
    <w:p w14:paraId="0F4AADD1" w14:textId="412EFE4D" w:rsidR="005D0368" w:rsidRDefault="005D0368" w:rsidP="00A240C5">
      <w:pPr>
        <w:pStyle w:val="NoSpacing"/>
        <w:ind w:firstLine="720"/>
        <w:jc w:val="both"/>
        <w:rPr>
          <w:rFonts w:ascii="Times New Roman" w:hAnsi="Times New Roman" w:cs="Times New Roman"/>
          <w:sz w:val="24"/>
          <w:szCs w:val="24"/>
        </w:rPr>
      </w:pPr>
      <w:r w:rsidRPr="00A240C5">
        <w:rPr>
          <w:rFonts w:ascii="Times New Roman" w:eastAsia="Times New Roman" w:hAnsi="Times New Roman" w:cs="Times New Roman"/>
          <w:b/>
          <w:sz w:val="24"/>
          <w:szCs w:val="24"/>
        </w:rPr>
        <w:t>WHEREAS, t</w:t>
      </w:r>
      <w:r w:rsidR="00A70EAE" w:rsidRPr="00A240C5">
        <w:rPr>
          <w:rFonts w:ascii="Times New Roman" w:hAnsi="Times New Roman" w:cs="Times New Roman"/>
          <w:sz w:val="24"/>
          <w:szCs w:val="24"/>
        </w:rPr>
        <w:t xml:space="preserve">he City </w:t>
      </w:r>
      <w:r w:rsidRPr="00A240C5">
        <w:rPr>
          <w:rFonts w:ascii="Times New Roman" w:hAnsi="Times New Roman" w:cs="Times New Roman"/>
          <w:sz w:val="24"/>
          <w:szCs w:val="24"/>
        </w:rPr>
        <w:t>recognizes that the State of Texas has delegated the fiduciary duty, as a trustee, to manage the public right</w:t>
      </w:r>
      <w:r w:rsidR="004512F3" w:rsidRPr="00A240C5">
        <w:rPr>
          <w:rFonts w:ascii="Times New Roman" w:hAnsi="Times New Roman" w:cs="Times New Roman"/>
          <w:sz w:val="24"/>
          <w:szCs w:val="24"/>
        </w:rPr>
        <w:t>s</w:t>
      </w:r>
      <w:r w:rsidRPr="00A240C5">
        <w:rPr>
          <w:rFonts w:ascii="Times New Roman" w:hAnsi="Times New Roman" w:cs="Times New Roman"/>
          <w:sz w:val="24"/>
          <w:szCs w:val="24"/>
        </w:rPr>
        <w:t>-of-way for the health, safety, and welfare of the public to Texas municipaliti</w:t>
      </w:r>
      <w:r w:rsidR="00593C36" w:rsidRPr="00A240C5">
        <w:rPr>
          <w:rFonts w:ascii="Times New Roman" w:hAnsi="Times New Roman" w:cs="Times New Roman"/>
          <w:sz w:val="24"/>
          <w:szCs w:val="24"/>
        </w:rPr>
        <w:t>es</w:t>
      </w:r>
      <w:r w:rsidR="002603DB" w:rsidRPr="00A240C5">
        <w:rPr>
          <w:rFonts w:ascii="Times New Roman" w:hAnsi="Times New Roman" w:cs="Times New Roman"/>
          <w:sz w:val="24"/>
          <w:szCs w:val="24"/>
        </w:rPr>
        <w:t xml:space="preserve"> such as the City</w:t>
      </w:r>
      <w:r w:rsidR="00593C36" w:rsidRPr="00A240C5">
        <w:rPr>
          <w:rFonts w:ascii="Times New Roman" w:hAnsi="Times New Roman" w:cs="Times New Roman"/>
          <w:sz w:val="24"/>
          <w:szCs w:val="24"/>
        </w:rPr>
        <w:t>; and</w:t>
      </w:r>
    </w:p>
    <w:p w14:paraId="76345318" w14:textId="77777777" w:rsidR="00A240C5" w:rsidRPr="00A240C5" w:rsidRDefault="00A240C5" w:rsidP="00A240C5">
      <w:pPr>
        <w:pStyle w:val="NoSpacing"/>
        <w:ind w:firstLine="720"/>
        <w:jc w:val="both"/>
        <w:rPr>
          <w:rFonts w:ascii="Times New Roman" w:hAnsi="Times New Roman" w:cs="Times New Roman"/>
          <w:sz w:val="24"/>
          <w:szCs w:val="24"/>
        </w:rPr>
      </w:pPr>
    </w:p>
    <w:p w14:paraId="3EFAE260" w14:textId="7192F456" w:rsidR="00593C36" w:rsidRDefault="00593C36" w:rsidP="00A240C5">
      <w:pPr>
        <w:pStyle w:val="NoSpacing"/>
        <w:ind w:firstLine="720"/>
        <w:jc w:val="both"/>
        <w:rPr>
          <w:rFonts w:ascii="Times New Roman" w:hAnsi="Times New Roman" w:cs="Times New Roman"/>
          <w:sz w:val="24"/>
          <w:szCs w:val="24"/>
        </w:rPr>
      </w:pPr>
      <w:r w:rsidRPr="00A240C5">
        <w:rPr>
          <w:rFonts w:ascii="Times New Roman" w:hAnsi="Times New Roman" w:cs="Times New Roman"/>
          <w:b/>
          <w:sz w:val="24"/>
          <w:szCs w:val="24"/>
        </w:rPr>
        <w:t>WHEREAS</w:t>
      </w:r>
      <w:r w:rsidRPr="00A240C5">
        <w:rPr>
          <w:rFonts w:ascii="Times New Roman" w:hAnsi="Times New Roman" w:cs="Times New Roman"/>
          <w:sz w:val="24"/>
          <w:szCs w:val="24"/>
        </w:rPr>
        <w:t xml:space="preserve">, Chapter 284 of the Texas Local Government Code (“the Code”) </w:t>
      </w:r>
      <w:r w:rsidR="00BB2BC3" w:rsidRPr="00A240C5">
        <w:rPr>
          <w:rFonts w:ascii="Times New Roman" w:hAnsi="Times New Roman" w:cs="Times New Roman"/>
          <w:sz w:val="24"/>
          <w:szCs w:val="24"/>
        </w:rPr>
        <w:t>allows certain network p</w:t>
      </w:r>
      <w:r w:rsidRPr="00A240C5">
        <w:rPr>
          <w:rFonts w:ascii="Times New Roman" w:hAnsi="Times New Roman" w:cs="Times New Roman"/>
          <w:sz w:val="24"/>
          <w:szCs w:val="24"/>
        </w:rPr>
        <w:t xml:space="preserve">roviders to install in the </w:t>
      </w:r>
      <w:r w:rsidR="00FB35F3" w:rsidRPr="00A240C5">
        <w:rPr>
          <w:rFonts w:ascii="Times New Roman" w:hAnsi="Times New Roman" w:cs="Times New Roman"/>
          <w:sz w:val="24"/>
          <w:szCs w:val="24"/>
        </w:rPr>
        <w:t xml:space="preserve">City’s </w:t>
      </w:r>
      <w:r w:rsidRPr="00A240C5">
        <w:rPr>
          <w:rFonts w:ascii="Times New Roman" w:hAnsi="Times New Roman" w:cs="Times New Roman"/>
          <w:sz w:val="24"/>
          <w:szCs w:val="24"/>
        </w:rPr>
        <w:t xml:space="preserve">public rights-of-way their </w:t>
      </w:r>
      <w:r w:rsidR="00E318C8" w:rsidRPr="00A240C5">
        <w:rPr>
          <w:rFonts w:ascii="Times New Roman" w:hAnsi="Times New Roman" w:cs="Times New Roman"/>
          <w:sz w:val="24"/>
          <w:szCs w:val="24"/>
        </w:rPr>
        <w:t>network</w:t>
      </w:r>
      <w:r w:rsidRPr="00A240C5">
        <w:rPr>
          <w:rFonts w:ascii="Times New Roman" w:hAnsi="Times New Roman" w:cs="Times New Roman"/>
          <w:sz w:val="24"/>
          <w:szCs w:val="24"/>
        </w:rPr>
        <w:t xml:space="preserve"> facilities, </w:t>
      </w:r>
      <w:r w:rsidRPr="00A240C5">
        <w:rPr>
          <w:rFonts w:ascii="Times New Roman" w:hAnsi="Times New Roman" w:cs="Times New Roman"/>
          <w:sz w:val="24"/>
          <w:szCs w:val="24"/>
        </w:rPr>
        <w:lastRenderedPageBreak/>
        <w:t>described and defined in Section 284.002 of the Code as “Micro Network Nodes”, “Network Nodes”, and “Node Support Poles;” and</w:t>
      </w:r>
    </w:p>
    <w:p w14:paraId="5064B4C2" w14:textId="77777777" w:rsidR="00A240C5" w:rsidRPr="00A240C5" w:rsidRDefault="00A240C5" w:rsidP="00A240C5">
      <w:pPr>
        <w:pStyle w:val="NoSpacing"/>
        <w:ind w:firstLine="720"/>
        <w:jc w:val="both"/>
        <w:rPr>
          <w:rFonts w:ascii="Times New Roman" w:hAnsi="Times New Roman" w:cs="Times New Roman"/>
          <w:sz w:val="24"/>
          <w:szCs w:val="24"/>
        </w:rPr>
      </w:pPr>
    </w:p>
    <w:p w14:paraId="39CB403C" w14:textId="57D66CEC" w:rsidR="00593C36" w:rsidRDefault="00593C36" w:rsidP="00A240C5">
      <w:pPr>
        <w:pStyle w:val="NoSpacing"/>
        <w:ind w:firstLine="720"/>
        <w:jc w:val="both"/>
        <w:rPr>
          <w:rFonts w:ascii="Times New Roman" w:hAnsi="Times New Roman" w:cs="Times New Roman"/>
          <w:sz w:val="24"/>
          <w:szCs w:val="24"/>
        </w:rPr>
      </w:pPr>
      <w:r w:rsidRPr="00A240C5">
        <w:rPr>
          <w:rFonts w:ascii="Times New Roman" w:hAnsi="Times New Roman" w:cs="Times New Roman"/>
          <w:b/>
          <w:sz w:val="24"/>
          <w:szCs w:val="24"/>
        </w:rPr>
        <w:t>WHEREAS</w:t>
      </w:r>
      <w:r w:rsidRPr="00A240C5">
        <w:rPr>
          <w:rFonts w:ascii="Times New Roman" w:hAnsi="Times New Roman" w:cs="Times New Roman"/>
          <w:sz w:val="24"/>
          <w:szCs w:val="24"/>
        </w:rPr>
        <w:t xml:space="preserve">, as expressly </w:t>
      </w:r>
      <w:r w:rsidR="00E318C8" w:rsidRPr="00A240C5">
        <w:rPr>
          <w:rFonts w:ascii="Times New Roman" w:hAnsi="Times New Roman" w:cs="Times New Roman"/>
          <w:sz w:val="24"/>
          <w:szCs w:val="24"/>
        </w:rPr>
        <w:t>authorized</w:t>
      </w:r>
      <w:r w:rsidRPr="00A240C5">
        <w:rPr>
          <w:rFonts w:ascii="Times New Roman" w:hAnsi="Times New Roman" w:cs="Times New Roman"/>
          <w:sz w:val="24"/>
          <w:szCs w:val="24"/>
        </w:rPr>
        <w:t xml:space="preserve"> by Section 284.108 of the Code and pursuant to its police power authority reserved in Sec.284.301 of the Code, the City has enacted a </w:t>
      </w:r>
      <w:r w:rsidR="00A411A6" w:rsidRPr="00A240C5">
        <w:rPr>
          <w:rFonts w:ascii="Times New Roman" w:hAnsi="Times New Roman" w:cs="Times New Roman"/>
          <w:i/>
          <w:sz w:val="24"/>
          <w:szCs w:val="24"/>
        </w:rPr>
        <w:t>Design and Construction Standards</w:t>
      </w:r>
      <w:r w:rsidRPr="00A240C5">
        <w:rPr>
          <w:rFonts w:ascii="Times New Roman" w:hAnsi="Times New Roman" w:cs="Times New Roman"/>
          <w:i/>
          <w:sz w:val="24"/>
          <w:szCs w:val="24"/>
        </w:rPr>
        <w:t xml:space="preserve"> </w:t>
      </w:r>
      <w:r w:rsidR="00E05DD5">
        <w:rPr>
          <w:rFonts w:ascii="Times New Roman" w:hAnsi="Times New Roman" w:cs="Times New Roman"/>
          <w:i/>
          <w:sz w:val="24"/>
          <w:szCs w:val="24"/>
        </w:rPr>
        <w:t xml:space="preserve">Manual </w:t>
      </w:r>
      <w:r w:rsidR="008F167A">
        <w:rPr>
          <w:rFonts w:ascii="Times New Roman" w:hAnsi="Times New Roman" w:cs="Times New Roman"/>
          <w:i/>
          <w:sz w:val="24"/>
          <w:szCs w:val="24"/>
        </w:rPr>
        <w:t>-</w:t>
      </w:r>
      <w:r w:rsidRPr="00A240C5">
        <w:rPr>
          <w:rFonts w:ascii="Times New Roman" w:hAnsi="Times New Roman" w:cs="Times New Roman"/>
          <w:i/>
          <w:sz w:val="24"/>
          <w:szCs w:val="24"/>
        </w:rPr>
        <w:t xml:space="preserve"> Installation of Network Nodes and Node Support Poles</w:t>
      </w:r>
      <w:r w:rsidRPr="00A240C5">
        <w:rPr>
          <w:rFonts w:ascii="Times New Roman" w:hAnsi="Times New Roman" w:cs="Times New Roman"/>
          <w:sz w:val="24"/>
          <w:szCs w:val="24"/>
        </w:rPr>
        <w:t xml:space="preserve"> in order to meet its fiduciary duty to the citizens of the City, and to give assistance and guidance to </w:t>
      </w:r>
      <w:r w:rsidR="005B76C6" w:rsidRPr="00A240C5">
        <w:rPr>
          <w:rFonts w:ascii="Times New Roman" w:hAnsi="Times New Roman" w:cs="Times New Roman"/>
          <w:sz w:val="24"/>
          <w:szCs w:val="24"/>
        </w:rPr>
        <w:t xml:space="preserve">network </w:t>
      </w:r>
      <w:r w:rsidRPr="00A240C5">
        <w:rPr>
          <w:rFonts w:ascii="Times New Roman" w:hAnsi="Times New Roman" w:cs="Times New Roman"/>
          <w:sz w:val="24"/>
          <w:szCs w:val="24"/>
        </w:rPr>
        <w:t xml:space="preserve">providers to assist such companies in the timely, efficient, safe and aesthetically pleasing installation of technologically competitive equipment; and </w:t>
      </w:r>
    </w:p>
    <w:p w14:paraId="427745D3" w14:textId="77777777" w:rsidR="00A240C5" w:rsidRPr="00A240C5" w:rsidRDefault="00A240C5" w:rsidP="00A240C5">
      <w:pPr>
        <w:pStyle w:val="NoSpacing"/>
        <w:ind w:firstLine="720"/>
        <w:jc w:val="both"/>
        <w:rPr>
          <w:rFonts w:ascii="Times New Roman" w:hAnsi="Times New Roman" w:cs="Times New Roman"/>
          <w:sz w:val="24"/>
          <w:szCs w:val="24"/>
        </w:rPr>
      </w:pPr>
    </w:p>
    <w:p w14:paraId="456C22F3" w14:textId="77777777" w:rsidR="00593C36" w:rsidRPr="00A240C5" w:rsidRDefault="00593C36" w:rsidP="00A240C5">
      <w:pPr>
        <w:pStyle w:val="NoSpacing"/>
        <w:ind w:firstLine="720"/>
        <w:jc w:val="both"/>
        <w:rPr>
          <w:rFonts w:ascii="Times New Roman" w:hAnsi="Times New Roman" w:cs="Times New Roman"/>
          <w:sz w:val="24"/>
          <w:szCs w:val="24"/>
        </w:rPr>
      </w:pPr>
      <w:r w:rsidRPr="00A240C5">
        <w:rPr>
          <w:rFonts w:ascii="Times New Roman" w:hAnsi="Times New Roman" w:cs="Times New Roman"/>
          <w:b/>
          <w:sz w:val="24"/>
          <w:szCs w:val="24"/>
        </w:rPr>
        <w:t>WHEREAS,</w:t>
      </w:r>
      <w:r w:rsidRPr="00A240C5">
        <w:rPr>
          <w:rFonts w:ascii="Times New Roman" w:hAnsi="Times New Roman" w:cs="Times New Roman"/>
          <w:sz w:val="24"/>
          <w:szCs w:val="24"/>
        </w:rPr>
        <w:t xml:space="preserve"> the City Coun</w:t>
      </w:r>
      <w:r w:rsidR="003C4C5B" w:rsidRPr="00A240C5">
        <w:rPr>
          <w:rFonts w:ascii="Times New Roman" w:hAnsi="Times New Roman" w:cs="Times New Roman"/>
          <w:sz w:val="24"/>
          <w:szCs w:val="24"/>
        </w:rPr>
        <w:t>cil desires</w:t>
      </w:r>
      <w:r w:rsidRPr="00A240C5">
        <w:rPr>
          <w:rFonts w:ascii="Times New Roman" w:hAnsi="Times New Roman" w:cs="Times New Roman"/>
          <w:sz w:val="24"/>
          <w:szCs w:val="24"/>
        </w:rPr>
        <w:t xml:space="preserve"> to regulate </w:t>
      </w:r>
      <w:r w:rsidR="00C7451F" w:rsidRPr="00A240C5">
        <w:rPr>
          <w:rFonts w:ascii="Times New Roman" w:hAnsi="Times New Roman" w:cs="Times New Roman"/>
          <w:sz w:val="24"/>
          <w:szCs w:val="24"/>
        </w:rPr>
        <w:t>the installation of Network Nodes and Network Support Poles pursu</w:t>
      </w:r>
      <w:r w:rsidR="004A3B02" w:rsidRPr="00A240C5">
        <w:rPr>
          <w:rFonts w:ascii="Times New Roman" w:hAnsi="Times New Roman" w:cs="Times New Roman"/>
          <w:sz w:val="24"/>
          <w:szCs w:val="24"/>
        </w:rPr>
        <w:t xml:space="preserve">ant to Chapter 284 of the Code in a way that is fair, reasonable and nondiscriminatory. </w:t>
      </w:r>
    </w:p>
    <w:p w14:paraId="6085A65B" w14:textId="77777777" w:rsidR="004A3B02" w:rsidRPr="00A240C5" w:rsidRDefault="004A3B02" w:rsidP="00A240C5">
      <w:pPr>
        <w:pStyle w:val="NoSpacing"/>
        <w:ind w:firstLine="720"/>
        <w:jc w:val="both"/>
        <w:rPr>
          <w:rFonts w:ascii="Times New Roman" w:hAnsi="Times New Roman" w:cs="Times New Roman"/>
          <w:sz w:val="24"/>
          <w:szCs w:val="24"/>
        </w:rPr>
      </w:pPr>
    </w:p>
    <w:p w14:paraId="024BE859" w14:textId="5E2345DE" w:rsidR="004A3B02" w:rsidRPr="00A240C5" w:rsidRDefault="004A3B02" w:rsidP="00A240C5">
      <w:pPr>
        <w:spacing w:after="0" w:line="240" w:lineRule="auto"/>
        <w:ind w:firstLine="720"/>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NOW THEREFORE, BE IT ORDAINED BY THE CIT</w:t>
      </w:r>
      <w:r w:rsidR="00A45C1F" w:rsidRPr="00A240C5">
        <w:rPr>
          <w:rFonts w:ascii="Times New Roman" w:eastAsia="Times New Roman" w:hAnsi="Times New Roman" w:cs="Times New Roman"/>
          <w:b/>
          <w:sz w:val="24"/>
          <w:szCs w:val="24"/>
        </w:rPr>
        <w:t>Y CO</w:t>
      </w:r>
      <w:r w:rsidR="003C4C5B" w:rsidRPr="00A240C5">
        <w:rPr>
          <w:rFonts w:ascii="Times New Roman" w:eastAsia="Times New Roman" w:hAnsi="Times New Roman" w:cs="Times New Roman"/>
          <w:b/>
          <w:sz w:val="24"/>
          <w:szCs w:val="24"/>
        </w:rPr>
        <w:t>UN</w:t>
      </w:r>
      <w:r w:rsidR="00C6657A" w:rsidRPr="00A240C5">
        <w:rPr>
          <w:rFonts w:ascii="Times New Roman" w:eastAsia="Times New Roman" w:hAnsi="Times New Roman" w:cs="Times New Roman"/>
          <w:b/>
          <w:sz w:val="24"/>
          <w:szCs w:val="24"/>
        </w:rPr>
        <w:t>C</w:t>
      </w:r>
      <w:r w:rsidR="008604F4" w:rsidRPr="00A240C5">
        <w:rPr>
          <w:rFonts w:ascii="Times New Roman" w:eastAsia="Times New Roman" w:hAnsi="Times New Roman" w:cs="Times New Roman"/>
          <w:b/>
          <w:sz w:val="24"/>
          <w:szCs w:val="24"/>
        </w:rPr>
        <w:t xml:space="preserve">IL </w:t>
      </w:r>
      <w:r w:rsidR="0000308E" w:rsidRPr="00A240C5">
        <w:rPr>
          <w:rFonts w:ascii="Times New Roman" w:eastAsia="Times New Roman" w:hAnsi="Times New Roman" w:cs="Times New Roman"/>
          <w:b/>
          <w:sz w:val="24"/>
          <w:szCs w:val="24"/>
        </w:rPr>
        <w:t>OF</w:t>
      </w:r>
      <w:r w:rsidR="00A70EAE" w:rsidRPr="00A240C5">
        <w:rPr>
          <w:rFonts w:ascii="Times New Roman" w:eastAsia="Times New Roman" w:hAnsi="Times New Roman" w:cs="Times New Roman"/>
          <w:b/>
          <w:sz w:val="24"/>
          <w:szCs w:val="24"/>
        </w:rPr>
        <w:t xml:space="preserve"> THE CITY OF </w:t>
      </w:r>
      <w:r w:rsidR="000A4A07">
        <w:rPr>
          <w:rFonts w:ascii="Times New Roman" w:eastAsia="Times New Roman" w:hAnsi="Times New Roman" w:cs="Times New Roman"/>
          <w:b/>
          <w:sz w:val="24"/>
          <w:szCs w:val="24"/>
        </w:rPr>
        <w:t>TIMPSON</w:t>
      </w:r>
      <w:r w:rsidRPr="00A240C5">
        <w:rPr>
          <w:rFonts w:ascii="Times New Roman" w:eastAsia="Times New Roman" w:hAnsi="Times New Roman" w:cs="Times New Roman"/>
          <w:b/>
          <w:sz w:val="24"/>
          <w:szCs w:val="24"/>
        </w:rPr>
        <w:t>, TEXAS THAT:</w:t>
      </w:r>
    </w:p>
    <w:p w14:paraId="6E489A4A" w14:textId="77777777" w:rsidR="00A240C5" w:rsidRPr="00A240C5" w:rsidRDefault="00A240C5" w:rsidP="00A240C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41D5387E" w14:textId="091D486B" w:rsidR="002F256B" w:rsidRPr="00A240C5" w:rsidRDefault="002F256B" w:rsidP="00A240C5">
      <w:pPr>
        <w:widowControl w:val="0"/>
        <w:tabs>
          <w:tab w:val="left" w:pos="-720"/>
        </w:tabs>
        <w:suppressAutoHyphens/>
        <w:spacing w:after="0" w:line="240" w:lineRule="auto"/>
        <w:jc w:val="center"/>
        <w:rPr>
          <w:rFonts w:ascii="Times New Roman" w:eastAsia="Times New Roman" w:hAnsi="Times New Roman" w:cs="Times New Roman"/>
          <w:b/>
          <w:bCs/>
          <w:snapToGrid w:val="0"/>
          <w:spacing w:val="-3"/>
          <w:sz w:val="24"/>
          <w:szCs w:val="24"/>
        </w:rPr>
      </w:pPr>
      <w:r w:rsidRPr="00A240C5">
        <w:rPr>
          <w:rFonts w:ascii="Times New Roman" w:eastAsia="Times New Roman" w:hAnsi="Times New Roman" w:cs="Times New Roman"/>
          <w:b/>
          <w:bCs/>
          <w:snapToGrid w:val="0"/>
          <w:spacing w:val="-3"/>
          <w:sz w:val="24"/>
          <w:szCs w:val="24"/>
        </w:rPr>
        <w:t>I</w:t>
      </w:r>
      <w:r w:rsidR="00713567">
        <w:rPr>
          <w:rFonts w:ascii="Times New Roman" w:eastAsia="Times New Roman" w:hAnsi="Times New Roman" w:cs="Times New Roman"/>
          <w:b/>
          <w:bCs/>
          <w:snapToGrid w:val="0"/>
          <w:spacing w:val="-3"/>
          <w:sz w:val="24"/>
          <w:szCs w:val="24"/>
        </w:rPr>
        <w:t>.</w:t>
      </w:r>
    </w:p>
    <w:p w14:paraId="2BE518C9" w14:textId="77777777" w:rsidR="002F256B" w:rsidRPr="00A240C5" w:rsidRDefault="002F256B" w:rsidP="00A240C5">
      <w:pPr>
        <w:widowControl w:val="0"/>
        <w:tabs>
          <w:tab w:val="left" w:pos="-720"/>
        </w:tabs>
        <w:suppressAutoHyphens/>
        <w:spacing w:after="0" w:line="240" w:lineRule="auto"/>
        <w:jc w:val="center"/>
        <w:rPr>
          <w:rFonts w:ascii="Times New Roman" w:eastAsia="Times New Roman" w:hAnsi="Times New Roman" w:cs="Times New Roman"/>
          <w:b/>
          <w:bCs/>
          <w:snapToGrid w:val="0"/>
          <w:spacing w:val="-3"/>
          <w:sz w:val="24"/>
          <w:szCs w:val="24"/>
          <w:u w:val="single"/>
        </w:rPr>
      </w:pPr>
      <w:r w:rsidRPr="00A240C5">
        <w:rPr>
          <w:rFonts w:ascii="Times New Roman" w:eastAsia="Times New Roman" w:hAnsi="Times New Roman" w:cs="Times New Roman"/>
          <w:b/>
          <w:bCs/>
          <w:snapToGrid w:val="0"/>
          <w:spacing w:val="-3"/>
          <w:sz w:val="24"/>
          <w:szCs w:val="24"/>
          <w:u w:val="single"/>
        </w:rPr>
        <w:t>FINDINGS OF FACT</w:t>
      </w:r>
    </w:p>
    <w:p w14:paraId="0EF496C9" w14:textId="77777777" w:rsidR="002F256B" w:rsidRPr="00A240C5" w:rsidRDefault="002F256B" w:rsidP="00A240C5">
      <w:pPr>
        <w:widowControl w:val="0"/>
        <w:tabs>
          <w:tab w:val="left" w:pos="-720"/>
        </w:tabs>
        <w:suppressAutoHyphens/>
        <w:spacing w:after="0" w:line="240" w:lineRule="auto"/>
        <w:jc w:val="center"/>
        <w:rPr>
          <w:rFonts w:ascii="Times New Roman" w:eastAsia="Times New Roman" w:hAnsi="Times New Roman" w:cs="Times New Roman"/>
          <w:b/>
          <w:bCs/>
          <w:snapToGrid w:val="0"/>
          <w:spacing w:val="-3"/>
          <w:sz w:val="24"/>
          <w:szCs w:val="24"/>
          <w:u w:val="single"/>
        </w:rPr>
      </w:pPr>
    </w:p>
    <w:p w14:paraId="58496699" w14:textId="421C09E6" w:rsidR="002F256B" w:rsidRPr="00A240C5" w:rsidRDefault="002F256B" w:rsidP="00A240C5">
      <w:pPr>
        <w:widowControl w:val="0"/>
        <w:tabs>
          <w:tab w:val="left" w:pos="-720"/>
        </w:tabs>
        <w:suppressAutoHyphens/>
        <w:spacing w:after="0" w:line="240" w:lineRule="auto"/>
        <w:ind w:left="360"/>
        <w:jc w:val="both"/>
        <w:rPr>
          <w:rFonts w:ascii="Times New Roman" w:eastAsia="Times New Roman" w:hAnsi="Times New Roman" w:cs="Times New Roman"/>
          <w:snapToGrid w:val="0"/>
          <w:spacing w:val="-3"/>
          <w:sz w:val="24"/>
          <w:szCs w:val="24"/>
        </w:rPr>
      </w:pPr>
      <w:r w:rsidRPr="00A240C5">
        <w:rPr>
          <w:rFonts w:ascii="Times New Roman" w:eastAsia="Times New Roman" w:hAnsi="Times New Roman" w:cs="Times New Roman"/>
          <w:snapToGrid w:val="0"/>
          <w:spacing w:val="-3"/>
          <w:sz w:val="24"/>
          <w:szCs w:val="24"/>
        </w:rPr>
        <w:t>The forgoing recitals are incorporated into this Ordinance as findings of fact.</w:t>
      </w:r>
    </w:p>
    <w:p w14:paraId="0D61716A" w14:textId="77777777" w:rsidR="00A240C5" w:rsidRPr="00A240C5" w:rsidRDefault="00A240C5" w:rsidP="00A240C5">
      <w:pPr>
        <w:spacing w:after="0" w:line="240" w:lineRule="auto"/>
        <w:rPr>
          <w:rFonts w:ascii="Times New Roman" w:eastAsia="Times New Roman" w:hAnsi="Times New Roman" w:cs="Times New Roman"/>
          <w:b/>
          <w:sz w:val="24"/>
          <w:szCs w:val="24"/>
        </w:rPr>
      </w:pPr>
    </w:p>
    <w:p w14:paraId="64B78955" w14:textId="730F889D" w:rsidR="004A3B02" w:rsidRPr="00A240C5" w:rsidRDefault="004A3B02" w:rsidP="00A240C5">
      <w:pPr>
        <w:spacing w:after="0" w:line="240" w:lineRule="auto"/>
        <w:jc w:val="center"/>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II.</w:t>
      </w:r>
    </w:p>
    <w:p w14:paraId="701C71E5" w14:textId="54FFDB15" w:rsidR="00A45C1F" w:rsidRPr="00A240C5" w:rsidRDefault="00A45C1F" w:rsidP="00A240C5">
      <w:pPr>
        <w:spacing w:after="0" w:line="240" w:lineRule="auto"/>
        <w:jc w:val="center"/>
        <w:rPr>
          <w:rFonts w:ascii="Times New Roman" w:eastAsia="Times New Roman" w:hAnsi="Times New Roman" w:cs="Times New Roman"/>
          <w:sz w:val="24"/>
          <w:szCs w:val="24"/>
          <w:u w:val="single"/>
        </w:rPr>
      </w:pPr>
    </w:p>
    <w:p w14:paraId="381CA174" w14:textId="60676957" w:rsidR="00A240C5" w:rsidRDefault="000A4A07" w:rsidP="00BB0EC1">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w:t>
      </w:r>
      <w:r w:rsidR="00DE5D25">
        <w:rPr>
          <w:rFonts w:ascii="Times New Roman" w:eastAsia="Times New Roman" w:hAnsi="Times New Roman" w:cs="Times New Roman"/>
          <w:bCs/>
          <w:sz w:val="24"/>
          <w:szCs w:val="24"/>
        </w:rPr>
        <w:t xml:space="preserve">Right-of-Way Management </w:t>
      </w:r>
      <w:r>
        <w:rPr>
          <w:rFonts w:ascii="Times New Roman" w:eastAsia="Times New Roman" w:hAnsi="Times New Roman" w:cs="Times New Roman"/>
          <w:bCs/>
          <w:sz w:val="24"/>
          <w:szCs w:val="24"/>
        </w:rPr>
        <w:t xml:space="preserve">Ordinance </w:t>
      </w:r>
      <w:r w:rsidR="00DE5D25">
        <w:rPr>
          <w:rFonts w:ascii="Times New Roman" w:eastAsia="Times New Roman" w:hAnsi="Times New Roman" w:cs="Times New Roman"/>
          <w:bCs/>
          <w:sz w:val="24"/>
          <w:szCs w:val="24"/>
        </w:rPr>
        <w:t>entitled</w:t>
      </w:r>
      <w:r>
        <w:rPr>
          <w:rFonts w:ascii="Times New Roman" w:eastAsia="Times New Roman" w:hAnsi="Times New Roman" w:cs="Times New Roman"/>
          <w:bCs/>
          <w:sz w:val="24"/>
          <w:szCs w:val="24"/>
        </w:rPr>
        <w:t xml:space="preserve"> </w:t>
      </w:r>
      <w:r w:rsidR="00DE5D25">
        <w:rPr>
          <w:rFonts w:ascii="Times New Roman" w:eastAsia="Times New Roman" w:hAnsi="Times New Roman" w:cs="Times New Roman"/>
          <w:bCs/>
          <w:sz w:val="24"/>
          <w:szCs w:val="24"/>
        </w:rPr>
        <w:t>“</w:t>
      </w:r>
      <w:r w:rsidR="006C47AE" w:rsidRPr="00A240C5">
        <w:rPr>
          <w:rFonts w:ascii="Times New Roman" w:eastAsia="Times New Roman" w:hAnsi="Times New Roman" w:cs="Times New Roman"/>
          <w:bCs/>
          <w:sz w:val="24"/>
          <w:szCs w:val="24"/>
        </w:rPr>
        <w:t>Right-of-Way Management Requirements for Network Providers,</w:t>
      </w:r>
      <w:r w:rsidR="00DE5D25">
        <w:rPr>
          <w:rFonts w:ascii="Times New Roman" w:eastAsia="Times New Roman" w:hAnsi="Times New Roman" w:cs="Times New Roman"/>
          <w:bCs/>
          <w:sz w:val="24"/>
          <w:szCs w:val="24"/>
        </w:rPr>
        <w:t>”</w:t>
      </w:r>
      <w:r w:rsidR="006C47AE" w:rsidRPr="00A240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is hereby adopted </w:t>
      </w:r>
      <w:r w:rsidR="006C47AE" w:rsidRPr="00A240C5">
        <w:rPr>
          <w:rFonts w:ascii="Times New Roman" w:eastAsia="Times New Roman" w:hAnsi="Times New Roman" w:cs="Times New Roman"/>
          <w:bCs/>
          <w:sz w:val="24"/>
          <w:szCs w:val="24"/>
        </w:rPr>
        <w:t>to read as follows:</w:t>
      </w:r>
    </w:p>
    <w:p w14:paraId="369EE42F" w14:textId="77777777" w:rsidR="00A240C5" w:rsidRPr="00A240C5" w:rsidRDefault="00A240C5" w:rsidP="00A240C5">
      <w:pPr>
        <w:spacing w:after="0" w:line="240" w:lineRule="auto"/>
        <w:ind w:firstLine="720"/>
        <w:rPr>
          <w:rFonts w:ascii="Times New Roman" w:eastAsia="Times New Roman" w:hAnsi="Times New Roman" w:cs="Times New Roman"/>
          <w:bCs/>
          <w:sz w:val="24"/>
          <w:szCs w:val="24"/>
        </w:rPr>
      </w:pPr>
    </w:p>
    <w:p w14:paraId="4AA7F4AA" w14:textId="77777777" w:rsidR="00BB0EC1" w:rsidRDefault="00BB0EC1" w:rsidP="00BB0EC1">
      <w:pPr>
        <w:spacing w:after="0" w:line="240" w:lineRule="auto"/>
        <w:rPr>
          <w:rFonts w:ascii="Times New Roman" w:eastAsia="Times New Roman" w:hAnsi="Times New Roman" w:cs="Times New Roman"/>
          <w:b/>
          <w:bCs/>
          <w:sz w:val="24"/>
          <w:szCs w:val="24"/>
        </w:rPr>
      </w:pPr>
    </w:p>
    <w:p w14:paraId="0E4A4D3D" w14:textId="01F7DDB2" w:rsidR="00A45C1F" w:rsidRPr="00A240C5" w:rsidRDefault="000A4A07" w:rsidP="00BB0E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ARTICLE I.</w:t>
      </w:r>
      <w:r>
        <w:rPr>
          <w:rFonts w:ascii="Times New Roman" w:eastAsia="Times New Roman" w:hAnsi="Times New Roman" w:cs="Times New Roman"/>
          <w:b/>
          <w:bCs/>
          <w:sz w:val="24"/>
          <w:szCs w:val="24"/>
        </w:rPr>
        <w:tab/>
      </w:r>
      <w:r w:rsidR="0080241C" w:rsidRPr="00A240C5">
        <w:rPr>
          <w:rFonts w:ascii="Times New Roman" w:eastAsia="Times New Roman" w:hAnsi="Times New Roman" w:cs="Times New Roman"/>
          <w:b/>
          <w:bCs/>
          <w:sz w:val="24"/>
          <w:szCs w:val="24"/>
        </w:rPr>
        <w:t>RIGHT-OF-WAY MANAGEMENT REQUIREMENTS FOR NETWORK PROVIDERS</w:t>
      </w:r>
    </w:p>
    <w:p w14:paraId="75BB9921" w14:textId="77777777" w:rsidR="0080241C" w:rsidRPr="00A240C5" w:rsidRDefault="0080241C" w:rsidP="00A240C5">
      <w:pPr>
        <w:spacing w:after="0" w:line="240" w:lineRule="auto"/>
        <w:rPr>
          <w:rFonts w:ascii="Times New Roman" w:eastAsia="Times New Roman" w:hAnsi="Times New Roman" w:cs="Times New Roman"/>
          <w:b/>
          <w:sz w:val="24"/>
          <w:szCs w:val="24"/>
        </w:rPr>
      </w:pPr>
    </w:p>
    <w:p w14:paraId="5381D821" w14:textId="2E7071C8" w:rsidR="00BA2DD5" w:rsidRPr="00A240C5" w:rsidRDefault="006C47AE" w:rsidP="00A240C5">
      <w:pPr>
        <w:spacing w:after="0" w:line="240" w:lineRule="auto"/>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 xml:space="preserve">Sec. </w:t>
      </w:r>
      <w:r w:rsidR="000A4A07">
        <w:rPr>
          <w:rFonts w:ascii="Times New Roman" w:eastAsia="Times New Roman" w:hAnsi="Times New Roman" w:cs="Times New Roman"/>
          <w:b/>
          <w:sz w:val="24"/>
          <w:szCs w:val="24"/>
        </w:rPr>
        <w:t>1</w:t>
      </w:r>
      <w:r w:rsidR="00BB0EC1">
        <w:rPr>
          <w:rFonts w:ascii="Times New Roman" w:eastAsia="Times New Roman" w:hAnsi="Times New Roman" w:cs="Times New Roman"/>
          <w:b/>
          <w:sz w:val="24"/>
          <w:szCs w:val="24"/>
        </w:rPr>
        <w:t xml:space="preserve"> -</w:t>
      </w:r>
      <w:r w:rsidR="00A240C5">
        <w:rPr>
          <w:rFonts w:ascii="Times New Roman" w:eastAsia="Times New Roman" w:hAnsi="Times New Roman" w:cs="Times New Roman"/>
          <w:b/>
          <w:sz w:val="24"/>
          <w:szCs w:val="24"/>
        </w:rPr>
        <w:t xml:space="preserve"> </w:t>
      </w:r>
      <w:r w:rsidR="00BA2DD5" w:rsidRPr="00A240C5">
        <w:rPr>
          <w:rFonts w:ascii="Times New Roman" w:eastAsia="Times New Roman" w:hAnsi="Times New Roman" w:cs="Times New Roman"/>
          <w:b/>
          <w:sz w:val="24"/>
          <w:szCs w:val="24"/>
        </w:rPr>
        <w:t>PURPOSE.</w:t>
      </w:r>
    </w:p>
    <w:p w14:paraId="63C90BF8" w14:textId="77777777" w:rsidR="00A240C5" w:rsidRDefault="00A240C5" w:rsidP="00A240C5">
      <w:pPr>
        <w:spacing w:after="0" w:line="240" w:lineRule="auto"/>
        <w:jc w:val="both"/>
        <w:rPr>
          <w:rFonts w:ascii="Times New Roman" w:eastAsia="Times New Roman" w:hAnsi="Times New Roman" w:cs="Times New Roman"/>
          <w:sz w:val="24"/>
          <w:szCs w:val="24"/>
        </w:rPr>
      </w:pPr>
    </w:p>
    <w:p w14:paraId="374D41F4" w14:textId="59086CDD" w:rsidR="00BA2DD5" w:rsidRPr="00A240C5" w:rsidRDefault="00BA2DD5" w:rsidP="003B4551">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The purpose of this </w:t>
      </w:r>
      <w:r w:rsidR="00E318C8" w:rsidRPr="00A240C5">
        <w:rPr>
          <w:rFonts w:ascii="Times New Roman" w:eastAsia="Times New Roman" w:hAnsi="Times New Roman" w:cs="Times New Roman"/>
          <w:sz w:val="24"/>
          <w:szCs w:val="24"/>
        </w:rPr>
        <w:t>Article</w:t>
      </w:r>
      <w:r w:rsidRPr="00A240C5">
        <w:rPr>
          <w:rFonts w:ascii="Times New Roman" w:eastAsia="Times New Roman" w:hAnsi="Times New Roman" w:cs="Times New Roman"/>
          <w:sz w:val="24"/>
          <w:szCs w:val="24"/>
        </w:rPr>
        <w:t xml:space="preserve"> is to:</w:t>
      </w:r>
    </w:p>
    <w:p w14:paraId="29E810EC" w14:textId="21D21152" w:rsidR="00BA2DD5" w:rsidRPr="00A240C5" w:rsidRDefault="00BA2DD5" w:rsidP="003B4551">
      <w:pPr>
        <w:pStyle w:val="ListParagraph"/>
        <w:numPr>
          <w:ilvl w:val="0"/>
          <w:numId w:val="19"/>
        </w:numPr>
        <w:spacing w:before="120" w:after="0" w:line="240" w:lineRule="auto"/>
        <w:ind w:left="135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Assist the </w:t>
      </w:r>
      <w:r w:rsidR="005B76C6" w:rsidRPr="00A240C5">
        <w:rPr>
          <w:rFonts w:ascii="Times New Roman" w:eastAsia="Times New Roman" w:hAnsi="Times New Roman" w:cs="Times New Roman"/>
          <w:sz w:val="24"/>
          <w:szCs w:val="24"/>
        </w:rPr>
        <w:t>C</w:t>
      </w:r>
      <w:r w:rsidRPr="00A240C5">
        <w:rPr>
          <w:rFonts w:ascii="Times New Roman" w:eastAsia="Times New Roman" w:hAnsi="Times New Roman" w:cs="Times New Roman"/>
          <w:sz w:val="24"/>
          <w:szCs w:val="24"/>
        </w:rPr>
        <w:t>ity in the competitively neutral and nondiscriminatory ma</w:t>
      </w:r>
      <w:r w:rsidR="00435922" w:rsidRPr="00A240C5">
        <w:rPr>
          <w:rFonts w:ascii="Times New Roman" w:eastAsia="Times New Roman" w:hAnsi="Times New Roman" w:cs="Times New Roman"/>
          <w:sz w:val="24"/>
          <w:szCs w:val="24"/>
        </w:rPr>
        <w:t>nagement of the physical use,</w:t>
      </w:r>
      <w:r w:rsidRPr="00A240C5">
        <w:rPr>
          <w:rFonts w:ascii="Times New Roman" w:eastAsia="Times New Roman" w:hAnsi="Times New Roman" w:cs="Times New Roman"/>
          <w:sz w:val="24"/>
          <w:szCs w:val="24"/>
        </w:rPr>
        <w:t xml:space="preserve"> occupancy</w:t>
      </w:r>
      <w:r w:rsidR="00435922" w:rsidRPr="00A240C5">
        <w:rPr>
          <w:rFonts w:ascii="Times New Roman" w:eastAsia="Times New Roman" w:hAnsi="Times New Roman" w:cs="Times New Roman"/>
          <w:sz w:val="24"/>
          <w:szCs w:val="24"/>
        </w:rPr>
        <w:t xml:space="preserve"> and maintenance</w:t>
      </w:r>
      <w:r w:rsidRPr="00A240C5">
        <w:rPr>
          <w:rFonts w:ascii="Times New Roman" w:eastAsia="Times New Roman" w:hAnsi="Times New Roman" w:cs="Times New Roman"/>
          <w:sz w:val="24"/>
          <w:szCs w:val="24"/>
        </w:rPr>
        <w:t xml:space="preserve"> of its public rights-of-wa</w:t>
      </w:r>
      <w:r w:rsidR="00435922" w:rsidRPr="00A240C5">
        <w:rPr>
          <w:rFonts w:ascii="Times New Roman" w:eastAsia="Times New Roman" w:hAnsi="Times New Roman" w:cs="Times New Roman"/>
          <w:sz w:val="24"/>
          <w:szCs w:val="24"/>
        </w:rPr>
        <w:t xml:space="preserve">y </w:t>
      </w:r>
      <w:r w:rsidR="00BB2BC3" w:rsidRPr="00A240C5">
        <w:rPr>
          <w:rFonts w:ascii="Times New Roman" w:eastAsia="Times New Roman" w:hAnsi="Times New Roman" w:cs="Times New Roman"/>
          <w:sz w:val="24"/>
          <w:szCs w:val="24"/>
        </w:rPr>
        <w:t xml:space="preserve">by </w:t>
      </w:r>
      <w:r w:rsidR="00435922" w:rsidRPr="00A240C5">
        <w:rPr>
          <w:rFonts w:ascii="Times New Roman" w:eastAsia="Times New Roman" w:hAnsi="Times New Roman" w:cs="Times New Roman"/>
          <w:sz w:val="24"/>
          <w:szCs w:val="24"/>
        </w:rPr>
        <w:t xml:space="preserve">wireless network </w:t>
      </w:r>
      <w:r w:rsidRPr="00A240C5">
        <w:rPr>
          <w:rFonts w:ascii="Times New Roman" w:eastAsia="Times New Roman" w:hAnsi="Times New Roman" w:cs="Times New Roman"/>
          <w:sz w:val="24"/>
          <w:szCs w:val="24"/>
        </w:rPr>
        <w:t>providers;</w:t>
      </w:r>
    </w:p>
    <w:p w14:paraId="46DDFB0F" w14:textId="5C52959F" w:rsidR="00BA2DD5" w:rsidRPr="00A240C5" w:rsidRDefault="00BA2DD5" w:rsidP="003B4551">
      <w:pPr>
        <w:pStyle w:val="ListParagraph"/>
        <w:numPr>
          <w:ilvl w:val="0"/>
          <w:numId w:val="19"/>
        </w:numPr>
        <w:spacing w:before="120" w:after="0" w:line="240" w:lineRule="auto"/>
        <w:ind w:left="135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Secure fair and reasonable compensation for the physical use and occupancy of the public rights-of-w</w:t>
      </w:r>
      <w:r w:rsidR="00435922" w:rsidRPr="00A240C5">
        <w:rPr>
          <w:rFonts w:ascii="Times New Roman" w:eastAsia="Times New Roman" w:hAnsi="Times New Roman" w:cs="Times New Roman"/>
          <w:sz w:val="24"/>
          <w:szCs w:val="24"/>
        </w:rPr>
        <w:t>ay by wireless network</w:t>
      </w:r>
      <w:r w:rsidRPr="00A240C5">
        <w:rPr>
          <w:rFonts w:ascii="Times New Roman" w:eastAsia="Times New Roman" w:hAnsi="Times New Roman" w:cs="Times New Roman"/>
          <w:sz w:val="24"/>
          <w:szCs w:val="24"/>
        </w:rPr>
        <w:t xml:space="preserve"> providers in a nondiscriminatory and competitively neutral manner; and</w:t>
      </w:r>
    </w:p>
    <w:p w14:paraId="4CF559AC" w14:textId="7821CFB0" w:rsidR="00BA2DD5" w:rsidRPr="00A240C5" w:rsidRDefault="005B76C6" w:rsidP="003B4551">
      <w:pPr>
        <w:pStyle w:val="ListParagraph"/>
        <w:numPr>
          <w:ilvl w:val="0"/>
          <w:numId w:val="19"/>
        </w:numPr>
        <w:spacing w:before="120" w:after="0" w:line="240" w:lineRule="auto"/>
        <w:ind w:left="135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Assist the C</w:t>
      </w:r>
      <w:r w:rsidR="00BA2DD5" w:rsidRPr="00A240C5">
        <w:rPr>
          <w:rFonts w:ascii="Times New Roman" w:eastAsia="Times New Roman" w:hAnsi="Times New Roman" w:cs="Times New Roman"/>
          <w:sz w:val="24"/>
          <w:szCs w:val="24"/>
        </w:rPr>
        <w:t>ity in protecting the public health, safety, and welfare.</w:t>
      </w:r>
    </w:p>
    <w:p w14:paraId="34B8319C" w14:textId="77777777" w:rsidR="00A240C5" w:rsidRDefault="00A240C5" w:rsidP="00A240C5">
      <w:pPr>
        <w:spacing w:after="0" w:line="240" w:lineRule="auto"/>
        <w:jc w:val="both"/>
        <w:outlineLvl w:val="3"/>
        <w:rPr>
          <w:rFonts w:ascii="Times New Roman" w:eastAsia="Times New Roman" w:hAnsi="Times New Roman" w:cs="Times New Roman"/>
          <w:b/>
          <w:bCs/>
          <w:sz w:val="24"/>
          <w:szCs w:val="24"/>
        </w:rPr>
      </w:pPr>
      <w:bookmarkStart w:id="2" w:name="LPTOC9"/>
      <w:bookmarkEnd w:id="2"/>
    </w:p>
    <w:p w14:paraId="4A2113F8" w14:textId="77777777" w:rsidR="006C5580" w:rsidRDefault="006C5580" w:rsidP="00A240C5">
      <w:pPr>
        <w:spacing w:after="0" w:line="240" w:lineRule="auto"/>
        <w:jc w:val="both"/>
        <w:outlineLvl w:val="3"/>
        <w:rPr>
          <w:rFonts w:ascii="Times New Roman" w:eastAsia="Times New Roman" w:hAnsi="Times New Roman" w:cs="Times New Roman"/>
          <w:b/>
          <w:bCs/>
          <w:sz w:val="24"/>
          <w:szCs w:val="24"/>
        </w:rPr>
      </w:pPr>
    </w:p>
    <w:p w14:paraId="7207E83C" w14:textId="77777777" w:rsidR="006C5580" w:rsidRDefault="006C5580" w:rsidP="00A240C5">
      <w:pPr>
        <w:spacing w:after="0" w:line="240" w:lineRule="auto"/>
        <w:jc w:val="both"/>
        <w:outlineLvl w:val="3"/>
        <w:rPr>
          <w:rFonts w:ascii="Times New Roman" w:eastAsia="Times New Roman" w:hAnsi="Times New Roman" w:cs="Times New Roman"/>
          <w:b/>
          <w:bCs/>
          <w:sz w:val="24"/>
          <w:szCs w:val="24"/>
        </w:rPr>
      </w:pPr>
    </w:p>
    <w:p w14:paraId="34652927" w14:textId="77777777" w:rsidR="006C5580" w:rsidRDefault="006C5580" w:rsidP="00A240C5">
      <w:pPr>
        <w:spacing w:after="0" w:line="240" w:lineRule="auto"/>
        <w:jc w:val="both"/>
        <w:outlineLvl w:val="3"/>
        <w:rPr>
          <w:rFonts w:ascii="Times New Roman" w:eastAsia="Times New Roman" w:hAnsi="Times New Roman" w:cs="Times New Roman"/>
          <w:b/>
          <w:bCs/>
          <w:vanish/>
          <w:sz w:val="24"/>
          <w:szCs w:val="24"/>
        </w:rPr>
      </w:pPr>
    </w:p>
    <w:p w14:paraId="29CEE79C" w14:textId="77777777" w:rsidR="005A0CD9" w:rsidRPr="00A240C5" w:rsidRDefault="005A0CD9" w:rsidP="00A240C5">
      <w:pPr>
        <w:spacing w:after="0" w:line="240" w:lineRule="auto"/>
        <w:jc w:val="both"/>
        <w:outlineLvl w:val="3"/>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95.09 GOVERNING LAW.</w:t>
      </w:r>
    </w:p>
    <w:p w14:paraId="1953F635" w14:textId="77777777" w:rsidR="00A240C5" w:rsidRDefault="00A240C5" w:rsidP="00A240C5">
      <w:pPr>
        <w:spacing w:after="0" w:line="240" w:lineRule="auto"/>
        <w:jc w:val="both"/>
        <w:rPr>
          <w:rFonts w:ascii="Times New Roman" w:eastAsia="Times New Roman" w:hAnsi="Times New Roman" w:cs="Times New Roman"/>
          <w:b/>
          <w:sz w:val="24"/>
          <w:szCs w:val="24"/>
        </w:rPr>
      </w:pPr>
      <w:bookmarkStart w:id="3" w:name="JD_95.09"/>
      <w:bookmarkEnd w:id="3"/>
    </w:p>
    <w:p w14:paraId="0198242B" w14:textId="7A9EA34A" w:rsidR="005A0CD9" w:rsidRPr="00A240C5" w:rsidRDefault="005B615E" w:rsidP="00A240C5">
      <w:pPr>
        <w:spacing w:after="0" w:line="240" w:lineRule="auto"/>
        <w:jc w:val="both"/>
        <w:rPr>
          <w:rFonts w:ascii="Times New Roman" w:eastAsia="Times New Roman" w:hAnsi="Times New Roman" w:cs="Times New Roman"/>
          <w:b/>
          <w:sz w:val="24"/>
          <w:szCs w:val="24"/>
        </w:rPr>
      </w:pPr>
      <w:r w:rsidRPr="005B615E">
        <w:rPr>
          <w:rFonts w:ascii="Times New Roman" w:eastAsia="Times New Roman" w:hAnsi="Times New Roman" w:cs="Times New Roman"/>
          <w:b/>
          <w:sz w:val="24"/>
          <w:szCs w:val="24"/>
        </w:rPr>
        <w:lastRenderedPageBreak/>
        <w:t xml:space="preserve">Sec. </w:t>
      </w:r>
      <w:r w:rsidR="000A4A07">
        <w:rPr>
          <w:rFonts w:ascii="Times New Roman" w:eastAsia="Times New Roman" w:hAnsi="Times New Roman" w:cs="Times New Roman"/>
          <w:b/>
          <w:sz w:val="24"/>
          <w:szCs w:val="24"/>
        </w:rPr>
        <w:t>2</w:t>
      </w:r>
      <w:r w:rsidRPr="005B615E">
        <w:rPr>
          <w:rFonts w:ascii="Times New Roman" w:eastAsia="Times New Roman" w:hAnsi="Times New Roman" w:cs="Times New Roman"/>
          <w:b/>
          <w:sz w:val="24"/>
          <w:szCs w:val="24"/>
        </w:rPr>
        <w:t xml:space="preserve"> -</w:t>
      </w:r>
      <w:r w:rsidR="000823EB">
        <w:rPr>
          <w:rFonts w:ascii="Times New Roman" w:eastAsia="Times New Roman" w:hAnsi="Times New Roman" w:cs="Times New Roman"/>
          <w:b/>
          <w:sz w:val="24"/>
          <w:szCs w:val="24"/>
        </w:rPr>
        <w:t xml:space="preserve"> </w:t>
      </w:r>
      <w:r w:rsidR="005A0CD9" w:rsidRPr="00A240C5">
        <w:rPr>
          <w:rFonts w:ascii="Times New Roman" w:eastAsia="Times New Roman" w:hAnsi="Times New Roman" w:cs="Times New Roman"/>
          <w:b/>
          <w:sz w:val="24"/>
          <w:szCs w:val="24"/>
        </w:rPr>
        <w:t>GOVERNING LAW.</w:t>
      </w:r>
    </w:p>
    <w:p w14:paraId="1E8561C0" w14:textId="77777777" w:rsidR="00A240C5" w:rsidRDefault="00A240C5" w:rsidP="00A240C5">
      <w:pPr>
        <w:spacing w:after="0" w:line="240" w:lineRule="auto"/>
        <w:jc w:val="both"/>
        <w:rPr>
          <w:rFonts w:ascii="Times New Roman" w:eastAsia="Times New Roman" w:hAnsi="Times New Roman" w:cs="Times New Roman"/>
          <w:sz w:val="24"/>
          <w:szCs w:val="24"/>
        </w:rPr>
      </w:pPr>
    </w:p>
    <w:p w14:paraId="44B02697" w14:textId="55CC5A52" w:rsidR="00BB2BC3" w:rsidRDefault="005A0CD9" w:rsidP="00A240C5">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This chapter shall be construed in accordance with Chapter 284 of the Texas Local Government Code (“the Code”) to the extent not in conflict with the Constitution and laws of the United States or of the</w:t>
      </w:r>
      <w:r w:rsidR="00BB2BC3" w:rsidRPr="00A240C5">
        <w:rPr>
          <w:rFonts w:ascii="Times New Roman" w:eastAsia="Times New Roman" w:hAnsi="Times New Roman" w:cs="Times New Roman"/>
          <w:sz w:val="24"/>
          <w:szCs w:val="24"/>
        </w:rPr>
        <w:t xml:space="preserve"> State of Texas.</w:t>
      </w:r>
    </w:p>
    <w:p w14:paraId="34C545B3" w14:textId="77777777" w:rsidR="00995B91" w:rsidRDefault="005A0CD9" w:rsidP="00A240C5">
      <w:pPr>
        <w:spacing w:after="0" w:line="240" w:lineRule="auto"/>
        <w:jc w:val="both"/>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95.12 EFFECTIVE DATE.</w:t>
      </w:r>
    </w:p>
    <w:p w14:paraId="54683655" w14:textId="77777777" w:rsidR="00A240C5" w:rsidRPr="00A240C5" w:rsidRDefault="00A240C5" w:rsidP="00A240C5">
      <w:pPr>
        <w:spacing w:after="0" w:line="240" w:lineRule="auto"/>
        <w:jc w:val="both"/>
        <w:rPr>
          <w:rFonts w:ascii="Times New Roman" w:eastAsia="Times New Roman" w:hAnsi="Times New Roman" w:cs="Times New Roman"/>
          <w:sz w:val="24"/>
          <w:szCs w:val="24"/>
        </w:rPr>
      </w:pPr>
    </w:p>
    <w:p w14:paraId="0F0FB6FA" w14:textId="77777777" w:rsidR="00BA2DD5" w:rsidRDefault="00BA2DD5" w:rsidP="00A240C5">
      <w:pPr>
        <w:spacing w:after="0" w:line="240" w:lineRule="auto"/>
        <w:jc w:val="both"/>
        <w:outlineLvl w:val="3"/>
        <w:rPr>
          <w:rFonts w:ascii="Times New Roman" w:eastAsia="Times New Roman" w:hAnsi="Times New Roman" w:cs="Times New Roman"/>
          <w:b/>
          <w:bCs/>
          <w:vanish/>
          <w:sz w:val="24"/>
          <w:szCs w:val="24"/>
        </w:rPr>
      </w:pPr>
      <w:bookmarkStart w:id="4" w:name="LPTOC2"/>
      <w:bookmarkEnd w:id="4"/>
      <w:r w:rsidRPr="00A240C5">
        <w:rPr>
          <w:rFonts w:ascii="Times New Roman" w:eastAsia="Times New Roman" w:hAnsi="Times New Roman" w:cs="Times New Roman"/>
          <w:b/>
          <w:bCs/>
          <w:vanish/>
          <w:sz w:val="24"/>
          <w:szCs w:val="24"/>
        </w:rPr>
        <w:t>§ 95.02 DEFINITIONS.</w:t>
      </w:r>
    </w:p>
    <w:p w14:paraId="3CF94235" w14:textId="77777777" w:rsidR="00A240C5" w:rsidRPr="00A240C5" w:rsidRDefault="00A240C5" w:rsidP="00A240C5">
      <w:pPr>
        <w:spacing w:after="0" w:line="240" w:lineRule="auto"/>
        <w:jc w:val="both"/>
        <w:outlineLvl w:val="3"/>
        <w:rPr>
          <w:rFonts w:ascii="Times New Roman" w:eastAsia="Times New Roman" w:hAnsi="Times New Roman" w:cs="Times New Roman"/>
          <w:b/>
          <w:bCs/>
          <w:vanish/>
          <w:sz w:val="24"/>
          <w:szCs w:val="24"/>
        </w:rPr>
      </w:pPr>
    </w:p>
    <w:p w14:paraId="68EB4B37" w14:textId="5A61FC9B" w:rsidR="00BA2DD5" w:rsidRPr="00A240C5" w:rsidRDefault="006C47AE" w:rsidP="00A240C5">
      <w:pPr>
        <w:spacing w:after="0" w:line="240" w:lineRule="auto"/>
        <w:jc w:val="both"/>
        <w:rPr>
          <w:rFonts w:ascii="Times New Roman" w:eastAsia="Times New Roman" w:hAnsi="Times New Roman" w:cs="Times New Roman"/>
          <w:sz w:val="24"/>
          <w:szCs w:val="24"/>
        </w:rPr>
      </w:pPr>
      <w:bookmarkStart w:id="5" w:name="JD_95.02"/>
      <w:bookmarkEnd w:id="5"/>
      <w:r w:rsidRPr="00A240C5">
        <w:rPr>
          <w:rFonts w:ascii="Times New Roman" w:eastAsia="Times New Roman" w:hAnsi="Times New Roman" w:cs="Times New Roman"/>
          <w:b/>
          <w:sz w:val="24"/>
          <w:szCs w:val="24"/>
        </w:rPr>
        <w:t xml:space="preserve">Sec. </w:t>
      </w:r>
      <w:r w:rsidR="000A4A07">
        <w:rPr>
          <w:rFonts w:ascii="Times New Roman" w:eastAsia="Times New Roman" w:hAnsi="Times New Roman" w:cs="Times New Roman"/>
          <w:b/>
          <w:sz w:val="24"/>
          <w:szCs w:val="24"/>
        </w:rPr>
        <w:t>3</w:t>
      </w:r>
      <w:r w:rsidR="005B615E" w:rsidRPr="005B615E">
        <w:rPr>
          <w:rFonts w:ascii="Times New Roman" w:eastAsia="Times New Roman" w:hAnsi="Times New Roman" w:cs="Times New Roman"/>
          <w:b/>
          <w:sz w:val="24"/>
          <w:szCs w:val="24"/>
        </w:rPr>
        <w:t xml:space="preserve"> -</w:t>
      </w:r>
      <w:r w:rsidR="000823EB">
        <w:rPr>
          <w:rFonts w:ascii="Times New Roman" w:eastAsia="Times New Roman" w:hAnsi="Times New Roman" w:cs="Times New Roman"/>
          <w:b/>
          <w:sz w:val="24"/>
          <w:szCs w:val="24"/>
        </w:rPr>
        <w:t xml:space="preserve"> </w:t>
      </w:r>
      <w:r w:rsidR="00BA2DD5" w:rsidRPr="00A240C5">
        <w:rPr>
          <w:rFonts w:ascii="Times New Roman" w:eastAsia="Times New Roman" w:hAnsi="Times New Roman" w:cs="Times New Roman"/>
          <w:b/>
          <w:sz w:val="24"/>
          <w:szCs w:val="24"/>
        </w:rPr>
        <w:t>DEFINITIONS</w:t>
      </w:r>
      <w:r w:rsidR="00BA2DD5" w:rsidRPr="00A240C5">
        <w:rPr>
          <w:rFonts w:ascii="Times New Roman" w:eastAsia="Times New Roman" w:hAnsi="Times New Roman" w:cs="Times New Roman"/>
          <w:sz w:val="24"/>
          <w:szCs w:val="24"/>
        </w:rPr>
        <w:t>.</w:t>
      </w:r>
    </w:p>
    <w:p w14:paraId="4889BFC1" w14:textId="77777777" w:rsidR="00A240C5" w:rsidRDefault="00A240C5" w:rsidP="00A240C5">
      <w:pPr>
        <w:spacing w:after="0" w:line="240" w:lineRule="auto"/>
        <w:jc w:val="both"/>
        <w:rPr>
          <w:rFonts w:ascii="Times New Roman" w:eastAsia="Times New Roman" w:hAnsi="Times New Roman" w:cs="Times New Roman"/>
          <w:sz w:val="24"/>
          <w:szCs w:val="24"/>
        </w:rPr>
      </w:pPr>
    </w:p>
    <w:p w14:paraId="25B1783D" w14:textId="58A3066B" w:rsidR="00995B91" w:rsidRPr="00A240C5" w:rsidRDefault="00BA2DD5" w:rsidP="00A240C5">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For the purpose</w:t>
      </w:r>
      <w:r w:rsidR="00AF6F26" w:rsidRPr="00A240C5">
        <w:rPr>
          <w:rFonts w:ascii="Times New Roman" w:eastAsia="Times New Roman" w:hAnsi="Times New Roman" w:cs="Times New Roman"/>
          <w:sz w:val="24"/>
          <w:szCs w:val="24"/>
        </w:rPr>
        <w:t xml:space="preserve"> of this </w:t>
      </w:r>
      <w:r w:rsidR="00E318C8" w:rsidRPr="00A240C5">
        <w:rPr>
          <w:rFonts w:ascii="Times New Roman" w:eastAsia="Times New Roman" w:hAnsi="Times New Roman" w:cs="Times New Roman"/>
          <w:sz w:val="24"/>
          <w:szCs w:val="24"/>
        </w:rPr>
        <w:t>Article</w:t>
      </w:r>
      <w:r w:rsidR="00AF6F26" w:rsidRPr="00A240C5">
        <w:rPr>
          <w:rFonts w:ascii="Times New Roman" w:eastAsia="Times New Roman" w:hAnsi="Times New Roman" w:cs="Times New Roman"/>
          <w:sz w:val="24"/>
          <w:szCs w:val="24"/>
        </w:rPr>
        <w:t xml:space="preserve">, the </w:t>
      </w:r>
      <w:r w:rsidRPr="00A240C5">
        <w:rPr>
          <w:rFonts w:ascii="Times New Roman" w:eastAsia="Times New Roman" w:hAnsi="Times New Roman" w:cs="Times New Roman"/>
          <w:sz w:val="24"/>
          <w:szCs w:val="24"/>
        </w:rPr>
        <w:t xml:space="preserve">definitions </w:t>
      </w:r>
      <w:r w:rsidR="005B76C6" w:rsidRPr="00A240C5">
        <w:rPr>
          <w:rFonts w:ascii="Times New Roman" w:eastAsia="Times New Roman" w:hAnsi="Times New Roman" w:cs="Times New Roman"/>
          <w:sz w:val="24"/>
          <w:szCs w:val="24"/>
        </w:rPr>
        <w:t>f</w:t>
      </w:r>
      <w:r w:rsidR="00AF6F26" w:rsidRPr="00A240C5">
        <w:rPr>
          <w:rFonts w:ascii="Times New Roman" w:eastAsia="Times New Roman" w:hAnsi="Times New Roman" w:cs="Times New Roman"/>
          <w:sz w:val="24"/>
          <w:szCs w:val="24"/>
        </w:rPr>
        <w:t xml:space="preserve">ound in the City </w:t>
      </w:r>
      <w:r w:rsidR="00A411A6" w:rsidRPr="00A240C5">
        <w:rPr>
          <w:rFonts w:ascii="Times New Roman" w:eastAsia="Times New Roman" w:hAnsi="Times New Roman" w:cs="Times New Roman"/>
          <w:i/>
          <w:sz w:val="24"/>
          <w:szCs w:val="24"/>
        </w:rPr>
        <w:t>Design and Construction Standards</w:t>
      </w:r>
      <w:r w:rsidR="008F167A">
        <w:rPr>
          <w:rFonts w:ascii="Times New Roman" w:eastAsia="Times New Roman" w:hAnsi="Times New Roman" w:cs="Times New Roman"/>
          <w:i/>
          <w:sz w:val="24"/>
          <w:szCs w:val="24"/>
        </w:rPr>
        <w:t xml:space="preserve"> Manual -</w:t>
      </w:r>
      <w:r w:rsidR="00AF6F26" w:rsidRPr="00A240C5">
        <w:rPr>
          <w:rFonts w:ascii="Times New Roman" w:eastAsia="Times New Roman" w:hAnsi="Times New Roman" w:cs="Times New Roman"/>
          <w:i/>
          <w:sz w:val="24"/>
          <w:szCs w:val="24"/>
        </w:rPr>
        <w:t xml:space="preserve"> Installation of Network Nodes and Node Support Poles</w:t>
      </w:r>
      <w:r w:rsidR="00AF6F26" w:rsidRPr="00A240C5">
        <w:rPr>
          <w:rFonts w:ascii="Times New Roman" w:eastAsia="Times New Roman" w:hAnsi="Times New Roman" w:cs="Times New Roman"/>
          <w:sz w:val="24"/>
          <w:szCs w:val="24"/>
        </w:rPr>
        <w:t xml:space="preserve"> </w:t>
      </w:r>
      <w:r w:rsidR="005A0CD9" w:rsidRPr="00A240C5">
        <w:rPr>
          <w:rFonts w:ascii="Times New Roman" w:eastAsia="Times New Roman" w:hAnsi="Times New Roman" w:cs="Times New Roman"/>
          <w:sz w:val="24"/>
          <w:szCs w:val="24"/>
        </w:rPr>
        <w:t>(</w:t>
      </w:r>
      <w:r w:rsidR="008F167A" w:rsidRPr="008F167A">
        <w:rPr>
          <w:rFonts w:ascii="Times New Roman" w:eastAsia="Times New Roman" w:hAnsi="Times New Roman" w:cs="Times New Roman"/>
          <w:sz w:val="24"/>
          <w:szCs w:val="24"/>
        </w:rPr>
        <w:t xml:space="preserve">being hereinafter referred to as </w:t>
      </w:r>
      <w:r w:rsidR="005A0CD9" w:rsidRPr="00A240C5">
        <w:rPr>
          <w:rFonts w:ascii="Times New Roman" w:eastAsia="Times New Roman" w:hAnsi="Times New Roman" w:cs="Times New Roman"/>
          <w:sz w:val="24"/>
          <w:szCs w:val="24"/>
        </w:rPr>
        <w:t>“</w:t>
      </w:r>
      <w:r w:rsidR="00A411A6" w:rsidRPr="00A240C5">
        <w:rPr>
          <w:rFonts w:ascii="Times New Roman" w:eastAsia="Times New Roman" w:hAnsi="Times New Roman" w:cs="Times New Roman"/>
          <w:sz w:val="24"/>
          <w:szCs w:val="24"/>
        </w:rPr>
        <w:t>Design and Construction Standards</w:t>
      </w:r>
      <w:r w:rsidR="005A0CD9" w:rsidRPr="00A240C5">
        <w:rPr>
          <w:rFonts w:ascii="Times New Roman" w:eastAsia="Times New Roman" w:hAnsi="Times New Roman" w:cs="Times New Roman"/>
          <w:sz w:val="24"/>
          <w:szCs w:val="24"/>
        </w:rPr>
        <w:t xml:space="preserve">”) </w:t>
      </w:r>
      <w:r w:rsidR="005B76C6" w:rsidRPr="00A240C5">
        <w:rPr>
          <w:rFonts w:ascii="Times New Roman" w:eastAsia="Times New Roman" w:hAnsi="Times New Roman" w:cs="Times New Roman"/>
          <w:sz w:val="24"/>
          <w:szCs w:val="24"/>
        </w:rPr>
        <w:t xml:space="preserve">are hereby incorporated into this </w:t>
      </w:r>
      <w:r w:rsidR="00E318C8" w:rsidRPr="00A240C5">
        <w:rPr>
          <w:rFonts w:ascii="Times New Roman" w:eastAsia="Times New Roman" w:hAnsi="Times New Roman" w:cs="Times New Roman"/>
          <w:sz w:val="24"/>
          <w:szCs w:val="24"/>
        </w:rPr>
        <w:t>Article</w:t>
      </w:r>
      <w:r w:rsidR="005B76C6" w:rsidRPr="00A240C5">
        <w:rPr>
          <w:rFonts w:ascii="Times New Roman" w:eastAsia="Times New Roman" w:hAnsi="Times New Roman" w:cs="Times New Roman"/>
          <w:sz w:val="24"/>
          <w:szCs w:val="24"/>
        </w:rPr>
        <w:t xml:space="preserve"> and </w:t>
      </w:r>
      <w:r w:rsidRPr="00A240C5">
        <w:rPr>
          <w:rFonts w:ascii="Times New Roman" w:eastAsia="Times New Roman" w:hAnsi="Times New Roman" w:cs="Times New Roman"/>
          <w:sz w:val="24"/>
          <w:szCs w:val="24"/>
        </w:rPr>
        <w:t>shall apply unless the context clearly indicates or requires a different meaning.</w:t>
      </w:r>
      <w:r w:rsidR="00460D6D" w:rsidRPr="00A240C5">
        <w:rPr>
          <w:rFonts w:ascii="Times New Roman" w:eastAsia="Times New Roman" w:hAnsi="Times New Roman" w:cs="Times New Roman"/>
          <w:sz w:val="24"/>
          <w:szCs w:val="24"/>
        </w:rPr>
        <w:t xml:space="preserve"> The following definitions as found in the </w:t>
      </w:r>
      <w:r w:rsidR="00A411A6" w:rsidRPr="00A240C5">
        <w:rPr>
          <w:rFonts w:ascii="Times New Roman" w:eastAsia="Times New Roman" w:hAnsi="Times New Roman" w:cs="Times New Roman"/>
          <w:sz w:val="24"/>
          <w:szCs w:val="24"/>
        </w:rPr>
        <w:t>Design and Construction Standards</w:t>
      </w:r>
      <w:r w:rsidR="00460D6D" w:rsidRPr="00A240C5">
        <w:rPr>
          <w:rFonts w:ascii="Times New Roman" w:eastAsia="Times New Roman" w:hAnsi="Times New Roman" w:cs="Times New Roman"/>
          <w:sz w:val="24"/>
          <w:szCs w:val="24"/>
        </w:rPr>
        <w:t xml:space="preserve"> are </w:t>
      </w:r>
      <w:r w:rsidR="00CC68B9" w:rsidRPr="00A240C5">
        <w:rPr>
          <w:rFonts w:ascii="Times New Roman" w:eastAsia="Times New Roman" w:hAnsi="Times New Roman" w:cs="Times New Roman"/>
          <w:sz w:val="24"/>
          <w:szCs w:val="24"/>
        </w:rPr>
        <w:t xml:space="preserve">specifically </w:t>
      </w:r>
      <w:r w:rsidR="00CB50E1" w:rsidRPr="00A240C5">
        <w:rPr>
          <w:rFonts w:ascii="Times New Roman" w:eastAsia="Times New Roman" w:hAnsi="Times New Roman" w:cs="Times New Roman"/>
          <w:sz w:val="24"/>
          <w:szCs w:val="24"/>
        </w:rPr>
        <w:t xml:space="preserve">applicable to this </w:t>
      </w:r>
      <w:r w:rsidR="00E318C8" w:rsidRPr="00A240C5">
        <w:rPr>
          <w:rFonts w:ascii="Times New Roman" w:eastAsia="Times New Roman" w:hAnsi="Times New Roman" w:cs="Times New Roman"/>
          <w:sz w:val="24"/>
          <w:szCs w:val="24"/>
        </w:rPr>
        <w:t>Article</w:t>
      </w:r>
      <w:r w:rsidR="00460D6D" w:rsidRPr="00A240C5">
        <w:rPr>
          <w:rFonts w:ascii="Times New Roman" w:eastAsia="Times New Roman" w:hAnsi="Times New Roman" w:cs="Times New Roman"/>
          <w:sz w:val="24"/>
          <w:szCs w:val="24"/>
        </w:rPr>
        <w:t>:</w:t>
      </w:r>
    </w:p>
    <w:p w14:paraId="245E8E49" w14:textId="77777777" w:rsidR="00460D6D" w:rsidRPr="00A240C5" w:rsidRDefault="00460D6D" w:rsidP="00A240C5">
      <w:pPr>
        <w:pStyle w:val="Default"/>
        <w:jc w:val="both"/>
        <w:rPr>
          <w:rFonts w:ascii="Times New Roman" w:hAnsi="Times New Roman" w:cs="Times New Roman"/>
          <w:iCs/>
        </w:rPr>
      </w:pPr>
    </w:p>
    <w:p w14:paraId="5A853CFE" w14:textId="77777777" w:rsidR="00460D6D" w:rsidRPr="00A240C5" w:rsidRDefault="00460D6D" w:rsidP="003B4551">
      <w:pPr>
        <w:pStyle w:val="Default"/>
        <w:ind w:firstLine="720"/>
        <w:jc w:val="both"/>
        <w:rPr>
          <w:rFonts w:ascii="Times New Roman" w:hAnsi="Times New Roman" w:cs="Times New Roman"/>
          <w:iCs/>
        </w:rPr>
      </w:pPr>
      <w:r w:rsidRPr="00A240C5">
        <w:rPr>
          <w:rFonts w:ascii="Times New Roman" w:hAnsi="Times New Roman" w:cs="Times New Roman"/>
          <w:i/>
          <w:iCs/>
        </w:rPr>
        <w:t>Applicable codes</w:t>
      </w:r>
      <w:r w:rsidRPr="00A240C5">
        <w:rPr>
          <w:rFonts w:ascii="Times New Roman" w:hAnsi="Times New Roman" w:cs="Times New Roman"/>
          <w:iCs/>
        </w:rPr>
        <w:t xml:space="preserve"> means:</w:t>
      </w:r>
    </w:p>
    <w:p w14:paraId="4481B823" w14:textId="5B8F8E99" w:rsidR="00460D6D" w:rsidRPr="00A240C5" w:rsidRDefault="00460D6D" w:rsidP="003B4551">
      <w:pPr>
        <w:pStyle w:val="Default"/>
        <w:spacing w:before="120"/>
        <w:ind w:left="1440" w:hanging="446"/>
        <w:jc w:val="both"/>
        <w:rPr>
          <w:rFonts w:ascii="Times New Roman" w:hAnsi="Times New Roman" w:cs="Times New Roman"/>
          <w:iCs/>
        </w:rPr>
      </w:pPr>
      <w:r w:rsidRPr="00A240C5">
        <w:rPr>
          <w:rFonts w:ascii="Times New Roman" w:hAnsi="Times New Roman" w:cs="Times New Roman"/>
          <w:iCs/>
        </w:rPr>
        <w:t>(A)</w:t>
      </w:r>
      <w:r w:rsidR="00A240C5">
        <w:rPr>
          <w:rFonts w:ascii="Times New Roman" w:hAnsi="Times New Roman" w:cs="Times New Roman"/>
          <w:iCs/>
        </w:rPr>
        <w:t xml:space="preserve"> </w:t>
      </w:r>
      <w:proofErr w:type="gramStart"/>
      <w:r w:rsidRPr="00A240C5">
        <w:rPr>
          <w:rFonts w:ascii="Times New Roman" w:hAnsi="Times New Roman" w:cs="Times New Roman"/>
          <w:iCs/>
        </w:rPr>
        <w:t>the</w:t>
      </w:r>
      <w:proofErr w:type="gramEnd"/>
      <w:r w:rsidRPr="00A240C5">
        <w:rPr>
          <w:rFonts w:ascii="Times New Roman" w:hAnsi="Times New Roman" w:cs="Times New Roman"/>
          <w:iCs/>
        </w:rPr>
        <w:t xml:space="preserve"> City</w:t>
      </w:r>
      <w:r w:rsidR="00E318C8" w:rsidRPr="00A240C5">
        <w:rPr>
          <w:rFonts w:ascii="Times New Roman" w:hAnsi="Times New Roman" w:cs="Times New Roman"/>
          <w:iCs/>
        </w:rPr>
        <w:t>’s</w:t>
      </w:r>
      <w:r w:rsidRPr="00A240C5">
        <w:rPr>
          <w:rFonts w:ascii="Times New Roman" w:hAnsi="Times New Roman" w:cs="Times New Roman"/>
          <w:iCs/>
        </w:rPr>
        <w:t xml:space="preserve"> </w:t>
      </w:r>
      <w:r w:rsidR="00A411A6" w:rsidRPr="00A240C5">
        <w:rPr>
          <w:rFonts w:ascii="Times New Roman" w:hAnsi="Times New Roman" w:cs="Times New Roman"/>
          <w:iCs/>
        </w:rPr>
        <w:t xml:space="preserve">adopted </w:t>
      </w:r>
      <w:r w:rsidRPr="00A240C5">
        <w:rPr>
          <w:rFonts w:ascii="Times New Roman" w:hAnsi="Times New Roman" w:cs="Times New Roman"/>
          <w:iCs/>
        </w:rPr>
        <w:t>building, fire, electrical, plumbing, or mechanical codes adopted by a recognized national code organization; and</w:t>
      </w:r>
    </w:p>
    <w:p w14:paraId="3F81E4B7" w14:textId="10A79382" w:rsidR="00460D6D" w:rsidRPr="00A240C5" w:rsidRDefault="00460D6D" w:rsidP="003B4551">
      <w:pPr>
        <w:pStyle w:val="Default"/>
        <w:spacing w:before="120"/>
        <w:ind w:left="1440" w:hanging="446"/>
        <w:jc w:val="both"/>
        <w:rPr>
          <w:rFonts w:ascii="Times New Roman" w:hAnsi="Times New Roman" w:cs="Times New Roman"/>
          <w:iCs/>
        </w:rPr>
      </w:pPr>
      <w:r w:rsidRPr="00A240C5">
        <w:rPr>
          <w:rFonts w:ascii="Times New Roman" w:hAnsi="Times New Roman" w:cs="Times New Roman"/>
          <w:iCs/>
        </w:rPr>
        <w:t>(B)</w:t>
      </w:r>
      <w:r w:rsidR="00A240C5">
        <w:rPr>
          <w:rFonts w:ascii="Times New Roman" w:hAnsi="Times New Roman" w:cs="Times New Roman"/>
          <w:iCs/>
        </w:rPr>
        <w:t xml:space="preserve"> </w:t>
      </w:r>
      <w:proofErr w:type="gramStart"/>
      <w:r w:rsidRPr="00A240C5">
        <w:rPr>
          <w:rFonts w:ascii="Times New Roman" w:hAnsi="Times New Roman" w:cs="Times New Roman"/>
          <w:iCs/>
        </w:rPr>
        <w:t>local</w:t>
      </w:r>
      <w:proofErr w:type="gramEnd"/>
      <w:r w:rsidRPr="00A240C5">
        <w:rPr>
          <w:rFonts w:ascii="Times New Roman" w:hAnsi="Times New Roman" w:cs="Times New Roman"/>
          <w:iCs/>
        </w:rPr>
        <w:t xml:space="preserve"> amendments to those codes to the extent not inconsistent with Chapter 284.</w:t>
      </w:r>
    </w:p>
    <w:p w14:paraId="75301DB0" w14:textId="77777777" w:rsidR="00460D6D" w:rsidRPr="00A240C5" w:rsidRDefault="00460D6D" w:rsidP="00460D6D">
      <w:pPr>
        <w:pStyle w:val="Default"/>
        <w:jc w:val="both"/>
        <w:rPr>
          <w:rFonts w:ascii="Times New Roman" w:hAnsi="Times New Roman" w:cs="Times New Roman"/>
          <w:iCs/>
        </w:rPr>
      </w:pPr>
    </w:p>
    <w:p w14:paraId="51EFE7A4" w14:textId="6DC97598" w:rsidR="00460D6D" w:rsidRPr="00A240C5" w:rsidRDefault="00460D6D" w:rsidP="003B4551">
      <w:pPr>
        <w:pStyle w:val="Default"/>
        <w:ind w:firstLine="720"/>
        <w:jc w:val="both"/>
        <w:rPr>
          <w:rFonts w:ascii="Times New Roman" w:hAnsi="Times New Roman" w:cs="Times New Roman"/>
        </w:rPr>
      </w:pPr>
      <w:r w:rsidRPr="00A240C5">
        <w:rPr>
          <w:rFonts w:ascii="Times New Roman" w:hAnsi="Times New Roman" w:cs="Times New Roman"/>
          <w:i/>
          <w:iCs/>
        </w:rPr>
        <w:t>City</w:t>
      </w:r>
      <w:r w:rsidR="00A240C5">
        <w:rPr>
          <w:rFonts w:ascii="Times New Roman" w:hAnsi="Times New Roman" w:cs="Times New Roman"/>
          <w:i/>
          <w:iCs/>
        </w:rPr>
        <w:t xml:space="preserve"> </w:t>
      </w:r>
      <w:r w:rsidR="008604F4" w:rsidRPr="00A240C5">
        <w:rPr>
          <w:rFonts w:ascii="Times New Roman" w:hAnsi="Times New Roman" w:cs="Times New Roman"/>
        </w:rPr>
        <w:t>me</w:t>
      </w:r>
      <w:r w:rsidR="00A70EAE" w:rsidRPr="00A240C5">
        <w:rPr>
          <w:rFonts w:ascii="Times New Roman" w:hAnsi="Times New Roman" w:cs="Times New Roman"/>
        </w:rPr>
        <w:t xml:space="preserve">ans the City of </w:t>
      </w:r>
      <w:r w:rsidR="000A4A07">
        <w:rPr>
          <w:rFonts w:ascii="Times New Roman" w:hAnsi="Times New Roman" w:cs="Times New Roman"/>
        </w:rPr>
        <w:t>Timpson</w:t>
      </w:r>
      <w:r w:rsidRPr="00A240C5">
        <w:rPr>
          <w:rFonts w:ascii="Times New Roman" w:hAnsi="Times New Roman" w:cs="Times New Roman"/>
        </w:rPr>
        <w:t>, Texas or its lawful successor.</w:t>
      </w:r>
    </w:p>
    <w:p w14:paraId="7B965E68" w14:textId="77777777" w:rsidR="00344618" w:rsidRPr="00A240C5" w:rsidRDefault="00344618" w:rsidP="00460D6D">
      <w:pPr>
        <w:pStyle w:val="Default"/>
        <w:jc w:val="both"/>
        <w:rPr>
          <w:rFonts w:ascii="Times New Roman" w:hAnsi="Times New Roman" w:cs="Times New Roman"/>
        </w:rPr>
      </w:pPr>
    </w:p>
    <w:p w14:paraId="62FD0F49" w14:textId="7C7CB3B6" w:rsidR="00A240C5" w:rsidRDefault="00344618" w:rsidP="00411097">
      <w:pPr>
        <w:pStyle w:val="Default"/>
        <w:ind w:firstLine="720"/>
        <w:jc w:val="both"/>
        <w:rPr>
          <w:rFonts w:ascii="Times New Roman" w:hAnsi="Times New Roman" w:cs="Times New Roman"/>
          <w:i/>
        </w:rPr>
      </w:pPr>
      <w:r w:rsidRPr="00A240C5">
        <w:rPr>
          <w:rFonts w:ascii="Times New Roman" w:hAnsi="Times New Roman" w:cs="Times New Roman"/>
          <w:i/>
        </w:rPr>
        <w:t>City Council</w:t>
      </w:r>
      <w:r w:rsidRPr="00A240C5">
        <w:rPr>
          <w:rFonts w:ascii="Times New Roman" w:hAnsi="Times New Roman" w:cs="Times New Roman"/>
        </w:rPr>
        <w:t xml:space="preserve"> means the municipal gove</w:t>
      </w:r>
      <w:r w:rsidR="00FB35F3" w:rsidRPr="00A240C5">
        <w:rPr>
          <w:rFonts w:ascii="Times New Roman" w:hAnsi="Times New Roman" w:cs="Times New Roman"/>
        </w:rPr>
        <w:t>rnin</w:t>
      </w:r>
      <w:r w:rsidR="00010EA7" w:rsidRPr="00A240C5">
        <w:rPr>
          <w:rFonts w:ascii="Times New Roman" w:hAnsi="Times New Roman" w:cs="Times New Roman"/>
        </w:rPr>
        <w:t>g body of the Ci</w:t>
      </w:r>
      <w:r w:rsidR="00A70EAE" w:rsidRPr="00A240C5">
        <w:rPr>
          <w:rFonts w:ascii="Times New Roman" w:hAnsi="Times New Roman" w:cs="Times New Roman"/>
        </w:rPr>
        <w:t xml:space="preserve">ty of </w:t>
      </w:r>
      <w:r w:rsidR="000A4A07">
        <w:rPr>
          <w:rFonts w:ascii="Times New Roman" w:hAnsi="Times New Roman" w:cs="Times New Roman"/>
        </w:rPr>
        <w:t>Timpson</w:t>
      </w:r>
      <w:r w:rsidRPr="00A240C5">
        <w:rPr>
          <w:rFonts w:ascii="Times New Roman" w:hAnsi="Times New Roman" w:cs="Times New Roman"/>
        </w:rPr>
        <w:t>, Texas.</w:t>
      </w:r>
    </w:p>
    <w:p w14:paraId="62B0A61D" w14:textId="77777777" w:rsidR="00460D6D" w:rsidRPr="00A240C5" w:rsidRDefault="00460D6D" w:rsidP="00460D6D">
      <w:pPr>
        <w:pStyle w:val="Default"/>
        <w:jc w:val="both"/>
        <w:rPr>
          <w:rFonts w:ascii="Times New Roman" w:hAnsi="Times New Roman" w:cs="Times New Roman"/>
          <w:i/>
        </w:rPr>
      </w:pPr>
    </w:p>
    <w:p w14:paraId="21405DA8" w14:textId="77777777" w:rsidR="00460D6D" w:rsidRPr="00A240C5" w:rsidRDefault="00460D6D" w:rsidP="003B4551">
      <w:pPr>
        <w:pStyle w:val="Default"/>
        <w:ind w:firstLine="720"/>
        <w:jc w:val="both"/>
        <w:rPr>
          <w:rFonts w:ascii="Times New Roman" w:hAnsi="Times New Roman" w:cs="Times New Roman"/>
        </w:rPr>
      </w:pPr>
      <w:r w:rsidRPr="00A240C5">
        <w:rPr>
          <w:rFonts w:ascii="Times New Roman" w:hAnsi="Times New Roman" w:cs="Times New Roman"/>
          <w:i/>
        </w:rPr>
        <w:t xml:space="preserve">Chapter 284 </w:t>
      </w:r>
      <w:r w:rsidR="00420A72" w:rsidRPr="00A240C5">
        <w:rPr>
          <w:rFonts w:ascii="Times New Roman" w:hAnsi="Times New Roman" w:cs="Times New Roman"/>
        </w:rPr>
        <w:t xml:space="preserve">means Texas Local Government </w:t>
      </w:r>
      <w:r w:rsidRPr="00A240C5">
        <w:rPr>
          <w:rFonts w:ascii="Times New Roman" w:hAnsi="Times New Roman" w:cs="Times New Roman"/>
        </w:rPr>
        <w:t>Code, Chapter 284.</w:t>
      </w:r>
      <w:r w:rsidR="00420A72" w:rsidRPr="00A240C5">
        <w:rPr>
          <w:rFonts w:ascii="Times New Roman" w:hAnsi="Times New Roman" w:cs="Times New Roman"/>
        </w:rPr>
        <w:t xml:space="preserve"> </w:t>
      </w:r>
    </w:p>
    <w:p w14:paraId="3D55AC5B" w14:textId="77777777" w:rsidR="00420A72" w:rsidRPr="00A240C5" w:rsidRDefault="00420A72" w:rsidP="00A240C5">
      <w:pPr>
        <w:pStyle w:val="Default"/>
        <w:jc w:val="both"/>
        <w:rPr>
          <w:rFonts w:ascii="Times New Roman" w:hAnsi="Times New Roman" w:cs="Times New Roman"/>
        </w:rPr>
      </w:pPr>
    </w:p>
    <w:p w14:paraId="1AC1ECFD" w14:textId="77777777" w:rsidR="00420A72" w:rsidRPr="00A240C5" w:rsidRDefault="00420A72" w:rsidP="003B4551">
      <w:pPr>
        <w:pStyle w:val="Default"/>
        <w:ind w:firstLine="720"/>
        <w:jc w:val="both"/>
        <w:rPr>
          <w:rFonts w:ascii="Times New Roman" w:hAnsi="Times New Roman" w:cs="Times New Roman"/>
          <w:iCs/>
        </w:rPr>
      </w:pPr>
      <w:r w:rsidRPr="00A240C5">
        <w:rPr>
          <w:rFonts w:ascii="Times New Roman" w:hAnsi="Times New Roman" w:cs="Times New Roman"/>
          <w:i/>
        </w:rPr>
        <w:t>Code</w:t>
      </w:r>
      <w:r w:rsidRPr="00A240C5">
        <w:rPr>
          <w:rFonts w:ascii="Times New Roman" w:hAnsi="Times New Roman" w:cs="Times New Roman"/>
        </w:rPr>
        <w:t xml:space="preserve"> means the Texas Local Government Code.</w:t>
      </w:r>
    </w:p>
    <w:p w14:paraId="1CAD55CB" w14:textId="77777777" w:rsidR="00460D6D" w:rsidRPr="00A240C5" w:rsidRDefault="00460D6D" w:rsidP="00A240C5">
      <w:pPr>
        <w:pStyle w:val="Default"/>
        <w:jc w:val="both"/>
        <w:rPr>
          <w:rFonts w:ascii="Times New Roman" w:hAnsi="Times New Roman" w:cs="Times New Roman"/>
          <w:i/>
          <w:iCs/>
        </w:rPr>
      </w:pPr>
    </w:p>
    <w:p w14:paraId="40C102D8" w14:textId="77777777" w:rsidR="00460D6D" w:rsidRPr="00A240C5" w:rsidRDefault="00460D6D" w:rsidP="003B4551">
      <w:pPr>
        <w:pStyle w:val="Default"/>
        <w:ind w:firstLine="720"/>
        <w:jc w:val="both"/>
        <w:rPr>
          <w:rFonts w:ascii="Times New Roman" w:hAnsi="Times New Roman" w:cs="Times New Roman"/>
          <w:iCs/>
        </w:rPr>
      </w:pPr>
      <w:r w:rsidRPr="00A240C5">
        <w:rPr>
          <w:rFonts w:ascii="Times New Roman" w:hAnsi="Times New Roman" w:cs="Times New Roman"/>
          <w:i/>
          <w:iCs/>
        </w:rPr>
        <w:t>Collocate</w:t>
      </w:r>
      <w:r w:rsidRPr="00A240C5">
        <w:rPr>
          <w:rFonts w:ascii="Times New Roman" w:hAnsi="Times New Roman" w:cs="Times New Roman"/>
          <w:iCs/>
        </w:rPr>
        <w:t xml:space="preserve"> and c</w:t>
      </w:r>
      <w:r w:rsidRPr="00A240C5">
        <w:rPr>
          <w:rFonts w:ascii="Times New Roman" w:hAnsi="Times New Roman" w:cs="Times New Roman"/>
          <w:i/>
          <w:iCs/>
        </w:rPr>
        <w:t>ollocation</w:t>
      </w:r>
      <w:r w:rsidRPr="00A240C5">
        <w:rPr>
          <w:rFonts w:ascii="Times New Roman" w:hAnsi="Times New Roman" w:cs="Times New Roman"/>
          <w:iCs/>
        </w:rPr>
        <w:t xml:space="preserve"> mean the installation, mounting, maintenance, modification</w:t>
      </w:r>
      <w:r w:rsidR="00BB2BC3" w:rsidRPr="00A240C5">
        <w:rPr>
          <w:rFonts w:ascii="Times New Roman" w:hAnsi="Times New Roman" w:cs="Times New Roman"/>
          <w:iCs/>
        </w:rPr>
        <w:t>, operation, or replacement of Network N</w:t>
      </w:r>
      <w:r w:rsidRPr="00A240C5">
        <w:rPr>
          <w:rFonts w:ascii="Times New Roman" w:hAnsi="Times New Roman" w:cs="Times New Roman"/>
          <w:iCs/>
        </w:rPr>
        <w:t>odes in a public right-of-way on or adjacent to a pole.</w:t>
      </w:r>
    </w:p>
    <w:p w14:paraId="4796F7DA" w14:textId="77777777" w:rsidR="00460D6D" w:rsidRPr="00A240C5" w:rsidRDefault="00460D6D" w:rsidP="00A240C5">
      <w:pPr>
        <w:pStyle w:val="Default"/>
        <w:jc w:val="both"/>
        <w:rPr>
          <w:rFonts w:ascii="Times New Roman" w:hAnsi="Times New Roman" w:cs="Times New Roman"/>
          <w:iCs/>
        </w:rPr>
      </w:pPr>
    </w:p>
    <w:p w14:paraId="05AF48CE" w14:textId="77777777" w:rsidR="00460D6D" w:rsidRDefault="00460D6D" w:rsidP="003B4551">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Decorative pole</w:t>
      </w:r>
      <w:r w:rsidRPr="00A240C5">
        <w:rPr>
          <w:rFonts w:ascii="Times New Roman" w:eastAsia="Times New Roman" w:hAnsi="Times New Roman" w:cs="Times New Roman"/>
          <w:sz w:val="24"/>
          <w:szCs w:val="24"/>
        </w:rPr>
        <w:t xml:space="preserve"> means a streetlight pole specially designed and placed for aesthetic purposes and on which no appurtenances or attachments, other than specially designed informational or directional signage or temporary holiday or special event attachments, have been placed or are permitted to be placed according to nondiscriminatory City codes and ordinances.</w:t>
      </w:r>
    </w:p>
    <w:p w14:paraId="06E4A52F" w14:textId="77777777" w:rsidR="00A240C5" w:rsidRPr="00A240C5" w:rsidRDefault="00A240C5" w:rsidP="00A240C5">
      <w:pPr>
        <w:spacing w:after="0" w:line="240" w:lineRule="auto"/>
        <w:jc w:val="both"/>
        <w:rPr>
          <w:rFonts w:ascii="Times New Roman" w:eastAsia="Times New Roman" w:hAnsi="Times New Roman" w:cs="Times New Roman"/>
          <w:sz w:val="24"/>
          <w:szCs w:val="24"/>
        </w:rPr>
      </w:pPr>
    </w:p>
    <w:p w14:paraId="3088BBD0" w14:textId="65078806" w:rsidR="000832DA" w:rsidRDefault="000832DA" w:rsidP="003B4551">
      <w:pPr>
        <w:spacing w:after="0" w:line="240" w:lineRule="auto"/>
        <w:ind w:firstLine="720"/>
        <w:jc w:val="both"/>
        <w:rPr>
          <w:rFonts w:ascii="Times New Roman" w:eastAsia="Times New Roman" w:hAnsi="Times New Roman" w:cs="Times New Roman"/>
          <w:sz w:val="24"/>
          <w:szCs w:val="24"/>
        </w:rPr>
      </w:pPr>
      <w:r w:rsidRPr="00A240C5">
        <w:rPr>
          <w:rFonts w:ascii="Times New Roman" w:hAnsi="Times New Roman" w:cs="Times New Roman"/>
          <w:i/>
          <w:sz w:val="24"/>
          <w:szCs w:val="24"/>
        </w:rPr>
        <w:t>Design District</w:t>
      </w:r>
      <w:r w:rsidRPr="00A240C5">
        <w:rPr>
          <w:rFonts w:ascii="Times New Roman" w:hAnsi="Times New Roman" w:cs="Times New Roman"/>
          <w:sz w:val="24"/>
          <w:szCs w:val="24"/>
        </w:rPr>
        <w:t xml:space="preserve"> </w:t>
      </w:r>
      <w:r w:rsidRPr="00A240C5">
        <w:rPr>
          <w:rFonts w:ascii="Times New Roman" w:eastAsia="Times New Roman" w:hAnsi="Times New Roman" w:cs="Times New Roman"/>
          <w:sz w:val="24"/>
          <w:szCs w:val="24"/>
        </w:rPr>
        <w:t>means an area that is zoned, or otherwise designated by municipal code</w:t>
      </w:r>
      <w:r w:rsidR="00E318C8" w:rsidRPr="00A240C5">
        <w:rPr>
          <w:rFonts w:ascii="Times New Roman" w:eastAsia="Times New Roman" w:hAnsi="Times New Roman" w:cs="Times New Roman"/>
          <w:sz w:val="24"/>
          <w:szCs w:val="24"/>
        </w:rPr>
        <w:t xml:space="preserve"> or ordinance</w:t>
      </w:r>
      <w:r w:rsidRPr="00A240C5">
        <w:rPr>
          <w:rFonts w:ascii="Times New Roman" w:eastAsia="Times New Roman" w:hAnsi="Times New Roman" w:cs="Times New Roman"/>
          <w:sz w:val="24"/>
          <w:szCs w:val="24"/>
        </w:rPr>
        <w:t>, and for which the City maintains and enforces unique design and aesthetic standards on a uniform and nondiscriminatory basis.</w:t>
      </w:r>
    </w:p>
    <w:p w14:paraId="0CA1B014" w14:textId="77777777" w:rsidR="00A240C5" w:rsidRPr="00A240C5" w:rsidRDefault="00A240C5" w:rsidP="00A240C5">
      <w:pPr>
        <w:spacing w:after="0" w:line="240" w:lineRule="auto"/>
        <w:jc w:val="both"/>
        <w:rPr>
          <w:rFonts w:ascii="Times New Roman" w:hAnsi="Times New Roman" w:cs="Times New Roman"/>
          <w:sz w:val="24"/>
          <w:szCs w:val="24"/>
        </w:rPr>
      </w:pPr>
    </w:p>
    <w:p w14:paraId="0899DE27" w14:textId="3AA99A55" w:rsidR="00460D6D" w:rsidRDefault="00460D6D" w:rsidP="003B4551">
      <w:pPr>
        <w:spacing w:after="0" w:line="240" w:lineRule="auto"/>
        <w:ind w:firstLine="720"/>
        <w:jc w:val="both"/>
        <w:rPr>
          <w:rFonts w:ascii="Times New Roman" w:hAnsi="Times New Roman" w:cs="Times New Roman"/>
          <w:spacing w:val="2"/>
          <w:sz w:val="24"/>
          <w:szCs w:val="24"/>
        </w:rPr>
      </w:pPr>
      <w:r w:rsidRPr="00A240C5">
        <w:rPr>
          <w:rFonts w:ascii="Times New Roman" w:hAnsi="Times New Roman" w:cs="Times New Roman"/>
          <w:i/>
          <w:iCs/>
          <w:spacing w:val="2"/>
          <w:sz w:val="24"/>
          <w:szCs w:val="24"/>
        </w:rPr>
        <w:t>Easement</w:t>
      </w:r>
      <w:r w:rsidR="00A240C5">
        <w:rPr>
          <w:rFonts w:ascii="Times New Roman" w:hAnsi="Times New Roman" w:cs="Times New Roman"/>
          <w:i/>
          <w:iCs/>
          <w:spacing w:val="2"/>
          <w:sz w:val="24"/>
          <w:szCs w:val="24"/>
        </w:rPr>
        <w:t xml:space="preserve"> </w:t>
      </w:r>
      <w:r w:rsidRPr="00A240C5">
        <w:rPr>
          <w:rFonts w:ascii="Times New Roman" w:hAnsi="Times New Roman" w:cs="Times New Roman"/>
          <w:spacing w:val="2"/>
          <w:sz w:val="24"/>
          <w:szCs w:val="24"/>
        </w:rPr>
        <w:t>means and shall include any public easement or other compatible use created by dedication, or by other means, to the City for public utility purposes or any other purpose whatsoever. "Easement" shall include a private easement used for the provision of utilities.</w:t>
      </w:r>
    </w:p>
    <w:p w14:paraId="31ECA4FE" w14:textId="77777777" w:rsidR="00A240C5" w:rsidRPr="00A240C5" w:rsidRDefault="00A240C5" w:rsidP="00A240C5">
      <w:pPr>
        <w:spacing w:after="0" w:line="240" w:lineRule="auto"/>
        <w:jc w:val="both"/>
        <w:rPr>
          <w:rFonts w:ascii="Times New Roman" w:hAnsi="Times New Roman" w:cs="Times New Roman"/>
          <w:spacing w:val="2"/>
          <w:sz w:val="24"/>
          <w:szCs w:val="24"/>
        </w:rPr>
      </w:pPr>
    </w:p>
    <w:p w14:paraId="11EC2B81" w14:textId="1DB691B7" w:rsidR="00460D6D" w:rsidRDefault="00460D6D" w:rsidP="003B4551">
      <w:pPr>
        <w:spacing w:after="0" w:line="240" w:lineRule="auto"/>
        <w:ind w:firstLine="720"/>
        <w:jc w:val="both"/>
        <w:rPr>
          <w:rFonts w:ascii="Times New Roman" w:hAnsi="Times New Roman" w:cs="Times New Roman"/>
          <w:spacing w:val="2"/>
          <w:sz w:val="24"/>
          <w:szCs w:val="24"/>
        </w:rPr>
      </w:pPr>
      <w:r w:rsidRPr="00A240C5">
        <w:rPr>
          <w:rFonts w:ascii="Times New Roman" w:hAnsi="Times New Roman" w:cs="Times New Roman"/>
          <w:i/>
          <w:iCs/>
          <w:spacing w:val="2"/>
          <w:sz w:val="24"/>
          <w:szCs w:val="24"/>
        </w:rPr>
        <w:lastRenderedPageBreak/>
        <w:t>Federal Communications Commission or FCC</w:t>
      </w:r>
      <w:r w:rsidR="00A240C5">
        <w:rPr>
          <w:rFonts w:ascii="Times New Roman" w:hAnsi="Times New Roman" w:cs="Times New Roman"/>
          <w:i/>
          <w:iCs/>
          <w:spacing w:val="2"/>
          <w:sz w:val="24"/>
          <w:szCs w:val="24"/>
        </w:rPr>
        <w:t xml:space="preserve"> </w:t>
      </w:r>
      <w:r w:rsidRPr="00A240C5">
        <w:rPr>
          <w:rFonts w:ascii="Times New Roman" w:hAnsi="Times New Roman" w:cs="Times New Roman"/>
          <w:spacing w:val="2"/>
          <w:sz w:val="24"/>
          <w:szCs w:val="24"/>
        </w:rPr>
        <w:t xml:space="preserve">means the Federal </w:t>
      </w:r>
      <w:r w:rsidR="00E318C8" w:rsidRPr="00A240C5">
        <w:rPr>
          <w:rFonts w:ascii="Times New Roman" w:hAnsi="Times New Roman" w:cs="Times New Roman"/>
          <w:spacing w:val="2"/>
          <w:sz w:val="24"/>
          <w:szCs w:val="24"/>
        </w:rPr>
        <w:t>a</w:t>
      </w:r>
      <w:r w:rsidRPr="00A240C5">
        <w:rPr>
          <w:rFonts w:ascii="Times New Roman" w:hAnsi="Times New Roman" w:cs="Times New Roman"/>
          <w:spacing w:val="2"/>
          <w:sz w:val="24"/>
          <w:szCs w:val="24"/>
        </w:rPr>
        <w:t xml:space="preserve">dministrative </w:t>
      </w:r>
      <w:r w:rsidR="00E318C8" w:rsidRPr="00A240C5">
        <w:rPr>
          <w:rFonts w:ascii="Times New Roman" w:hAnsi="Times New Roman" w:cs="Times New Roman"/>
          <w:spacing w:val="2"/>
          <w:sz w:val="24"/>
          <w:szCs w:val="24"/>
        </w:rPr>
        <w:t>a</w:t>
      </w:r>
      <w:r w:rsidRPr="00A240C5">
        <w:rPr>
          <w:rFonts w:ascii="Times New Roman" w:hAnsi="Times New Roman" w:cs="Times New Roman"/>
          <w:spacing w:val="2"/>
          <w:sz w:val="24"/>
          <w:szCs w:val="24"/>
        </w:rPr>
        <w:t>gency, or lawful successor, authorized to oversee cable television and other multi-channel regulation on a national level.</w:t>
      </w:r>
    </w:p>
    <w:p w14:paraId="5E8260D0" w14:textId="77777777" w:rsidR="00A240C5" w:rsidRPr="00A240C5" w:rsidRDefault="00A240C5" w:rsidP="00A240C5">
      <w:pPr>
        <w:spacing w:after="0" w:line="240" w:lineRule="auto"/>
        <w:jc w:val="both"/>
        <w:rPr>
          <w:rFonts w:ascii="Times New Roman" w:hAnsi="Times New Roman" w:cs="Times New Roman"/>
          <w:spacing w:val="2"/>
          <w:sz w:val="24"/>
          <w:szCs w:val="24"/>
        </w:rPr>
      </w:pPr>
    </w:p>
    <w:p w14:paraId="2C4DA338" w14:textId="77777777" w:rsidR="00460D6D" w:rsidRDefault="00460D6D" w:rsidP="003B4551">
      <w:pPr>
        <w:spacing w:after="0" w:line="240" w:lineRule="auto"/>
        <w:ind w:firstLine="720"/>
        <w:jc w:val="both"/>
        <w:rPr>
          <w:rFonts w:ascii="Times New Roman" w:hAnsi="Times New Roman" w:cs="Times New Roman"/>
          <w:iCs/>
          <w:sz w:val="24"/>
          <w:szCs w:val="24"/>
        </w:rPr>
      </w:pPr>
      <w:r w:rsidRPr="00A240C5">
        <w:rPr>
          <w:rFonts w:ascii="Times New Roman" w:hAnsi="Times New Roman" w:cs="Times New Roman"/>
          <w:i/>
          <w:iCs/>
          <w:sz w:val="24"/>
          <w:szCs w:val="24"/>
        </w:rPr>
        <w:t xml:space="preserve">Highway right-of-way </w:t>
      </w:r>
      <w:r w:rsidRPr="00A240C5">
        <w:rPr>
          <w:rFonts w:ascii="Times New Roman" w:hAnsi="Times New Roman" w:cs="Times New Roman"/>
          <w:iCs/>
          <w:sz w:val="24"/>
          <w:szCs w:val="24"/>
        </w:rPr>
        <w:t>means right-of-way adjacent to a state or federal highway.</w:t>
      </w:r>
    </w:p>
    <w:p w14:paraId="4AC902C6" w14:textId="77777777" w:rsidR="00A240C5" w:rsidRPr="00A240C5" w:rsidRDefault="00A240C5" w:rsidP="00A240C5">
      <w:pPr>
        <w:spacing w:after="0" w:line="240" w:lineRule="auto"/>
        <w:jc w:val="both"/>
        <w:rPr>
          <w:rFonts w:ascii="Times New Roman" w:hAnsi="Times New Roman" w:cs="Times New Roman"/>
          <w:iCs/>
          <w:sz w:val="24"/>
          <w:szCs w:val="24"/>
        </w:rPr>
      </w:pPr>
    </w:p>
    <w:p w14:paraId="397B6D64" w14:textId="77777777" w:rsidR="000832DA" w:rsidRDefault="000832DA" w:rsidP="003B4551">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Historic district</w:t>
      </w:r>
      <w:r w:rsidRPr="00A240C5">
        <w:rPr>
          <w:rFonts w:ascii="Times New Roman" w:eastAsia="Times New Roman" w:hAnsi="Times New Roman" w:cs="Times New Roman"/>
          <w:sz w:val="24"/>
          <w:szCs w:val="24"/>
        </w:rPr>
        <w:t xml:space="preserve"> means an area that is zoned or otherwise designated as a historic district under municipal, state, or federal law.</w:t>
      </w:r>
      <w:r w:rsidR="00FB35F3" w:rsidRPr="00A240C5">
        <w:rPr>
          <w:rFonts w:ascii="Times New Roman" w:eastAsia="Times New Roman" w:hAnsi="Times New Roman" w:cs="Times New Roman"/>
          <w:sz w:val="24"/>
          <w:szCs w:val="24"/>
        </w:rPr>
        <w:t xml:space="preserve">  </w:t>
      </w:r>
    </w:p>
    <w:p w14:paraId="1C7C3F66" w14:textId="77777777" w:rsidR="00A240C5" w:rsidRPr="00A240C5" w:rsidRDefault="00A240C5" w:rsidP="00A240C5">
      <w:pPr>
        <w:spacing w:after="0" w:line="240" w:lineRule="auto"/>
        <w:jc w:val="both"/>
        <w:rPr>
          <w:rFonts w:ascii="Times New Roman" w:eastAsia="Times New Roman" w:hAnsi="Times New Roman" w:cs="Times New Roman"/>
          <w:sz w:val="24"/>
          <w:szCs w:val="24"/>
        </w:rPr>
      </w:pPr>
    </w:p>
    <w:p w14:paraId="4F206B32" w14:textId="77777777" w:rsidR="00460D6D" w:rsidRDefault="00460D6D" w:rsidP="003B4551">
      <w:pPr>
        <w:spacing w:after="0" w:line="240" w:lineRule="auto"/>
        <w:ind w:firstLine="720"/>
        <w:jc w:val="both"/>
        <w:rPr>
          <w:rFonts w:ascii="Times New Roman" w:hAnsi="Times New Roman" w:cs="Times New Roman"/>
          <w:iCs/>
          <w:sz w:val="24"/>
          <w:szCs w:val="24"/>
        </w:rPr>
      </w:pPr>
      <w:r w:rsidRPr="00A240C5">
        <w:rPr>
          <w:rFonts w:ascii="Times New Roman" w:hAnsi="Times New Roman" w:cs="Times New Roman"/>
          <w:i/>
          <w:iCs/>
          <w:sz w:val="24"/>
          <w:szCs w:val="24"/>
        </w:rPr>
        <w:t>Law</w:t>
      </w:r>
      <w:r w:rsidRPr="00A240C5">
        <w:rPr>
          <w:rFonts w:ascii="Times New Roman" w:hAnsi="Times New Roman" w:cs="Times New Roman"/>
          <w:iCs/>
          <w:sz w:val="24"/>
          <w:szCs w:val="24"/>
        </w:rPr>
        <w:t xml:space="preserve"> means common law or a federal, state, or local law, statute, code, rule, regulation, order, or ordinance.</w:t>
      </w:r>
    </w:p>
    <w:p w14:paraId="6598DAE2" w14:textId="77777777" w:rsidR="00A240C5" w:rsidRPr="00A240C5" w:rsidRDefault="00A240C5" w:rsidP="00A240C5">
      <w:pPr>
        <w:spacing w:after="0" w:line="240" w:lineRule="auto"/>
        <w:jc w:val="both"/>
        <w:rPr>
          <w:rFonts w:ascii="Times New Roman" w:hAnsi="Times New Roman" w:cs="Times New Roman"/>
          <w:iCs/>
          <w:sz w:val="24"/>
          <w:szCs w:val="24"/>
        </w:rPr>
      </w:pPr>
    </w:p>
    <w:p w14:paraId="29BD3D26" w14:textId="11686CB0" w:rsidR="00460D6D" w:rsidRDefault="00460D6D" w:rsidP="003B4551">
      <w:pPr>
        <w:spacing w:after="0" w:line="240" w:lineRule="auto"/>
        <w:ind w:firstLine="720"/>
        <w:jc w:val="both"/>
        <w:rPr>
          <w:rFonts w:ascii="Times New Roman" w:hAnsi="Times New Roman" w:cs="Times New Roman"/>
          <w:sz w:val="24"/>
          <w:szCs w:val="24"/>
        </w:rPr>
      </w:pPr>
      <w:r w:rsidRPr="00A240C5">
        <w:rPr>
          <w:rFonts w:ascii="Times New Roman" w:hAnsi="Times New Roman" w:cs="Times New Roman"/>
          <w:i/>
          <w:iCs/>
          <w:sz w:val="24"/>
          <w:szCs w:val="24"/>
        </w:rPr>
        <w:t>Local</w:t>
      </w:r>
      <w:r w:rsidR="00A240C5">
        <w:rPr>
          <w:rFonts w:ascii="Times New Roman" w:hAnsi="Times New Roman" w:cs="Times New Roman"/>
          <w:i/>
          <w:iCs/>
          <w:sz w:val="24"/>
          <w:szCs w:val="24"/>
        </w:rPr>
        <w:t xml:space="preserve"> </w:t>
      </w:r>
      <w:r w:rsidRPr="00A240C5">
        <w:rPr>
          <w:rFonts w:ascii="Times New Roman" w:hAnsi="Times New Roman" w:cs="Times New Roman"/>
          <w:sz w:val="24"/>
          <w:szCs w:val="24"/>
        </w:rPr>
        <w:t>means within the geographical boundaries of the City.</w:t>
      </w:r>
    </w:p>
    <w:p w14:paraId="3411FE19" w14:textId="77777777" w:rsidR="00A240C5" w:rsidRPr="00A240C5" w:rsidRDefault="00A240C5" w:rsidP="00A240C5">
      <w:pPr>
        <w:spacing w:after="0" w:line="240" w:lineRule="auto"/>
        <w:jc w:val="both"/>
        <w:rPr>
          <w:rFonts w:ascii="Times New Roman" w:hAnsi="Times New Roman" w:cs="Times New Roman"/>
          <w:sz w:val="24"/>
          <w:szCs w:val="24"/>
        </w:rPr>
      </w:pPr>
    </w:p>
    <w:p w14:paraId="5BDFA86E" w14:textId="187D65D8"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A240C5">
        <w:rPr>
          <w:rFonts w:ascii="Times New Roman" w:eastAsia="Times New Roman" w:hAnsi="Times New Roman" w:cs="Times New Roman"/>
          <w:i/>
          <w:sz w:val="24"/>
          <w:szCs w:val="24"/>
        </w:rPr>
        <w:t xml:space="preserve">Location </w:t>
      </w:r>
      <w:r w:rsidRPr="00A240C5">
        <w:rPr>
          <w:rFonts w:ascii="Times New Roman" w:eastAsia="Times New Roman" w:hAnsi="Times New Roman" w:cs="Times New Roman"/>
          <w:sz w:val="24"/>
          <w:szCs w:val="24"/>
        </w:rPr>
        <w:t>means the City-approved and lawfully permitted location for the Network Node</w:t>
      </w:r>
      <w:r w:rsidR="00E318C8" w:rsidRPr="00A240C5">
        <w:rPr>
          <w:rFonts w:ascii="Times New Roman" w:eastAsia="Times New Roman" w:hAnsi="Times New Roman" w:cs="Times New Roman"/>
          <w:sz w:val="24"/>
          <w:szCs w:val="24"/>
        </w:rPr>
        <w:t>, Node Support Pole, or Transport Facility</w:t>
      </w:r>
      <w:r w:rsidRPr="00A240C5">
        <w:rPr>
          <w:rFonts w:ascii="Times New Roman" w:eastAsia="Times New Roman" w:hAnsi="Times New Roman" w:cs="Times New Roman"/>
          <w:i/>
          <w:sz w:val="24"/>
          <w:szCs w:val="24"/>
        </w:rPr>
        <w:t>.</w:t>
      </w:r>
    </w:p>
    <w:p w14:paraId="2E4D64B2" w14:textId="77777777" w:rsidR="00C6657A" w:rsidRPr="00A240C5" w:rsidRDefault="00C6657A" w:rsidP="00A240C5">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6A1CC73F" w14:textId="4B9052BE" w:rsidR="00C6657A" w:rsidRPr="00A240C5" w:rsidRDefault="00C6657A"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 xml:space="preserve">Mayor </w:t>
      </w:r>
      <w:r w:rsidRPr="00A240C5">
        <w:rPr>
          <w:rFonts w:ascii="Times New Roman" w:eastAsia="Times New Roman" w:hAnsi="Times New Roman" w:cs="Times New Roman"/>
          <w:sz w:val="24"/>
          <w:szCs w:val="24"/>
        </w:rPr>
        <w:t>means the ma</w:t>
      </w:r>
      <w:r w:rsidR="008604F4" w:rsidRPr="00A240C5">
        <w:rPr>
          <w:rFonts w:ascii="Times New Roman" w:eastAsia="Times New Roman" w:hAnsi="Times New Roman" w:cs="Times New Roman"/>
          <w:sz w:val="24"/>
          <w:szCs w:val="24"/>
        </w:rPr>
        <w:t>yo</w:t>
      </w:r>
      <w:r w:rsidR="00A70EAE" w:rsidRPr="00A240C5">
        <w:rPr>
          <w:rFonts w:ascii="Times New Roman" w:eastAsia="Times New Roman" w:hAnsi="Times New Roman" w:cs="Times New Roman"/>
          <w:sz w:val="24"/>
          <w:szCs w:val="24"/>
        </w:rPr>
        <w:t xml:space="preserve">r of the City of </w:t>
      </w:r>
      <w:r w:rsidR="000A4A07">
        <w:rPr>
          <w:rFonts w:ascii="Times New Roman" w:eastAsia="Times New Roman" w:hAnsi="Times New Roman" w:cs="Times New Roman"/>
          <w:sz w:val="24"/>
          <w:szCs w:val="24"/>
        </w:rPr>
        <w:t>Timpson</w:t>
      </w:r>
      <w:r w:rsidR="008604F4" w:rsidRPr="00A240C5">
        <w:rPr>
          <w:rFonts w:ascii="Times New Roman" w:eastAsia="Times New Roman" w:hAnsi="Times New Roman" w:cs="Times New Roman"/>
          <w:sz w:val="24"/>
          <w:szCs w:val="24"/>
        </w:rPr>
        <w:t>, Texas, or designee.</w:t>
      </w:r>
    </w:p>
    <w:p w14:paraId="6D1499C5" w14:textId="77777777" w:rsidR="00460D6D" w:rsidRPr="00A240C5" w:rsidRDefault="00460D6D" w:rsidP="00A240C5">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09416E40" w14:textId="5DB2E6A7" w:rsidR="00A240C5" w:rsidRDefault="00460D6D" w:rsidP="004110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Micro network node</w:t>
      </w:r>
      <w:r w:rsidR="00BB2BC3" w:rsidRPr="00A240C5">
        <w:rPr>
          <w:rFonts w:ascii="Times New Roman" w:eastAsia="Times New Roman" w:hAnsi="Times New Roman" w:cs="Times New Roman"/>
          <w:sz w:val="24"/>
          <w:szCs w:val="24"/>
        </w:rPr>
        <w:t xml:space="preserve"> means a Network N</w:t>
      </w:r>
      <w:r w:rsidRPr="00A240C5">
        <w:rPr>
          <w:rFonts w:ascii="Times New Roman" w:eastAsia="Times New Roman" w:hAnsi="Times New Roman" w:cs="Times New Roman"/>
          <w:sz w:val="24"/>
          <w:szCs w:val="24"/>
        </w:rPr>
        <w:t>ode that is not larger in dimension than 24 inches in length, 15 inches in width, and 12 inches in height, and that has an exterior antenna, if any, not longer than 11 inches.</w:t>
      </w:r>
    </w:p>
    <w:p w14:paraId="33477F5E" w14:textId="77777777" w:rsidR="00411097" w:rsidRDefault="00411097" w:rsidP="00411097">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rPr>
      </w:pPr>
    </w:p>
    <w:p w14:paraId="5EF4632E" w14:textId="5F0CCDD6"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 xml:space="preserve">Municipal </w:t>
      </w:r>
      <w:proofErr w:type="gramStart"/>
      <w:r w:rsidRPr="00A240C5">
        <w:rPr>
          <w:rFonts w:ascii="Times New Roman" w:eastAsia="Times New Roman" w:hAnsi="Times New Roman" w:cs="Times New Roman"/>
          <w:i/>
          <w:sz w:val="24"/>
          <w:szCs w:val="24"/>
        </w:rPr>
        <w:t>park</w:t>
      </w:r>
      <w:proofErr w:type="gramEnd"/>
      <w:r w:rsidRPr="00A240C5">
        <w:rPr>
          <w:rFonts w:ascii="Times New Roman" w:eastAsia="Times New Roman" w:hAnsi="Times New Roman" w:cs="Times New Roman"/>
          <w:sz w:val="24"/>
          <w:szCs w:val="24"/>
        </w:rPr>
        <w:t xml:space="preserve"> means an area that is zoned or otherwise designated by the City as a public park for the purpose of recreational activity.</w:t>
      </w:r>
    </w:p>
    <w:p w14:paraId="608DCF79" w14:textId="77777777" w:rsidR="00460D6D" w:rsidRPr="00A240C5" w:rsidRDefault="00460D6D" w:rsidP="00A240C5">
      <w:pPr>
        <w:widowControl w:val="0"/>
        <w:autoSpaceDE w:val="0"/>
        <w:autoSpaceDN w:val="0"/>
        <w:adjustRightInd w:val="0"/>
        <w:spacing w:after="0" w:line="240" w:lineRule="auto"/>
        <w:jc w:val="both"/>
        <w:rPr>
          <w:rFonts w:ascii="Times New Roman" w:hAnsi="Times New Roman" w:cs="Times New Roman"/>
          <w:i/>
          <w:iCs/>
          <w:sz w:val="24"/>
          <w:szCs w:val="24"/>
        </w:rPr>
      </w:pPr>
    </w:p>
    <w:p w14:paraId="3B5D4726"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Network node</w:t>
      </w:r>
      <w:r w:rsidRPr="00A240C5">
        <w:rPr>
          <w:rFonts w:ascii="Times New Roman" w:eastAsia="Times New Roman" w:hAnsi="Times New Roman" w:cs="Times New Roman"/>
          <w:sz w:val="24"/>
          <w:szCs w:val="24"/>
        </w:rPr>
        <w:t xml:space="preserve"> means equipment at a fixed location that enables wireless communications between user equipment and a communications network.  The term:</w:t>
      </w:r>
    </w:p>
    <w:p w14:paraId="047F4FC1" w14:textId="274C04AB" w:rsidR="00460D6D" w:rsidRPr="00A240C5" w:rsidRDefault="00460D6D" w:rsidP="00A240C5">
      <w:pPr>
        <w:widowControl w:val="0"/>
        <w:autoSpaceDE w:val="0"/>
        <w:autoSpaceDN w:val="0"/>
        <w:adjustRightInd w:val="0"/>
        <w:spacing w:before="120" w:after="0" w:line="240" w:lineRule="auto"/>
        <w:ind w:left="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includes</w:t>
      </w:r>
      <w:proofErr w:type="gramEnd"/>
      <w:r w:rsidRPr="00A240C5">
        <w:rPr>
          <w:rFonts w:ascii="Times New Roman" w:eastAsia="Times New Roman" w:hAnsi="Times New Roman" w:cs="Times New Roman"/>
          <w:sz w:val="24"/>
          <w:szCs w:val="24"/>
        </w:rPr>
        <w:t>:</w:t>
      </w:r>
    </w:p>
    <w:p w14:paraId="23235583" w14:textId="51E3332F" w:rsidR="00460D6D" w:rsidRPr="00A240C5" w:rsidRDefault="00460D6D" w:rsidP="00460D6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w:t>
      </w:r>
      <w:proofErr w:type="spellStart"/>
      <w:r w:rsidRPr="00A240C5">
        <w:rPr>
          <w:rFonts w:ascii="Times New Roman" w:eastAsia="Times New Roman" w:hAnsi="Times New Roman" w:cs="Times New Roman"/>
          <w:sz w:val="24"/>
          <w:szCs w:val="24"/>
        </w:rPr>
        <w:t>i</w:t>
      </w:r>
      <w:proofErr w:type="spellEnd"/>
      <w:r w:rsidRPr="00A240C5">
        <w:rPr>
          <w:rFonts w:ascii="Times New Roman" w:eastAsia="Times New Roman" w:hAnsi="Times New Roman" w:cs="Times New Roman"/>
          <w:sz w:val="24"/>
          <w:szCs w:val="24"/>
        </w:rPr>
        <w:t>)</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equipment</w:t>
      </w:r>
      <w:proofErr w:type="gramEnd"/>
      <w:r w:rsidRPr="00A240C5">
        <w:rPr>
          <w:rFonts w:ascii="Times New Roman" w:eastAsia="Times New Roman" w:hAnsi="Times New Roman" w:cs="Times New Roman"/>
          <w:sz w:val="24"/>
          <w:szCs w:val="24"/>
        </w:rPr>
        <w:t xml:space="preserve"> associated with wireless communications;</w:t>
      </w:r>
    </w:p>
    <w:p w14:paraId="1D94577C" w14:textId="43844179" w:rsidR="00460D6D" w:rsidRPr="00A240C5" w:rsidRDefault="00460D6D" w:rsidP="00460D6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(ii)</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radio transceiver, an antenna, a battery-only backup power supply, and comparable equipment, regardless of technological configuration; and</w:t>
      </w:r>
    </w:p>
    <w:p w14:paraId="5EED022B" w14:textId="35124D44" w:rsidR="00460D6D" w:rsidRPr="00A240C5" w:rsidRDefault="00460D6D" w:rsidP="00460D6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(iii)</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coaxial</w:t>
      </w:r>
      <w:proofErr w:type="gramEnd"/>
      <w:r w:rsidRPr="00A240C5">
        <w:rPr>
          <w:rFonts w:ascii="Times New Roman" w:eastAsia="Times New Roman" w:hAnsi="Times New Roman" w:cs="Times New Roman"/>
          <w:sz w:val="24"/>
          <w:szCs w:val="24"/>
        </w:rPr>
        <w:t xml:space="preserve"> or fiber-optic cable that is immediately adjacent to and directly associated with a particular collocation; and</w:t>
      </w:r>
    </w:p>
    <w:p w14:paraId="45790875" w14:textId="37CCBEB9" w:rsidR="00460D6D" w:rsidRPr="00A240C5" w:rsidRDefault="00460D6D" w:rsidP="00A240C5">
      <w:pPr>
        <w:widowControl w:val="0"/>
        <w:autoSpaceDE w:val="0"/>
        <w:autoSpaceDN w:val="0"/>
        <w:adjustRightInd w:val="0"/>
        <w:spacing w:before="120" w:after="0" w:line="240" w:lineRule="auto"/>
        <w:ind w:left="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(B)</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does</w:t>
      </w:r>
      <w:proofErr w:type="gramEnd"/>
      <w:r w:rsidRPr="00A240C5">
        <w:rPr>
          <w:rFonts w:ascii="Times New Roman" w:eastAsia="Times New Roman" w:hAnsi="Times New Roman" w:cs="Times New Roman"/>
          <w:sz w:val="24"/>
          <w:szCs w:val="24"/>
        </w:rPr>
        <w:t xml:space="preserve"> not include:</w:t>
      </w:r>
    </w:p>
    <w:p w14:paraId="4F464C5E" w14:textId="07ADF2C3" w:rsidR="00460D6D" w:rsidRPr="00A240C5" w:rsidRDefault="00460D6D" w:rsidP="00460D6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w:t>
      </w:r>
      <w:proofErr w:type="spellStart"/>
      <w:r w:rsidRPr="00A240C5">
        <w:rPr>
          <w:rFonts w:ascii="Times New Roman" w:eastAsia="Times New Roman" w:hAnsi="Times New Roman" w:cs="Times New Roman"/>
          <w:sz w:val="24"/>
          <w:szCs w:val="24"/>
        </w:rPr>
        <w:t>i</w:t>
      </w:r>
      <w:proofErr w:type="spellEnd"/>
      <w:r w:rsidRPr="00A240C5">
        <w:rPr>
          <w:rFonts w:ascii="Times New Roman" w:eastAsia="Times New Roman" w:hAnsi="Times New Roman" w:cs="Times New Roman"/>
          <w:sz w:val="24"/>
          <w:szCs w:val="24"/>
        </w:rPr>
        <w:t>)</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an</w:t>
      </w:r>
      <w:proofErr w:type="gramEnd"/>
      <w:r w:rsidRPr="00A240C5">
        <w:rPr>
          <w:rFonts w:ascii="Times New Roman" w:eastAsia="Times New Roman" w:hAnsi="Times New Roman" w:cs="Times New Roman"/>
          <w:sz w:val="24"/>
          <w:szCs w:val="24"/>
        </w:rPr>
        <w:t xml:space="preserve"> electric generator;</w:t>
      </w:r>
    </w:p>
    <w:p w14:paraId="56EC8026" w14:textId="7854EFC4" w:rsidR="00460D6D" w:rsidRPr="00A240C5" w:rsidRDefault="00460D6D" w:rsidP="00460D6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(ii)</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pole; or</w:t>
      </w:r>
    </w:p>
    <w:p w14:paraId="49FD0F04" w14:textId="5B013CE7" w:rsidR="00460D6D" w:rsidRPr="00A240C5" w:rsidRDefault="00017A90" w:rsidP="00460D6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(iii)</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macro tower </w:t>
      </w:r>
    </w:p>
    <w:p w14:paraId="0C35E4CC" w14:textId="77777777" w:rsidR="00460D6D" w:rsidRPr="00A240C5" w:rsidRDefault="00460D6D" w:rsidP="00460D6D">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0A971F82"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Network provider</w:t>
      </w:r>
      <w:r w:rsidRPr="00A240C5">
        <w:rPr>
          <w:rFonts w:ascii="Times New Roman" w:eastAsia="Times New Roman" w:hAnsi="Times New Roman" w:cs="Times New Roman"/>
          <w:sz w:val="24"/>
          <w:szCs w:val="24"/>
        </w:rPr>
        <w:t xml:space="preserve"> means:</w:t>
      </w:r>
    </w:p>
    <w:p w14:paraId="62A076F2" w14:textId="1B2BF1DD" w:rsidR="00460D6D" w:rsidRPr="00A240C5" w:rsidRDefault="00460D6D" w:rsidP="00A240C5">
      <w:pPr>
        <w:widowControl w:val="0"/>
        <w:autoSpaceDE w:val="0"/>
        <w:autoSpaceDN w:val="0"/>
        <w:adjustRightInd w:val="0"/>
        <w:spacing w:before="120" w:after="0" w:line="240" w:lineRule="auto"/>
        <w:ind w:left="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wireless service provider; or</w:t>
      </w:r>
    </w:p>
    <w:p w14:paraId="41000F03" w14:textId="7E66A9F1" w:rsidR="00460D6D" w:rsidRPr="00A240C5" w:rsidRDefault="00460D6D" w:rsidP="00A240C5">
      <w:pPr>
        <w:widowControl w:val="0"/>
        <w:autoSpaceDE w:val="0"/>
        <w:autoSpaceDN w:val="0"/>
        <w:adjustRightInd w:val="0"/>
        <w:spacing w:before="120" w:after="0" w:line="240" w:lineRule="auto"/>
        <w:ind w:left="1260" w:hanging="5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(B)</w:t>
      </w:r>
      <w:r w:rsidR="00A240C5">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person that does not provide wireless services and that is not an electric utility but builds or installs on behalf of a wireless service provider:</w:t>
      </w:r>
    </w:p>
    <w:p w14:paraId="3A4CAB8D" w14:textId="0A9C965D" w:rsidR="00460D6D" w:rsidRPr="00A240C5" w:rsidRDefault="00BB2BC3" w:rsidP="00460D6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w:t>
      </w:r>
      <w:proofErr w:type="spellStart"/>
      <w:r w:rsidRPr="00A240C5">
        <w:rPr>
          <w:rFonts w:ascii="Times New Roman" w:eastAsia="Times New Roman" w:hAnsi="Times New Roman" w:cs="Times New Roman"/>
          <w:sz w:val="24"/>
          <w:szCs w:val="24"/>
        </w:rPr>
        <w:t>i</w:t>
      </w:r>
      <w:proofErr w:type="spellEnd"/>
      <w:r w:rsidRPr="00A240C5">
        <w:rPr>
          <w:rFonts w:ascii="Times New Roman" w:eastAsia="Times New Roman" w:hAnsi="Times New Roman" w:cs="Times New Roman"/>
          <w:sz w:val="24"/>
          <w:szCs w:val="24"/>
        </w:rPr>
        <w:t>)</w:t>
      </w:r>
      <w:r w:rsidR="00A240C5">
        <w:rPr>
          <w:rFonts w:ascii="Times New Roman" w:eastAsia="Times New Roman" w:hAnsi="Times New Roman" w:cs="Times New Roman"/>
          <w:sz w:val="24"/>
          <w:szCs w:val="24"/>
        </w:rPr>
        <w:t xml:space="preserve"> N</w:t>
      </w:r>
      <w:r w:rsidRPr="00A240C5">
        <w:rPr>
          <w:rFonts w:ascii="Times New Roman" w:eastAsia="Times New Roman" w:hAnsi="Times New Roman" w:cs="Times New Roman"/>
          <w:sz w:val="24"/>
          <w:szCs w:val="24"/>
        </w:rPr>
        <w:t>etwork N</w:t>
      </w:r>
      <w:r w:rsidR="00460D6D" w:rsidRPr="00A240C5">
        <w:rPr>
          <w:rFonts w:ascii="Times New Roman" w:eastAsia="Times New Roman" w:hAnsi="Times New Roman" w:cs="Times New Roman"/>
          <w:sz w:val="24"/>
          <w:szCs w:val="24"/>
        </w:rPr>
        <w:t>odes; or</w:t>
      </w:r>
    </w:p>
    <w:p w14:paraId="2A5E0250" w14:textId="42832F0E" w:rsidR="00460D6D" w:rsidRPr="00A240C5" w:rsidRDefault="00BB2BC3" w:rsidP="00460D6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(ii)</w:t>
      </w:r>
      <w:r w:rsidR="00A240C5">
        <w:rPr>
          <w:rFonts w:ascii="Times New Roman" w:eastAsia="Times New Roman" w:hAnsi="Times New Roman" w:cs="Times New Roman"/>
          <w:sz w:val="24"/>
          <w:szCs w:val="24"/>
        </w:rPr>
        <w:t xml:space="preserve"> N</w:t>
      </w:r>
      <w:r w:rsidRPr="00A240C5">
        <w:rPr>
          <w:rFonts w:ascii="Times New Roman" w:eastAsia="Times New Roman" w:hAnsi="Times New Roman" w:cs="Times New Roman"/>
          <w:sz w:val="24"/>
          <w:szCs w:val="24"/>
        </w:rPr>
        <w:t>ode Support P</w:t>
      </w:r>
      <w:r w:rsidR="00460D6D" w:rsidRPr="00A240C5">
        <w:rPr>
          <w:rFonts w:ascii="Times New Roman" w:eastAsia="Times New Roman" w:hAnsi="Times New Roman" w:cs="Times New Roman"/>
          <w:sz w:val="24"/>
          <w:szCs w:val="24"/>
        </w:rPr>
        <w:t xml:space="preserve">oles or any other structure that supports or is capable of </w:t>
      </w:r>
      <w:r w:rsidR="00460D6D" w:rsidRPr="00A240C5">
        <w:rPr>
          <w:rFonts w:ascii="Times New Roman" w:eastAsia="Times New Roman" w:hAnsi="Times New Roman" w:cs="Times New Roman"/>
          <w:sz w:val="24"/>
          <w:szCs w:val="24"/>
        </w:rPr>
        <w:lastRenderedPageBreak/>
        <w:t>supporting a network node.</w:t>
      </w:r>
    </w:p>
    <w:p w14:paraId="738B727A" w14:textId="77777777" w:rsidR="00460D6D" w:rsidRPr="00A240C5" w:rsidRDefault="00460D6D" w:rsidP="00460D6D">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47B3B419"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Node support pole</w:t>
      </w:r>
      <w:r w:rsidRPr="00A240C5">
        <w:rPr>
          <w:rFonts w:ascii="Times New Roman" w:eastAsia="Times New Roman" w:hAnsi="Times New Roman" w:cs="Times New Roman"/>
          <w:sz w:val="24"/>
          <w:szCs w:val="24"/>
        </w:rPr>
        <w:t xml:space="preserve"> means a pole installed by a network provider for the p</w:t>
      </w:r>
      <w:r w:rsidR="00BB2BC3" w:rsidRPr="00A240C5">
        <w:rPr>
          <w:rFonts w:ascii="Times New Roman" w:eastAsia="Times New Roman" w:hAnsi="Times New Roman" w:cs="Times New Roman"/>
          <w:sz w:val="24"/>
          <w:szCs w:val="24"/>
        </w:rPr>
        <w:t>rimary purpose of supporting a Network N</w:t>
      </w:r>
      <w:r w:rsidRPr="00A240C5">
        <w:rPr>
          <w:rFonts w:ascii="Times New Roman" w:eastAsia="Times New Roman" w:hAnsi="Times New Roman" w:cs="Times New Roman"/>
          <w:sz w:val="24"/>
          <w:szCs w:val="24"/>
        </w:rPr>
        <w:t>ode.</w:t>
      </w:r>
    </w:p>
    <w:p w14:paraId="5410EDA3" w14:textId="77777777" w:rsidR="00460D6D" w:rsidRPr="00A240C5" w:rsidRDefault="00460D6D" w:rsidP="00460D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87955CA"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 xml:space="preserve">Permit </w:t>
      </w:r>
      <w:r w:rsidRPr="00A240C5">
        <w:rPr>
          <w:rFonts w:ascii="Times New Roman" w:eastAsia="Times New Roman" w:hAnsi="Times New Roman" w:cs="Times New Roman"/>
          <w:sz w:val="24"/>
          <w:szCs w:val="24"/>
        </w:rPr>
        <w:t>means a written authorization for the use of the public right-of-way or collocation on a service pole required from the City before a network provider may perform an action or initiate, continue, or complete a project over which the municipality has police power authority.</w:t>
      </w:r>
    </w:p>
    <w:p w14:paraId="51DCFC7A" w14:textId="77777777" w:rsidR="00460D6D" w:rsidRPr="00A240C5" w:rsidRDefault="00460D6D" w:rsidP="00460D6D">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25CEA2D9"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Pole</w:t>
      </w:r>
      <w:r w:rsidRPr="00A240C5">
        <w:rPr>
          <w:rFonts w:ascii="Times New Roman" w:eastAsia="Times New Roman" w:hAnsi="Times New Roman" w:cs="Times New Roman"/>
          <w:sz w:val="24"/>
          <w:szCs w:val="24"/>
        </w:rPr>
        <w:t xml:space="preserve"> m</w:t>
      </w:r>
      <w:r w:rsidR="00CC68B9" w:rsidRPr="00A240C5">
        <w:rPr>
          <w:rFonts w:ascii="Times New Roman" w:eastAsia="Times New Roman" w:hAnsi="Times New Roman" w:cs="Times New Roman"/>
          <w:sz w:val="24"/>
          <w:szCs w:val="24"/>
        </w:rPr>
        <w:t>eans a service pole, City-</w:t>
      </w:r>
      <w:r w:rsidRPr="00A240C5">
        <w:rPr>
          <w:rFonts w:ascii="Times New Roman" w:eastAsia="Times New Roman" w:hAnsi="Times New Roman" w:cs="Times New Roman"/>
          <w:sz w:val="24"/>
          <w:szCs w:val="24"/>
        </w:rPr>
        <w:t>owned utility pole, node support pole, or utility pole.</w:t>
      </w:r>
    </w:p>
    <w:p w14:paraId="034A2019" w14:textId="77777777" w:rsidR="00460D6D" w:rsidRPr="00A240C5" w:rsidRDefault="00460D6D" w:rsidP="00460D6D">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4DBE1A93"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Private easement</w:t>
      </w:r>
      <w:r w:rsidRPr="00A240C5">
        <w:rPr>
          <w:rFonts w:ascii="Times New Roman" w:eastAsia="Times New Roman" w:hAnsi="Times New Roman" w:cs="Times New Roman"/>
          <w:sz w:val="24"/>
          <w:szCs w:val="24"/>
        </w:rPr>
        <w:t xml:space="preserve"> means an easement or other real property right that is only for the benefit of the grantor and grantee and their successors and assigns.</w:t>
      </w:r>
    </w:p>
    <w:p w14:paraId="110E5BCA" w14:textId="77777777" w:rsidR="00460D6D" w:rsidRPr="00A240C5" w:rsidRDefault="00460D6D" w:rsidP="00460D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8B8E982" w14:textId="382071C3" w:rsidR="003B4551" w:rsidRDefault="00460D6D" w:rsidP="00411097">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A240C5">
        <w:rPr>
          <w:rFonts w:ascii="Times New Roman" w:hAnsi="Times New Roman" w:cs="Times New Roman"/>
          <w:i/>
          <w:sz w:val="24"/>
          <w:szCs w:val="24"/>
        </w:rPr>
        <w:t>Provider</w:t>
      </w:r>
      <w:r w:rsidRPr="00A240C5">
        <w:rPr>
          <w:rFonts w:ascii="Times New Roman" w:hAnsi="Times New Roman" w:cs="Times New Roman"/>
          <w:sz w:val="24"/>
          <w:szCs w:val="24"/>
        </w:rPr>
        <w:t xml:space="preserve"> has the same meaning as “Network Provider.”</w:t>
      </w:r>
    </w:p>
    <w:p w14:paraId="5C34CF92" w14:textId="77777777" w:rsidR="003B4551" w:rsidRPr="00A240C5" w:rsidRDefault="003B4551" w:rsidP="00460D6D">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1703FF83"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Public right-of-way</w:t>
      </w:r>
      <w:r w:rsidRPr="00A240C5">
        <w:rPr>
          <w:rFonts w:ascii="Times New Roman" w:eastAsia="Times New Roman" w:hAnsi="Times New Roman" w:cs="Times New Roman"/>
          <w:sz w:val="24"/>
          <w:szCs w:val="24"/>
        </w:rPr>
        <w:t xml:space="preserve"> means the area on, below, or above a public roadway, highway, street, public sidewalk, alley, waterway, or utility ea</w:t>
      </w:r>
      <w:r w:rsidR="00CC68B9" w:rsidRPr="00A240C5">
        <w:rPr>
          <w:rFonts w:ascii="Times New Roman" w:eastAsia="Times New Roman" w:hAnsi="Times New Roman" w:cs="Times New Roman"/>
          <w:sz w:val="24"/>
          <w:szCs w:val="24"/>
        </w:rPr>
        <w:t>sement in which the City</w:t>
      </w:r>
      <w:r w:rsidRPr="00A240C5">
        <w:rPr>
          <w:rFonts w:ascii="Times New Roman" w:eastAsia="Times New Roman" w:hAnsi="Times New Roman" w:cs="Times New Roman"/>
          <w:sz w:val="24"/>
          <w:szCs w:val="24"/>
        </w:rPr>
        <w:t xml:space="preserve"> has an interest.  The term does not include:</w:t>
      </w:r>
    </w:p>
    <w:p w14:paraId="0F6E0C60" w14:textId="7302A8AB" w:rsidR="00460D6D" w:rsidRPr="00A240C5" w:rsidRDefault="00460D6D" w:rsidP="003B4551">
      <w:pPr>
        <w:widowControl w:val="0"/>
        <w:autoSpaceDE w:val="0"/>
        <w:autoSpaceDN w:val="0"/>
        <w:adjustRightInd w:val="0"/>
        <w:spacing w:before="120" w:after="0" w:line="240" w:lineRule="auto"/>
        <w:ind w:left="1080" w:hanging="36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w:t>
      </w:r>
      <w:r w:rsidR="003B4551">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private easement; or</w:t>
      </w:r>
    </w:p>
    <w:p w14:paraId="0BDD72CE" w14:textId="66A44CB6" w:rsidR="00460D6D" w:rsidRPr="00A240C5" w:rsidRDefault="00460D6D" w:rsidP="003B4551">
      <w:pPr>
        <w:widowControl w:val="0"/>
        <w:autoSpaceDE w:val="0"/>
        <w:autoSpaceDN w:val="0"/>
        <w:adjustRightInd w:val="0"/>
        <w:spacing w:before="120" w:after="0" w:line="240" w:lineRule="auto"/>
        <w:ind w:left="1080" w:hanging="36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(B)</w:t>
      </w:r>
      <w:r w:rsidR="003B4551">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the</w:t>
      </w:r>
      <w:proofErr w:type="gramEnd"/>
      <w:r w:rsidRPr="00A240C5">
        <w:rPr>
          <w:rFonts w:ascii="Times New Roman" w:eastAsia="Times New Roman" w:hAnsi="Times New Roman" w:cs="Times New Roman"/>
          <w:sz w:val="24"/>
          <w:szCs w:val="24"/>
        </w:rPr>
        <w:t xml:space="preserve"> airwaves above a public right-of-way with regard to wireless telecommunications.</w:t>
      </w:r>
    </w:p>
    <w:p w14:paraId="46405A8F" w14:textId="77777777" w:rsidR="00BA5D30" w:rsidRPr="00BA5D30" w:rsidRDefault="00BA5D30" w:rsidP="00460D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CEC42E2"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Service pole</w:t>
      </w:r>
      <w:r w:rsidRPr="00A240C5">
        <w:rPr>
          <w:rFonts w:ascii="Times New Roman" w:eastAsia="Times New Roman" w:hAnsi="Times New Roman" w:cs="Times New Roman"/>
          <w:sz w:val="24"/>
          <w:szCs w:val="24"/>
        </w:rPr>
        <w:t xml:space="preserve"> means a pole, other than a City-owned utility pole, owned or operated by the City and located in a public right-of-way, including:</w:t>
      </w:r>
    </w:p>
    <w:p w14:paraId="1ECEA894" w14:textId="55F29C75" w:rsidR="00460D6D" w:rsidRPr="00A240C5" w:rsidRDefault="00460D6D" w:rsidP="00BA5D30">
      <w:pPr>
        <w:widowControl w:val="0"/>
        <w:autoSpaceDE w:val="0"/>
        <w:autoSpaceDN w:val="0"/>
        <w:adjustRightInd w:val="0"/>
        <w:spacing w:before="120" w:after="0" w:line="240" w:lineRule="auto"/>
        <w:ind w:left="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w:t>
      </w:r>
      <w:r w:rsidR="00BA5D30">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pole that supports traffic control functions;</w:t>
      </w:r>
    </w:p>
    <w:p w14:paraId="7925EC63" w14:textId="005C78D9" w:rsidR="00460D6D" w:rsidRPr="00A240C5" w:rsidRDefault="00460D6D" w:rsidP="00BA5D30">
      <w:pPr>
        <w:widowControl w:val="0"/>
        <w:autoSpaceDE w:val="0"/>
        <w:autoSpaceDN w:val="0"/>
        <w:adjustRightInd w:val="0"/>
        <w:spacing w:before="120" w:after="0" w:line="240" w:lineRule="auto"/>
        <w:ind w:left="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(B)</w:t>
      </w:r>
      <w:r w:rsidR="00BA5D30">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structure for signage; </w:t>
      </w:r>
    </w:p>
    <w:p w14:paraId="3EEA7BC4" w14:textId="330B3D80" w:rsidR="00460D6D" w:rsidRPr="00A240C5" w:rsidRDefault="00460D6D" w:rsidP="00BA5D30">
      <w:pPr>
        <w:widowControl w:val="0"/>
        <w:autoSpaceDE w:val="0"/>
        <w:autoSpaceDN w:val="0"/>
        <w:adjustRightInd w:val="0"/>
        <w:spacing w:before="120" w:after="0" w:line="240" w:lineRule="auto"/>
        <w:ind w:left="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(C)</w:t>
      </w:r>
      <w:r w:rsidR="00BA5D30">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pole that supports lighting, other than a decorative pole; and</w:t>
      </w:r>
    </w:p>
    <w:p w14:paraId="449AD3F6" w14:textId="2E8A4539" w:rsidR="00460D6D" w:rsidRPr="00A240C5" w:rsidRDefault="00460D6D" w:rsidP="00BA5D30">
      <w:pPr>
        <w:widowControl w:val="0"/>
        <w:autoSpaceDE w:val="0"/>
        <w:autoSpaceDN w:val="0"/>
        <w:adjustRightInd w:val="0"/>
        <w:spacing w:before="120" w:after="0" w:line="240" w:lineRule="auto"/>
        <w:ind w:left="1080" w:hanging="36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(D)</w:t>
      </w:r>
      <w:r w:rsidR="00BA5D30">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a</w:t>
      </w:r>
      <w:proofErr w:type="gramEnd"/>
      <w:r w:rsidRPr="00A240C5">
        <w:rPr>
          <w:rFonts w:ascii="Times New Roman" w:eastAsia="Times New Roman" w:hAnsi="Times New Roman" w:cs="Times New Roman"/>
          <w:sz w:val="24"/>
          <w:szCs w:val="24"/>
        </w:rPr>
        <w:t xml:space="preserve"> pole or similar structure owned or operated by a municipality and supporting only network nodes.</w:t>
      </w:r>
    </w:p>
    <w:p w14:paraId="02C26255" w14:textId="77777777" w:rsidR="00460D6D" w:rsidRPr="00A240C5" w:rsidRDefault="00460D6D" w:rsidP="00BA5D30">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764301CF" w14:textId="5269FC3E" w:rsidR="00460D6D" w:rsidRDefault="00460D6D" w:rsidP="003B4551">
      <w:pPr>
        <w:spacing w:after="0" w:line="240" w:lineRule="auto"/>
        <w:ind w:firstLine="720"/>
        <w:jc w:val="both"/>
        <w:rPr>
          <w:rFonts w:ascii="Times New Roman" w:hAnsi="Times New Roman" w:cs="Times New Roman"/>
          <w:iCs/>
          <w:sz w:val="24"/>
          <w:szCs w:val="24"/>
        </w:rPr>
      </w:pPr>
      <w:r w:rsidRPr="00A240C5">
        <w:rPr>
          <w:rFonts w:ascii="Times New Roman" w:hAnsi="Times New Roman" w:cs="Times New Roman"/>
          <w:i/>
          <w:iCs/>
          <w:sz w:val="24"/>
          <w:szCs w:val="24"/>
        </w:rPr>
        <w:t xml:space="preserve">Street </w:t>
      </w:r>
      <w:r w:rsidRPr="00A240C5">
        <w:rPr>
          <w:rFonts w:ascii="Times New Roman" w:hAnsi="Times New Roman" w:cs="Times New Roman"/>
          <w:iCs/>
          <w:sz w:val="24"/>
          <w:szCs w:val="24"/>
        </w:rPr>
        <w:t>means only the paved portion of the right-of-way used for vehicular travel, being the area between the inside of the curb to the inside of the opposite curb, or the area between the two parallel edges of the paved roadway for vehicular travel where there is no curb.</w:t>
      </w:r>
      <w:r w:rsidR="00BA5D30">
        <w:rPr>
          <w:rFonts w:ascii="Times New Roman" w:hAnsi="Times New Roman" w:cs="Times New Roman"/>
          <w:iCs/>
          <w:sz w:val="24"/>
          <w:szCs w:val="24"/>
        </w:rPr>
        <w:t xml:space="preserve"> </w:t>
      </w:r>
      <w:r w:rsidRPr="00A240C5">
        <w:rPr>
          <w:rFonts w:ascii="Times New Roman" w:hAnsi="Times New Roman" w:cs="Times New Roman"/>
          <w:iCs/>
          <w:sz w:val="24"/>
          <w:szCs w:val="24"/>
        </w:rPr>
        <w:t xml:space="preserve"> A “Street” is generally part of, but smaller in width than the width of the entire right-of-way, while a right-of-way may include sidewalks and utility easements</w:t>
      </w:r>
      <w:r w:rsidR="00CC68B9" w:rsidRPr="00A240C5">
        <w:rPr>
          <w:rFonts w:ascii="Times New Roman" w:hAnsi="Times New Roman" w:cs="Times New Roman"/>
          <w:iCs/>
          <w:sz w:val="24"/>
          <w:szCs w:val="24"/>
        </w:rPr>
        <w:t>.</w:t>
      </w:r>
      <w:r w:rsidRPr="00A240C5">
        <w:rPr>
          <w:rFonts w:ascii="Times New Roman" w:hAnsi="Times New Roman" w:cs="Times New Roman"/>
          <w:iCs/>
          <w:sz w:val="24"/>
          <w:szCs w:val="24"/>
        </w:rPr>
        <w:t xml:space="preserve"> </w:t>
      </w:r>
      <w:r w:rsidR="00CC68B9" w:rsidRPr="00A240C5">
        <w:rPr>
          <w:rFonts w:ascii="Times New Roman" w:hAnsi="Times New Roman" w:cs="Times New Roman"/>
          <w:iCs/>
          <w:sz w:val="24"/>
          <w:szCs w:val="24"/>
        </w:rPr>
        <w:t>A “S</w:t>
      </w:r>
      <w:r w:rsidRPr="00A240C5">
        <w:rPr>
          <w:rFonts w:ascii="Times New Roman" w:hAnsi="Times New Roman" w:cs="Times New Roman"/>
          <w:iCs/>
          <w:sz w:val="24"/>
          <w:szCs w:val="24"/>
        </w:rPr>
        <w:t>treet” does not include the curb or the sidewalk, if either are present at the time of a permit application or if added later.</w:t>
      </w:r>
    </w:p>
    <w:p w14:paraId="4D528ADC" w14:textId="77777777" w:rsidR="00BA5D30" w:rsidRPr="00A240C5" w:rsidRDefault="00BA5D30" w:rsidP="00BA5D30">
      <w:pPr>
        <w:spacing w:after="0" w:line="240" w:lineRule="auto"/>
        <w:jc w:val="both"/>
        <w:rPr>
          <w:rFonts w:ascii="Times New Roman" w:hAnsi="Times New Roman" w:cs="Times New Roman"/>
          <w:sz w:val="24"/>
          <w:szCs w:val="24"/>
        </w:rPr>
      </w:pPr>
    </w:p>
    <w:p w14:paraId="03A9657B" w14:textId="77777777" w:rsidR="00460D6D" w:rsidRDefault="00460D6D" w:rsidP="003B4551">
      <w:pPr>
        <w:spacing w:after="0" w:line="240" w:lineRule="auto"/>
        <w:ind w:firstLine="720"/>
        <w:jc w:val="both"/>
        <w:rPr>
          <w:rFonts w:ascii="Times New Roman" w:hAnsi="Times New Roman" w:cs="Times New Roman"/>
          <w:sz w:val="24"/>
          <w:szCs w:val="24"/>
        </w:rPr>
      </w:pPr>
      <w:r w:rsidRPr="00A240C5">
        <w:rPr>
          <w:rFonts w:ascii="Times New Roman" w:hAnsi="Times New Roman" w:cs="Times New Roman"/>
          <w:i/>
          <w:sz w:val="24"/>
          <w:szCs w:val="24"/>
        </w:rPr>
        <w:t>Traffic Signal</w:t>
      </w:r>
      <w:r w:rsidRPr="00A240C5">
        <w:rPr>
          <w:rFonts w:ascii="Times New Roman" w:hAnsi="Times New Roman" w:cs="Times New Roman"/>
          <w:sz w:val="24"/>
          <w:szCs w:val="24"/>
        </w:rPr>
        <w:t xml:space="preserve"> means any device, whether manually, electrically, or mechanically operated by which traffic is alternately directed to stop and to proceed.</w:t>
      </w:r>
    </w:p>
    <w:p w14:paraId="72A5F1A9" w14:textId="77777777" w:rsidR="00BA5D30" w:rsidRPr="00A240C5" w:rsidRDefault="00BA5D30" w:rsidP="00BA5D30">
      <w:pPr>
        <w:spacing w:after="0" w:line="240" w:lineRule="auto"/>
        <w:jc w:val="both"/>
        <w:rPr>
          <w:rFonts w:ascii="Times New Roman" w:hAnsi="Times New Roman" w:cs="Times New Roman"/>
          <w:sz w:val="24"/>
          <w:szCs w:val="24"/>
        </w:rPr>
      </w:pPr>
    </w:p>
    <w:p w14:paraId="14A6CCDE"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Transport facility</w:t>
      </w:r>
      <w:r w:rsidRPr="00A240C5">
        <w:rPr>
          <w:rFonts w:ascii="Times New Roman" w:eastAsia="Times New Roman" w:hAnsi="Times New Roman" w:cs="Times New Roman"/>
          <w:sz w:val="24"/>
          <w:szCs w:val="24"/>
        </w:rPr>
        <w:t xml:space="preserve"> means each transmission path physically within a public right-of-way, extendi</w:t>
      </w:r>
      <w:r w:rsidR="00BB2BC3" w:rsidRPr="00A240C5">
        <w:rPr>
          <w:rFonts w:ascii="Times New Roman" w:eastAsia="Times New Roman" w:hAnsi="Times New Roman" w:cs="Times New Roman"/>
          <w:sz w:val="24"/>
          <w:szCs w:val="24"/>
        </w:rPr>
        <w:t>ng with a physical line from a Network N</w:t>
      </w:r>
      <w:r w:rsidRPr="00A240C5">
        <w:rPr>
          <w:rFonts w:ascii="Times New Roman" w:eastAsia="Times New Roman" w:hAnsi="Times New Roman" w:cs="Times New Roman"/>
          <w:sz w:val="24"/>
          <w:szCs w:val="24"/>
        </w:rPr>
        <w:t>ode directly to the network, for the purpose of providing backhaul for network nodes.</w:t>
      </w:r>
    </w:p>
    <w:p w14:paraId="5E0E286E" w14:textId="77777777" w:rsidR="00460D6D" w:rsidRPr="00A240C5" w:rsidRDefault="00460D6D" w:rsidP="00BA5D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031DE3F" w14:textId="5148FC4D" w:rsidR="00460D6D" w:rsidRDefault="00460D6D" w:rsidP="003B4551">
      <w:pPr>
        <w:spacing w:after="0" w:line="240" w:lineRule="auto"/>
        <w:ind w:firstLine="720"/>
        <w:jc w:val="both"/>
        <w:rPr>
          <w:rFonts w:ascii="Times New Roman" w:hAnsi="Times New Roman" w:cs="Times New Roman"/>
          <w:sz w:val="24"/>
          <w:szCs w:val="24"/>
        </w:rPr>
      </w:pPr>
      <w:r w:rsidRPr="00A240C5">
        <w:rPr>
          <w:rFonts w:ascii="Times New Roman" w:hAnsi="Times New Roman" w:cs="Times New Roman"/>
          <w:i/>
          <w:iCs/>
          <w:sz w:val="24"/>
          <w:szCs w:val="24"/>
        </w:rPr>
        <w:lastRenderedPageBreak/>
        <w:t>User</w:t>
      </w:r>
      <w:r w:rsidR="00BA5D30">
        <w:rPr>
          <w:rFonts w:ascii="Times New Roman" w:hAnsi="Times New Roman" w:cs="Times New Roman"/>
          <w:i/>
          <w:iCs/>
          <w:sz w:val="24"/>
          <w:szCs w:val="24"/>
        </w:rPr>
        <w:t xml:space="preserve"> </w:t>
      </w:r>
      <w:r w:rsidRPr="00A240C5">
        <w:rPr>
          <w:rFonts w:ascii="Times New Roman" w:hAnsi="Times New Roman" w:cs="Times New Roman"/>
          <w:sz w:val="24"/>
          <w:szCs w:val="24"/>
        </w:rPr>
        <w:t>means a person or organization which conducts a business over facilities occupying the whole or a part of a public street or right-of-way, depending on the context.</w:t>
      </w:r>
    </w:p>
    <w:p w14:paraId="78040576" w14:textId="77777777" w:rsidR="00BA5D30" w:rsidRPr="00A240C5" w:rsidRDefault="00BA5D30" w:rsidP="00BA5D30">
      <w:pPr>
        <w:spacing w:after="0" w:line="240" w:lineRule="auto"/>
        <w:jc w:val="both"/>
        <w:rPr>
          <w:rFonts w:ascii="Times New Roman" w:hAnsi="Times New Roman" w:cs="Times New Roman"/>
          <w:sz w:val="24"/>
          <w:szCs w:val="24"/>
        </w:rPr>
      </w:pPr>
    </w:p>
    <w:p w14:paraId="7428125E"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Utility pole</w:t>
      </w:r>
      <w:r w:rsidRPr="00A240C5">
        <w:rPr>
          <w:rFonts w:ascii="Times New Roman" w:eastAsia="Times New Roman" w:hAnsi="Times New Roman" w:cs="Times New Roman"/>
          <w:sz w:val="24"/>
          <w:szCs w:val="24"/>
        </w:rPr>
        <w:t xml:space="preserve"> means a pole that provides:</w:t>
      </w:r>
    </w:p>
    <w:p w14:paraId="4055872D" w14:textId="6B415078" w:rsidR="00460D6D" w:rsidRPr="00A240C5" w:rsidRDefault="00460D6D" w:rsidP="00BA5D30">
      <w:pPr>
        <w:widowControl w:val="0"/>
        <w:autoSpaceDE w:val="0"/>
        <w:autoSpaceDN w:val="0"/>
        <w:adjustRightInd w:val="0"/>
        <w:spacing w:before="120" w:after="0" w:line="240" w:lineRule="auto"/>
        <w:ind w:left="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w:t>
      </w:r>
      <w:r w:rsidR="00BA5D30">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electric</w:t>
      </w:r>
      <w:proofErr w:type="gramEnd"/>
      <w:r w:rsidRPr="00A240C5">
        <w:rPr>
          <w:rFonts w:ascii="Times New Roman" w:eastAsia="Times New Roman" w:hAnsi="Times New Roman" w:cs="Times New Roman"/>
          <w:sz w:val="24"/>
          <w:szCs w:val="24"/>
        </w:rPr>
        <w:t xml:space="preserve"> distribution with a voltage rating of not more than 34.5 kilovolts; or</w:t>
      </w:r>
    </w:p>
    <w:p w14:paraId="2C2F99E6" w14:textId="466EF6F9" w:rsidR="00460D6D" w:rsidRPr="00A240C5" w:rsidRDefault="00460D6D" w:rsidP="00BA5D30">
      <w:pPr>
        <w:widowControl w:val="0"/>
        <w:autoSpaceDE w:val="0"/>
        <w:autoSpaceDN w:val="0"/>
        <w:adjustRightInd w:val="0"/>
        <w:spacing w:before="120" w:after="0" w:line="240" w:lineRule="auto"/>
        <w:ind w:left="1260" w:hanging="5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(B)</w:t>
      </w:r>
      <w:r w:rsidR="00BA5D30">
        <w:rPr>
          <w:rFonts w:ascii="Times New Roman" w:eastAsia="Times New Roman" w:hAnsi="Times New Roman" w:cs="Times New Roman"/>
          <w:sz w:val="24"/>
          <w:szCs w:val="24"/>
        </w:rPr>
        <w:t xml:space="preserve"> </w:t>
      </w:r>
      <w:proofErr w:type="gramStart"/>
      <w:r w:rsidRPr="00A240C5">
        <w:rPr>
          <w:rFonts w:ascii="Times New Roman" w:eastAsia="Times New Roman" w:hAnsi="Times New Roman" w:cs="Times New Roman"/>
          <w:sz w:val="24"/>
          <w:szCs w:val="24"/>
        </w:rPr>
        <w:t>services</w:t>
      </w:r>
      <w:proofErr w:type="gramEnd"/>
      <w:r w:rsidRPr="00A240C5">
        <w:rPr>
          <w:rFonts w:ascii="Times New Roman" w:eastAsia="Times New Roman" w:hAnsi="Times New Roman" w:cs="Times New Roman"/>
          <w:sz w:val="24"/>
          <w:szCs w:val="24"/>
        </w:rPr>
        <w:t xml:space="preserve"> of a telecommunications provider, as defined by Section 51.002, </w:t>
      </w:r>
      <w:r w:rsidR="00F63229" w:rsidRPr="00A240C5">
        <w:rPr>
          <w:rFonts w:ascii="Times New Roman" w:eastAsia="Times New Roman" w:hAnsi="Times New Roman" w:cs="Times New Roman"/>
          <w:sz w:val="24"/>
          <w:szCs w:val="24"/>
        </w:rPr>
        <w:t xml:space="preserve">Texas </w:t>
      </w:r>
      <w:r w:rsidRPr="00A240C5">
        <w:rPr>
          <w:rFonts w:ascii="Times New Roman" w:eastAsia="Times New Roman" w:hAnsi="Times New Roman" w:cs="Times New Roman"/>
          <w:sz w:val="24"/>
          <w:szCs w:val="24"/>
        </w:rPr>
        <w:t>Utilities Code.</w:t>
      </w:r>
    </w:p>
    <w:p w14:paraId="392FCA26" w14:textId="77777777" w:rsidR="00460D6D" w:rsidRPr="00A240C5" w:rsidRDefault="00460D6D" w:rsidP="00BA5D30">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008F5772" w14:textId="665D55B1" w:rsidR="003B4551" w:rsidRDefault="00460D6D" w:rsidP="004110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Wireless service</w:t>
      </w:r>
      <w:r w:rsidRPr="00A240C5">
        <w:rPr>
          <w:rFonts w:ascii="Times New Roman" w:eastAsia="Times New Roman" w:hAnsi="Times New Roman" w:cs="Times New Roman"/>
          <w:sz w:val="24"/>
          <w:szCs w:val="24"/>
        </w:rPr>
        <w:t xml:space="preserve"> means any service, using licensed or unlicensed wireless spectrum, including the use of Wi-Fi, whether at a fixed location or mobile, </w:t>
      </w:r>
      <w:r w:rsidR="00BB2BC3" w:rsidRPr="00A240C5">
        <w:rPr>
          <w:rFonts w:ascii="Times New Roman" w:eastAsia="Times New Roman" w:hAnsi="Times New Roman" w:cs="Times New Roman"/>
          <w:sz w:val="24"/>
          <w:szCs w:val="24"/>
        </w:rPr>
        <w:t>provided to the public using a Network N</w:t>
      </w:r>
      <w:r w:rsidRPr="00A240C5">
        <w:rPr>
          <w:rFonts w:ascii="Times New Roman" w:eastAsia="Times New Roman" w:hAnsi="Times New Roman" w:cs="Times New Roman"/>
          <w:sz w:val="24"/>
          <w:szCs w:val="24"/>
        </w:rPr>
        <w:t>ode.</w:t>
      </w:r>
    </w:p>
    <w:p w14:paraId="0C7FBEA0" w14:textId="77777777" w:rsidR="003B4551" w:rsidRPr="00A240C5" w:rsidRDefault="003B4551" w:rsidP="00BA5D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5F88722" w14:textId="77777777" w:rsidR="00460D6D" w:rsidRPr="00A240C5" w:rsidRDefault="00460D6D" w:rsidP="003B4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Wireless service provider</w:t>
      </w:r>
      <w:r w:rsidRPr="00A240C5">
        <w:rPr>
          <w:rFonts w:ascii="Times New Roman" w:eastAsia="Times New Roman" w:hAnsi="Times New Roman" w:cs="Times New Roman"/>
          <w:sz w:val="24"/>
          <w:szCs w:val="24"/>
        </w:rPr>
        <w:t xml:space="preserve"> means a person that provides wireless service to the public.</w:t>
      </w:r>
    </w:p>
    <w:p w14:paraId="4A64E00B" w14:textId="77777777" w:rsidR="00460D6D" w:rsidRPr="00A240C5" w:rsidRDefault="00460D6D" w:rsidP="00BA5D30">
      <w:pPr>
        <w:pStyle w:val="EndnoteText"/>
        <w:jc w:val="both"/>
        <w:rPr>
          <w:rFonts w:ascii="Times New Roman" w:hAnsi="Times New Roman" w:cs="Times New Roman"/>
          <w:sz w:val="24"/>
          <w:szCs w:val="24"/>
        </w:rPr>
      </w:pPr>
    </w:p>
    <w:p w14:paraId="1AF3E4C8" w14:textId="77777777" w:rsidR="000832DA" w:rsidRPr="00A240C5" w:rsidRDefault="00460D6D" w:rsidP="003B4551">
      <w:pPr>
        <w:spacing w:after="0" w:line="240" w:lineRule="auto"/>
        <w:ind w:firstLine="720"/>
        <w:jc w:val="both"/>
        <w:rPr>
          <w:rFonts w:ascii="Times New Roman" w:hAnsi="Times New Roman" w:cs="Times New Roman"/>
          <w:sz w:val="24"/>
          <w:szCs w:val="24"/>
        </w:rPr>
      </w:pPr>
      <w:r w:rsidRPr="00A240C5">
        <w:rPr>
          <w:rFonts w:ascii="Times New Roman" w:hAnsi="Times New Roman" w:cs="Times New Roman"/>
          <w:i/>
          <w:sz w:val="24"/>
          <w:szCs w:val="24"/>
        </w:rPr>
        <w:t xml:space="preserve">Wireless facilities </w:t>
      </w:r>
      <w:r w:rsidRPr="00A240C5">
        <w:rPr>
          <w:rFonts w:ascii="Times New Roman" w:hAnsi="Times New Roman" w:cs="Times New Roman"/>
          <w:sz w:val="24"/>
          <w:szCs w:val="24"/>
        </w:rPr>
        <w:t xml:space="preserve">mean “Micro Network Nodes,” “Network Nodes,” and “Node Support Poles” </w:t>
      </w:r>
      <w:bookmarkStart w:id="6" w:name="_Hlk484526547"/>
      <w:r w:rsidRPr="00A240C5">
        <w:rPr>
          <w:rFonts w:ascii="Times New Roman" w:hAnsi="Times New Roman" w:cs="Times New Roman"/>
          <w:sz w:val="24"/>
          <w:szCs w:val="24"/>
        </w:rPr>
        <w:t>as defined in Texas Local Government Code</w:t>
      </w:r>
      <w:r w:rsidR="00017A90" w:rsidRPr="00A240C5">
        <w:rPr>
          <w:rFonts w:ascii="Times New Roman" w:hAnsi="Times New Roman" w:cs="Times New Roman"/>
          <w:sz w:val="24"/>
          <w:szCs w:val="24"/>
        </w:rPr>
        <w:t>,</w:t>
      </w:r>
      <w:r w:rsidRPr="00A240C5">
        <w:rPr>
          <w:rFonts w:ascii="Times New Roman" w:hAnsi="Times New Roman" w:cs="Times New Roman"/>
          <w:sz w:val="24"/>
          <w:szCs w:val="24"/>
        </w:rPr>
        <w:t xml:space="preserve"> Chapter 284</w:t>
      </w:r>
      <w:bookmarkEnd w:id="6"/>
      <w:r w:rsidRPr="00A240C5">
        <w:rPr>
          <w:rFonts w:ascii="Times New Roman" w:hAnsi="Times New Roman" w:cs="Times New Roman"/>
          <w:sz w:val="24"/>
          <w:szCs w:val="24"/>
        </w:rPr>
        <w:t>.</w:t>
      </w:r>
    </w:p>
    <w:p w14:paraId="36CFA9CC" w14:textId="77777777" w:rsidR="00BA5D30" w:rsidRDefault="00BA5D30" w:rsidP="00BA5D30">
      <w:pPr>
        <w:spacing w:after="0" w:line="240" w:lineRule="auto"/>
        <w:jc w:val="both"/>
        <w:outlineLvl w:val="3"/>
        <w:rPr>
          <w:rFonts w:ascii="Times New Roman" w:eastAsia="Times New Roman" w:hAnsi="Times New Roman" w:cs="Times New Roman"/>
          <w:b/>
          <w:bCs/>
          <w:sz w:val="24"/>
          <w:szCs w:val="24"/>
        </w:rPr>
      </w:pPr>
    </w:p>
    <w:p w14:paraId="688AC0D5" w14:textId="77777777" w:rsidR="000823EB" w:rsidRDefault="000823EB" w:rsidP="00BA5D30">
      <w:pPr>
        <w:spacing w:after="0" w:line="240" w:lineRule="auto"/>
        <w:jc w:val="both"/>
        <w:outlineLvl w:val="3"/>
        <w:rPr>
          <w:rFonts w:ascii="Times New Roman" w:eastAsia="Times New Roman" w:hAnsi="Times New Roman" w:cs="Times New Roman"/>
          <w:b/>
          <w:bCs/>
          <w:vanish/>
          <w:sz w:val="24"/>
          <w:szCs w:val="24"/>
        </w:rPr>
      </w:pPr>
    </w:p>
    <w:p w14:paraId="199C9DE2" w14:textId="77777777" w:rsidR="00BA2DD5" w:rsidRDefault="00BA2DD5" w:rsidP="00BA5D30">
      <w:pPr>
        <w:spacing w:after="0" w:line="240" w:lineRule="auto"/>
        <w:jc w:val="both"/>
        <w:outlineLvl w:val="3"/>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95.03 USE AND OCCUPANCY OF PUBLIC RIGHTS-OF-WAY.</w:t>
      </w:r>
    </w:p>
    <w:p w14:paraId="528106A4" w14:textId="77777777" w:rsidR="00BA5D30" w:rsidRDefault="00BA5D30" w:rsidP="00BA5D30">
      <w:pPr>
        <w:spacing w:after="0" w:line="240" w:lineRule="auto"/>
        <w:jc w:val="both"/>
        <w:outlineLvl w:val="3"/>
        <w:rPr>
          <w:rFonts w:ascii="Times New Roman" w:eastAsia="Times New Roman" w:hAnsi="Times New Roman" w:cs="Times New Roman"/>
          <w:b/>
          <w:bCs/>
          <w:vanish/>
          <w:sz w:val="24"/>
          <w:szCs w:val="24"/>
        </w:rPr>
      </w:pPr>
    </w:p>
    <w:p w14:paraId="286196AF" w14:textId="5436EE54" w:rsidR="00BA2DD5" w:rsidRPr="00A240C5" w:rsidRDefault="006C47AE" w:rsidP="003B4551">
      <w:pPr>
        <w:spacing w:after="0" w:line="240" w:lineRule="auto"/>
        <w:jc w:val="both"/>
        <w:rPr>
          <w:rFonts w:ascii="Times New Roman" w:eastAsia="Times New Roman" w:hAnsi="Times New Roman" w:cs="Times New Roman"/>
          <w:b/>
          <w:sz w:val="24"/>
          <w:szCs w:val="24"/>
        </w:rPr>
      </w:pPr>
      <w:bookmarkStart w:id="7" w:name="JD_95.03"/>
      <w:bookmarkEnd w:id="7"/>
      <w:r w:rsidRPr="00A240C5">
        <w:rPr>
          <w:rFonts w:ascii="Times New Roman" w:eastAsia="Times New Roman" w:hAnsi="Times New Roman" w:cs="Times New Roman"/>
          <w:b/>
          <w:sz w:val="24"/>
          <w:szCs w:val="24"/>
        </w:rPr>
        <w:t xml:space="preserve">Sec. </w:t>
      </w:r>
      <w:r w:rsidR="000A4A07">
        <w:rPr>
          <w:rFonts w:ascii="Times New Roman" w:eastAsia="Times New Roman" w:hAnsi="Times New Roman" w:cs="Times New Roman"/>
          <w:b/>
          <w:sz w:val="24"/>
          <w:szCs w:val="24"/>
        </w:rPr>
        <w:t>4</w:t>
      </w:r>
      <w:r w:rsidR="00411097" w:rsidRPr="00411097">
        <w:rPr>
          <w:rFonts w:ascii="Times New Roman" w:eastAsia="Times New Roman" w:hAnsi="Times New Roman" w:cs="Times New Roman"/>
          <w:b/>
          <w:sz w:val="24"/>
          <w:szCs w:val="24"/>
        </w:rPr>
        <w:t xml:space="preserve"> -</w:t>
      </w:r>
      <w:r w:rsidR="000823EB">
        <w:rPr>
          <w:rFonts w:ascii="Times New Roman" w:eastAsia="Times New Roman" w:hAnsi="Times New Roman" w:cs="Times New Roman"/>
          <w:b/>
          <w:sz w:val="24"/>
          <w:szCs w:val="24"/>
        </w:rPr>
        <w:t xml:space="preserve"> </w:t>
      </w:r>
      <w:r w:rsidR="00BA2DD5" w:rsidRPr="00A240C5">
        <w:rPr>
          <w:rFonts w:ascii="Times New Roman" w:eastAsia="Times New Roman" w:hAnsi="Times New Roman" w:cs="Times New Roman"/>
          <w:b/>
          <w:sz w:val="24"/>
          <w:szCs w:val="24"/>
        </w:rPr>
        <w:t>USE AND OCCUPANCY OF PUBLIC RIGHTS-OF-WAY.</w:t>
      </w:r>
    </w:p>
    <w:p w14:paraId="4870ACA7" w14:textId="77777777" w:rsidR="003B4551" w:rsidRDefault="003B4551" w:rsidP="003B4551">
      <w:pPr>
        <w:spacing w:after="0" w:line="240" w:lineRule="auto"/>
        <w:jc w:val="both"/>
        <w:rPr>
          <w:rFonts w:ascii="Times New Roman" w:eastAsia="Times New Roman" w:hAnsi="Times New Roman" w:cs="Times New Roman"/>
          <w:sz w:val="24"/>
          <w:szCs w:val="24"/>
        </w:rPr>
      </w:pPr>
    </w:p>
    <w:p w14:paraId="42DE782A" w14:textId="62DABDD1" w:rsidR="00BB2BC3" w:rsidRDefault="00BA2DD5" w:rsidP="003B4551">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Pursu</w:t>
      </w:r>
      <w:r w:rsidR="00DA70BC" w:rsidRPr="00A240C5">
        <w:rPr>
          <w:rFonts w:ascii="Times New Roman" w:eastAsia="Times New Roman" w:hAnsi="Times New Roman" w:cs="Times New Roman"/>
          <w:sz w:val="24"/>
          <w:szCs w:val="24"/>
        </w:rPr>
        <w:t xml:space="preserve">ant to this </w:t>
      </w:r>
      <w:r w:rsidR="00E318C8" w:rsidRPr="00A240C5">
        <w:rPr>
          <w:rFonts w:ascii="Times New Roman" w:eastAsia="Times New Roman" w:hAnsi="Times New Roman" w:cs="Times New Roman"/>
          <w:sz w:val="24"/>
          <w:szCs w:val="24"/>
        </w:rPr>
        <w:t>Article</w:t>
      </w:r>
      <w:r w:rsidR="00DA70BC" w:rsidRPr="00A240C5">
        <w:rPr>
          <w:rFonts w:ascii="Times New Roman" w:eastAsia="Times New Roman" w:hAnsi="Times New Roman" w:cs="Times New Roman"/>
          <w:sz w:val="24"/>
          <w:szCs w:val="24"/>
        </w:rPr>
        <w:t xml:space="preserve"> and subject to the </w:t>
      </w:r>
      <w:r w:rsidR="00A411A6" w:rsidRPr="00A240C5">
        <w:rPr>
          <w:rFonts w:ascii="Times New Roman" w:eastAsia="Times New Roman" w:hAnsi="Times New Roman" w:cs="Times New Roman"/>
          <w:sz w:val="24"/>
          <w:szCs w:val="24"/>
        </w:rPr>
        <w:t>Design and Construction Standards</w:t>
      </w:r>
      <w:r w:rsidR="00BB2BC3" w:rsidRPr="00A240C5">
        <w:rPr>
          <w:rFonts w:ascii="Times New Roman" w:eastAsia="Times New Roman" w:hAnsi="Times New Roman" w:cs="Times New Roman"/>
          <w:sz w:val="24"/>
          <w:szCs w:val="24"/>
        </w:rPr>
        <w:t xml:space="preserve"> and the Code</w:t>
      </w:r>
      <w:r w:rsidR="005B76C6" w:rsidRPr="00A240C5">
        <w:rPr>
          <w:rFonts w:ascii="Times New Roman" w:eastAsia="Times New Roman" w:hAnsi="Times New Roman" w:cs="Times New Roman"/>
          <w:sz w:val="24"/>
          <w:szCs w:val="24"/>
        </w:rPr>
        <w:t>,</w:t>
      </w:r>
      <w:r w:rsidR="00DA70BC" w:rsidRPr="00A240C5">
        <w:rPr>
          <w:rFonts w:ascii="Times New Roman" w:eastAsia="Times New Roman" w:hAnsi="Times New Roman" w:cs="Times New Roman"/>
          <w:sz w:val="24"/>
          <w:szCs w:val="24"/>
        </w:rPr>
        <w:t xml:space="preserve"> a </w:t>
      </w:r>
      <w:r w:rsidR="00CC68B9" w:rsidRPr="00A240C5">
        <w:rPr>
          <w:rFonts w:ascii="Times New Roman" w:eastAsia="Times New Roman" w:hAnsi="Times New Roman" w:cs="Times New Roman"/>
          <w:sz w:val="24"/>
          <w:szCs w:val="24"/>
        </w:rPr>
        <w:t>n</w:t>
      </w:r>
      <w:r w:rsidR="00DA70BC" w:rsidRPr="00A240C5">
        <w:rPr>
          <w:rFonts w:ascii="Times New Roman" w:eastAsia="Times New Roman" w:hAnsi="Times New Roman" w:cs="Times New Roman"/>
          <w:sz w:val="24"/>
          <w:szCs w:val="24"/>
        </w:rPr>
        <w:t xml:space="preserve">etwork </w:t>
      </w:r>
      <w:r w:rsidR="00CC68B9" w:rsidRPr="00A240C5">
        <w:rPr>
          <w:rFonts w:ascii="Times New Roman" w:eastAsia="Times New Roman" w:hAnsi="Times New Roman" w:cs="Times New Roman"/>
          <w:sz w:val="24"/>
          <w:szCs w:val="24"/>
        </w:rPr>
        <w:t>p</w:t>
      </w:r>
      <w:r w:rsidR="00DA70BC" w:rsidRPr="00A240C5">
        <w:rPr>
          <w:rFonts w:ascii="Times New Roman" w:eastAsia="Times New Roman" w:hAnsi="Times New Roman" w:cs="Times New Roman"/>
          <w:sz w:val="24"/>
          <w:szCs w:val="24"/>
        </w:rPr>
        <w:t>rovider</w:t>
      </w:r>
      <w:r w:rsidRPr="00A240C5">
        <w:rPr>
          <w:rFonts w:ascii="Times New Roman" w:eastAsia="Times New Roman" w:hAnsi="Times New Roman" w:cs="Times New Roman"/>
          <w:sz w:val="24"/>
          <w:szCs w:val="24"/>
        </w:rPr>
        <w:t xml:space="preserve"> has the </w:t>
      </w:r>
      <w:r w:rsidR="00BB2BC3" w:rsidRPr="00A240C5">
        <w:rPr>
          <w:rFonts w:ascii="Times New Roman" w:eastAsia="Times New Roman" w:hAnsi="Times New Roman" w:cs="Times New Roman"/>
          <w:sz w:val="24"/>
          <w:szCs w:val="24"/>
        </w:rPr>
        <w:t>nonexclusive right</w:t>
      </w:r>
      <w:r w:rsidRPr="00A240C5">
        <w:rPr>
          <w:rFonts w:ascii="Times New Roman" w:eastAsia="Times New Roman" w:hAnsi="Times New Roman" w:cs="Times New Roman"/>
          <w:sz w:val="24"/>
          <w:szCs w:val="24"/>
        </w:rPr>
        <w:t xml:space="preserve"> to use and occupy t</w:t>
      </w:r>
      <w:r w:rsidR="00AF6F26" w:rsidRPr="00A240C5">
        <w:rPr>
          <w:rFonts w:ascii="Times New Roman" w:eastAsia="Times New Roman" w:hAnsi="Times New Roman" w:cs="Times New Roman"/>
          <w:sz w:val="24"/>
          <w:szCs w:val="24"/>
        </w:rPr>
        <w:t>he public rights-of-way in the C</w:t>
      </w:r>
      <w:r w:rsidRPr="00A240C5">
        <w:rPr>
          <w:rFonts w:ascii="Times New Roman" w:eastAsia="Times New Roman" w:hAnsi="Times New Roman" w:cs="Times New Roman"/>
          <w:sz w:val="24"/>
          <w:szCs w:val="24"/>
        </w:rPr>
        <w:t xml:space="preserve">ity for the purpose of constructing, maintaining, and operating its facilities used in the </w:t>
      </w:r>
      <w:r w:rsidR="00DA70BC" w:rsidRPr="00A240C5">
        <w:rPr>
          <w:rFonts w:ascii="Times New Roman" w:eastAsia="Times New Roman" w:hAnsi="Times New Roman" w:cs="Times New Roman"/>
          <w:sz w:val="24"/>
          <w:szCs w:val="24"/>
        </w:rPr>
        <w:t>provision of Wireless facilities</w:t>
      </w:r>
      <w:r w:rsidR="003B4551">
        <w:rPr>
          <w:rFonts w:ascii="Times New Roman" w:eastAsia="Times New Roman" w:hAnsi="Times New Roman" w:cs="Times New Roman"/>
          <w:sz w:val="24"/>
          <w:szCs w:val="24"/>
        </w:rPr>
        <w:t>.</w:t>
      </w:r>
    </w:p>
    <w:p w14:paraId="4478A18F" w14:textId="77777777" w:rsidR="003B4551" w:rsidRPr="00A240C5" w:rsidRDefault="003B4551" w:rsidP="003B4551">
      <w:pPr>
        <w:spacing w:after="0" w:line="240" w:lineRule="auto"/>
        <w:ind w:firstLine="720"/>
        <w:jc w:val="both"/>
        <w:rPr>
          <w:rFonts w:ascii="Times New Roman" w:eastAsia="Times New Roman" w:hAnsi="Times New Roman" w:cs="Times New Roman"/>
          <w:sz w:val="24"/>
          <w:szCs w:val="24"/>
        </w:rPr>
      </w:pPr>
    </w:p>
    <w:p w14:paraId="6BB4ACC3" w14:textId="2C5D51AA" w:rsidR="00BA2DD5" w:rsidRPr="00A240C5" w:rsidRDefault="00BA2DD5" w:rsidP="003B4551">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The terms of this </w:t>
      </w:r>
      <w:r w:rsidR="00E318C8" w:rsidRPr="00A240C5">
        <w:rPr>
          <w:rFonts w:ascii="Times New Roman" w:eastAsia="Times New Roman" w:hAnsi="Times New Roman" w:cs="Times New Roman"/>
          <w:sz w:val="24"/>
          <w:szCs w:val="24"/>
        </w:rPr>
        <w:t>Article</w:t>
      </w:r>
      <w:r w:rsidRPr="00A240C5">
        <w:rPr>
          <w:rFonts w:ascii="Times New Roman" w:eastAsia="Times New Roman" w:hAnsi="Times New Roman" w:cs="Times New Roman"/>
          <w:sz w:val="24"/>
          <w:szCs w:val="24"/>
        </w:rPr>
        <w:t xml:space="preserve"> </w:t>
      </w:r>
      <w:r w:rsidR="00CC68B9" w:rsidRPr="00A240C5">
        <w:rPr>
          <w:rFonts w:ascii="Times New Roman" w:eastAsia="Times New Roman" w:hAnsi="Times New Roman" w:cs="Times New Roman"/>
          <w:sz w:val="24"/>
          <w:szCs w:val="24"/>
        </w:rPr>
        <w:t>shall apply to all</w:t>
      </w:r>
      <w:r w:rsidR="00DA70BC" w:rsidRPr="00A240C5">
        <w:rPr>
          <w:rFonts w:ascii="Times New Roman" w:eastAsia="Times New Roman" w:hAnsi="Times New Roman" w:cs="Times New Roman"/>
          <w:sz w:val="24"/>
          <w:szCs w:val="24"/>
        </w:rPr>
        <w:t xml:space="preserve"> </w:t>
      </w:r>
      <w:r w:rsidR="00CC68B9" w:rsidRPr="00A240C5">
        <w:rPr>
          <w:rFonts w:ascii="Times New Roman" w:eastAsia="Times New Roman" w:hAnsi="Times New Roman" w:cs="Times New Roman"/>
          <w:sz w:val="24"/>
          <w:szCs w:val="24"/>
        </w:rPr>
        <w:t>network provider</w:t>
      </w:r>
      <w:r w:rsidR="00DA70BC" w:rsidRPr="00A240C5">
        <w:rPr>
          <w:rFonts w:ascii="Times New Roman" w:eastAsia="Times New Roman" w:hAnsi="Times New Roman" w:cs="Times New Roman"/>
          <w:sz w:val="24"/>
          <w:szCs w:val="24"/>
        </w:rPr>
        <w:t>s</w:t>
      </w:r>
      <w:r w:rsidR="00CC68B9" w:rsidRPr="00A240C5">
        <w:rPr>
          <w:rFonts w:ascii="Times New Roman" w:eastAsia="Times New Roman" w:hAnsi="Times New Roman" w:cs="Times New Roman"/>
          <w:sz w:val="24"/>
          <w:szCs w:val="24"/>
        </w:rPr>
        <w:t>’</w:t>
      </w:r>
      <w:r w:rsidRPr="00A240C5">
        <w:rPr>
          <w:rFonts w:ascii="Times New Roman" w:eastAsia="Times New Roman" w:hAnsi="Times New Roman" w:cs="Times New Roman"/>
          <w:sz w:val="24"/>
          <w:szCs w:val="24"/>
        </w:rPr>
        <w:t xml:space="preserve"> facilities used, in whole or part, in the</w:t>
      </w:r>
      <w:r w:rsidR="00DA70BC" w:rsidRPr="00A240C5">
        <w:rPr>
          <w:rFonts w:ascii="Times New Roman" w:eastAsia="Times New Roman" w:hAnsi="Times New Roman" w:cs="Times New Roman"/>
          <w:sz w:val="24"/>
          <w:szCs w:val="24"/>
        </w:rPr>
        <w:t xml:space="preserve"> provision of </w:t>
      </w:r>
      <w:r w:rsidR="00CC68B9" w:rsidRPr="00A240C5">
        <w:rPr>
          <w:rFonts w:ascii="Times New Roman" w:eastAsia="Times New Roman" w:hAnsi="Times New Roman" w:cs="Times New Roman"/>
          <w:sz w:val="24"/>
          <w:szCs w:val="24"/>
        </w:rPr>
        <w:t>w</w:t>
      </w:r>
      <w:r w:rsidR="00DA70BC" w:rsidRPr="00A240C5">
        <w:rPr>
          <w:rFonts w:ascii="Times New Roman" w:eastAsia="Times New Roman" w:hAnsi="Times New Roman" w:cs="Times New Roman"/>
          <w:sz w:val="24"/>
          <w:szCs w:val="24"/>
        </w:rPr>
        <w:t>ireless</w:t>
      </w:r>
      <w:r w:rsidR="00AF6F26" w:rsidRPr="00A240C5">
        <w:rPr>
          <w:rFonts w:ascii="Times New Roman" w:eastAsia="Times New Roman" w:hAnsi="Times New Roman" w:cs="Times New Roman"/>
          <w:sz w:val="24"/>
          <w:szCs w:val="24"/>
        </w:rPr>
        <w:t xml:space="preserve"> services throughout the C</w:t>
      </w:r>
      <w:r w:rsidRPr="00A240C5">
        <w:rPr>
          <w:rFonts w:ascii="Times New Roman" w:eastAsia="Times New Roman" w:hAnsi="Times New Roman" w:cs="Times New Roman"/>
          <w:sz w:val="24"/>
          <w:szCs w:val="24"/>
        </w:rPr>
        <w:t>ity, including any annexed areas upon the effective date of annexation.</w:t>
      </w:r>
    </w:p>
    <w:p w14:paraId="01094E58" w14:textId="77777777" w:rsidR="00BA2DD5" w:rsidRPr="00A240C5" w:rsidRDefault="00BA2DD5" w:rsidP="003B4551">
      <w:pPr>
        <w:spacing w:after="0" w:line="240" w:lineRule="auto"/>
        <w:jc w:val="both"/>
        <w:outlineLvl w:val="3"/>
        <w:rPr>
          <w:rFonts w:ascii="Times New Roman" w:eastAsia="Times New Roman" w:hAnsi="Times New Roman" w:cs="Times New Roman"/>
          <w:b/>
          <w:bCs/>
          <w:vanish/>
          <w:sz w:val="24"/>
          <w:szCs w:val="24"/>
        </w:rPr>
      </w:pPr>
      <w:bookmarkStart w:id="8" w:name="LPTOC4"/>
      <w:bookmarkEnd w:id="8"/>
      <w:r w:rsidRPr="00A240C5">
        <w:rPr>
          <w:rFonts w:ascii="Times New Roman" w:eastAsia="Times New Roman" w:hAnsi="Times New Roman" w:cs="Times New Roman"/>
          <w:b/>
          <w:bCs/>
          <w:vanish/>
          <w:sz w:val="24"/>
          <w:szCs w:val="24"/>
        </w:rPr>
        <w:t>§ 95.04 TERM OF AGREEMENT.</w:t>
      </w:r>
    </w:p>
    <w:p w14:paraId="7CB0F714" w14:textId="77777777" w:rsidR="003B4551" w:rsidRDefault="003B4551" w:rsidP="003B4551">
      <w:pPr>
        <w:spacing w:after="0" w:line="240" w:lineRule="auto"/>
        <w:jc w:val="both"/>
        <w:outlineLvl w:val="3"/>
        <w:rPr>
          <w:rFonts w:ascii="Times New Roman" w:eastAsia="Times New Roman" w:hAnsi="Times New Roman" w:cs="Times New Roman"/>
          <w:b/>
          <w:bCs/>
          <w:vanish/>
          <w:sz w:val="24"/>
          <w:szCs w:val="24"/>
        </w:rPr>
      </w:pPr>
      <w:bookmarkStart w:id="9" w:name="JD_95.04"/>
      <w:bookmarkStart w:id="10" w:name="LPTOC5"/>
      <w:bookmarkEnd w:id="9"/>
      <w:bookmarkEnd w:id="10"/>
    </w:p>
    <w:p w14:paraId="5D0F28E2" w14:textId="77777777" w:rsidR="00BA2DD5" w:rsidRPr="00A240C5" w:rsidRDefault="00BA2DD5" w:rsidP="003B4551">
      <w:pPr>
        <w:spacing w:after="0" w:line="240" w:lineRule="auto"/>
        <w:jc w:val="both"/>
        <w:outlineLvl w:val="3"/>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95.05 GENERAL TERMS.</w:t>
      </w:r>
    </w:p>
    <w:p w14:paraId="2C03B9A5" w14:textId="77777777" w:rsidR="003B4551" w:rsidRDefault="003B4551" w:rsidP="003B4551">
      <w:pPr>
        <w:spacing w:after="0" w:line="240" w:lineRule="auto"/>
        <w:jc w:val="both"/>
        <w:rPr>
          <w:rFonts w:ascii="Times New Roman" w:eastAsia="Times New Roman" w:hAnsi="Times New Roman" w:cs="Times New Roman"/>
          <w:b/>
          <w:sz w:val="24"/>
          <w:szCs w:val="24"/>
        </w:rPr>
      </w:pPr>
      <w:bookmarkStart w:id="11" w:name="JD_95.05"/>
      <w:bookmarkEnd w:id="11"/>
    </w:p>
    <w:p w14:paraId="29A058AB" w14:textId="2E776280" w:rsidR="00BA2DD5" w:rsidRPr="00A240C5" w:rsidRDefault="006C47AE" w:rsidP="003B4551">
      <w:pPr>
        <w:spacing w:after="0" w:line="240" w:lineRule="auto"/>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 xml:space="preserve">Sec. </w:t>
      </w:r>
      <w:r w:rsidR="00411097">
        <w:rPr>
          <w:rFonts w:ascii="Times New Roman" w:eastAsia="Times New Roman" w:hAnsi="Times New Roman" w:cs="Times New Roman"/>
          <w:b/>
          <w:sz w:val="24"/>
          <w:szCs w:val="24"/>
        </w:rPr>
        <w:t>5</w:t>
      </w:r>
      <w:r w:rsidR="00411097" w:rsidRPr="00411097">
        <w:rPr>
          <w:rFonts w:ascii="Times New Roman" w:eastAsia="Times New Roman" w:hAnsi="Times New Roman" w:cs="Times New Roman"/>
          <w:b/>
          <w:sz w:val="24"/>
          <w:szCs w:val="24"/>
        </w:rPr>
        <w:t xml:space="preserve"> -</w:t>
      </w:r>
      <w:r w:rsidR="000823EB">
        <w:rPr>
          <w:rFonts w:ascii="Times New Roman" w:eastAsia="Times New Roman" w:hAnsi="Times New Roman" w:cs="Times New Roman"/>
          <w:b/>
          <w:sz w:val="24"/>
          <w:szCs w:val="24"/>
        </w:rPr>
        <w:t xml:space="preserve"> </w:t>
      </w:r>
      <w:r w:rsidR="00AF6F26" w:rsidRPr="00A240C5">
        <w:rPr>
          <w:rFonts w:ascii="Times New Roman" w:eastAsia="Times New Roman" w:hAnsi="Times New Roman" w:cs="Times New Roman"/>
          <w:b/>
          <w:sz w:val="24"/>
          <w:szCs w:val="24"/>
        </w:rPr>
        <w:t xml:space="preserve">COMPLIANCE WITH </w:t>
      </w:r>
      <w:r w:rsidR="00A411A6" w:rsidRPr="00A240C5">
        <w:rPr>
          <w:rFonts w:ascii="Times New Roman" w:eastAsia="Times New Roman" w:hAnsi="Times New Roman" w:cs="Times New Roman"/>
          <w:b/>
          <w:sz w:val="24"/>
          <w:szCs w:val="24"/>
        </w:rPr>
        <w:t>DESIGN AND CONSTRUCTION STANDARDS</w:t>
      </w:r>
      <w:r w:rsidR="005A0CD9" w:rsidRPr="00A240C5">
        <w:rPr>
          <w:rFonts w:ascii="Times New Roman" w:eastAsia="Times New Roman" w:hAnsi="Times New Roman" w:cs="Times New Roman"/>
          <w:b/>
          <w:sz w:val="24"/>
          <w:szCs w:val="24"/>
        </w:rPr>
        <w:t xml:space="preserve"> AND APPLICABLE CODES</w:t>
      </w:r>
      <w:r w:rsidR="00D33FB0" w:rsidRPr="00A240C5">
        <w:rPr>
          <w:rFonts w:ascii="Times New Roman" w:eastAsia="Times New Roman" w:hAnsi="Times New Roman" w:cs="Times New Roman"/>
          <w:b/>
          <w:sz w:val="24"/>
          <w:szCs w:val="24"/>
        </w:rPr>
        <w:t>.</w:t>
      </w:r>
      <w:r w:rsidR="00AF6F26" w:rsidRPr="00A240C5">
        <w:rPr>
          <w:rFonts w:ascii="Times New Roman" w:eastAsia="Times New Roman" w:hAnsi="Times New Roman" w:cs="Times New Roman"/>
          <w:b/>
          <w:sz w:val="24"/>
          <w:szCs w:val="24"/>
        </w:rPr>
        <w:t xml:space="preserve"> </w:t>
      </w:r>
    </w:p>
    <w:p w14:paraId="488E2DB7" w14:textId="77777777" w:rsidR="003B4551" w:rsidRDefault="003B4551" w:rsidP="003B4551">
      <w:pPr>
        <w:spacing w:after="0" w:line="240" w:lineRule="auto"/>
        <w:jc w:val="both"/>
        <w:rPr>
          <w:rFonts w:ascii="Times New Roman" w:eastAsia="Times New Roman" w:hAnsi="Times New Roman" w:cs="Times New Roman"/>
          <w:sz w:val="24"/>
          <w:szCs w:val="24"/>
        </w:rPr>
      </w:pPr>
    </w:p>
    <w:p w14:paraId="07767303" w14:textId="47E5E7B8" w:rsidR="00BB2BC3" w:rsidRPr="00A240C5" w:rsidRDefault="00CC68B9" w:rsidP="003B4551">
      <w:pPr>
        <w:spacing w:after="0" w:line="240" w:lineRule="auto"/>
        <w:ind w:firstLine="720"/>
        <w:jc w:val="both"/>
        <w:rPr>
          <w:rFonts w:ascii="Times New Roman" w:eastAsia="Times New Roman" w:hAnsi="Times New Roman" w:cs="Times New Roman"/>
          <w:i/>
          <w:sz w:val="24"/>
          <w:szCs w:val="24"/>
        </w:rPr>
      </w:pPr>
      <w:r w:rsidRPr="00A240C5">
        <w:rPr>
          <w:rFonts w:ascii="Times New Roman" w:eastAsia="Times New Roman" w:hAnsi="Times New Roman" w:cs="Times New Roman"/>
          <w:sz w:val="24"/>
          <w:szCs w:val="24"/>
        </w:rPr>
        <w:t>All wireless network p</w:t>
      </w:r>
      <w:r w:rsidR="005B76C6" w:rsidRPr="00A240C5">
        <w:rPr>
          <w:rFonts w:ascii="Times New Roman" w:eastAsia="Times New Roman" w:hAnsi="Times New Roman" w:cs="Times New Roman"/>
          <w:sz w:val="24"/>
          <w:szCs w:val="24"/>
        </w:rPr>
        <w:t>roviders shall</w:t>
      </w:r>
      <w:r w:rsidR="00AF6F26" w:rsidRPr="00A240C5">
        <w:rPr>
          <w:rFonts w:ascii="Times New Roman" w:eastAsia="Times New Roman" w:hAnsi="Times New Roman" w:cs="Times New Roman"/>
          <w:sz w:val="24"/>
          <w:szCs w:val="24"/>
        </w:rPr>
        <w:t xml:space="preserve"> comply with the te</w:t>
      </w:r>
      <w:r w:rsidR="005B76C6" w:rsidRPr="00A240C5">
        <w:rPr>
          <w:rFonts w:ascii="Times New Roman" w:eastAsia="Times New Roman" w:hAnsi="Times New Roman" w:cs="Times New Roman"/>
          <w:sz w:val="24"/>
          <w:szCs w:val="24"/>
        </w:rPr>
        <w:t xml:space="preserve">rms of </w:t>
      </w:r>
      <w:r w:rsidR="00344618" w:rsidRPr="00A240C5">
        <w:rPr>
          <w:rFonts w:ascii="Times New Roman" w:eastAsia="Times New Roman" w:hAnsi="Times New Roman" w:cs="Times New Roman"/>
          <w:sz w:val="24"/>
          <w:szCs w:val="24"/>
        </w:rPr>
        <w:t xml:space="preserve">this </w:t>
      </w:r>
      <w:r w:rsidR="006C2656" w:rsidRPr="00A240C5">
        <w:rPr>
          <w:rFonts w:ascii="Times New Roman" w:eastAsia="Times New Roman" w:hAnsi="Times New Roman" w:cs="Times New Roman"/>
          <w:sz w:val="24"/>
          <w:szCs w:val="24"/>
        </w:rPr>
        <w:t>Article</w:t>
      </w:r>
      <w:r w:rsidR="00AF6F26" w:rsidRPr="00A240C5">
        <w:rPr>
          <w:rFonts w:ascii="Times New Roman" w:eastAsia="Times New Roman" w:hAnsi="Times New Roman" w:cs="Times New Roman"/>
          <w:sz w:val="24"/>
          <w:szCs w:val="24"/>
        </w:rPr>
        <w:t xml:space="preserve">, </w:t>
      </w:r>
      <w:r w:rsidR="005A0CD9" w:rsidRPr="00A240C5">
        <w:rPr>
          <w:rFonts w:ascii="Times New Roman" w:eastAsia="Times New Roman" w:hAnsi="Times New Roman" w:cs="Times New Roman"/>
          <w:sz w:val="24"/>
          <w:szCs w:val="24"/>
        </w:rPr>
        <w:t xml:space="preserve">applicable </w:t>
      </w:r>
      <w:r w:rsidR="00C13B28" w:rsidRPr="00A240C5">
        <w:rPr>
          <w:rFonts w:ascii="Times New Roman" w:eastAsia="Times New Roman" w:hAnsi="Times New Roman" w:cs="Times New Roman"/>
          <w:sz w:val="24"/>
          <w:szCs w:val="24"/>
        </w:rPr>
        <w:t xml:space="preserve">City </w:t>
      </w:r>
      <w:r w:rsidR="005A0CD9" w:rsidRPr="00A240C5">
        <w:rPr>
          <w:rFonts w:ascii="Times New Roman" w:eastAsia="Times New Roman" w:hAnsi="Times New Roman" w:cs="Times New Roman"/>
          <w:sz w:val="24"/>
          <w:szCs w:val="24"/>
        </w:rPr>
        <w:t>codes, and</w:t>
      </w:r>
      <w:r w:rsidRPr="00A240C5">
        <w:rPr>
          <w:rFonts w:ascii="Times New Roman" w:eastAsia="Times New Roman" w:hAnsi="Times New Roman" w:cs="Times New Roman"/>
          <w:sz w:val="24"/>
          <w:szCs w:val="24"/>
        </w:rPr>
        <w:t xml:space="preserve"> the terms and conditions</w:t>
      </w:r>
      <w:r w:rsidR="00AF6F26" w:rsidRPr="00A240C5">
        <w:rPr>
          <w:rFonts w:ascii="Times New Roman" w:eastAsia="Times New Roman" w:hAnsi="Times New Roman" w:cs="Times New Roman"/>
          <w:sz w:val="24"/>
          <w:szCs w:val="24"/>
        </w:rPr>
        <w:t xml:space="preserve"> of the </w:t>
      </w:r>
      <w:r w:rsidRPr="00A240C5">
        <w:rPr>
          <w:rFonts w:ascii="Times New Roman" w:eastAsia="Times New Roman" w:hAnsi="Times New Roman" w:cs="Times New Roman"/>
          <w:sz w:val="24"/>
          <w:szCs w:val="24"/>
        </w:rPr>
        <w:t xml:space="preserve">City’s </w:t>
      </w:r>
      <w:r w:rsidR="00A411A6" w:rsidRPr="00A240C5">
        <w:rPr>
          <w:rFonts w:ascii="Times New Roman" w:eastAsia="Times New Roman" w:hAnsi="Times New Roman" w:cs="Times New Roman"/>
          <w:sz w:val="24"/>
          <w:szCs w:val="24"/>
        </w:rPr>
        <w:t>Design and Construction Standards</w:t>
      </w:r>
      <w:r w:rsidRPr="00A240C5">
        <w:rPr>
          <w:rFonts w:ascii="Times New Roman" w:eastAsia="Times New Roman" w:hAnsi="Times New Roman" w:cs="Times New Roman"/>
          <w:sz w:val="24"/>
          <w:szCs w:val="24"/>
        </w:rPr>
        <w:t>.</w:t>
      </w:r>
      <w:r w:rsidR="00AF6F26" w:rsidRPr="00A240C5">
        <w:rPr>
          <w:rFonts w:ascii="Times New Roman" w:eastAsia="Times New Roman" w:hAnsi="Times New Roman" w:cs="Times New Roman"/>
          <w:i/>
          <w:sz w:val="24"/>
          <w:szCs w:val="24"/>
        </w:rPr>
        <w:t xml:space="preserve"> </w:t>
      </w:r>
    </w:p>
    <w:p w14:paraId="6626FA3A" w14:textId="77777777" w:rsidR="003C4C5B" w:rsidRPr="00A240C5" w:rsidRDefault="003C4C5B" w:rsidP="003B4551">
      <w:pPr>
        <w:spacing w:after="0" w:line="240" w:lineRule="auto"/>
        <w:jc w:val="both"/>
        <w:rPr>
          <w:rFonts w:ascii="Times New Roman" w:eastAsia="Times New Roman" w:hAnsi="Times New Roman" w:cs="Times New Roman"/>
          <w:i/>
          <w:sz w:val="24"/>
          <w:szCs w:val="24"/>
        </w:rPr>
      </w:pPr>
    </w:p>
    <w:p w14:paraId="005A6F7F" w14:textId="56569FA2" w:rsidR="00BB2BC3" w:rsidRPr="00A240C5" w:rsidRDefault="006C47AE" w:rsidP="003B4551">
      <w:pPr>
        <w:spacing w:after="0" w:line="240" w:lineRule="auto"/>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Sec.</w:t>
      </w:r>
      <w:r w:rsidR="00411097" w:rsidRPr="00411097">
        <w:rPr>
          <w:rFonts w:ascii="Times New Roman" w:eastAsia="Times New Roman" w:hAnsi="Times New Roman" w:cs="Times New Roman"/>
          <w:b/>
          <w:sz w:val="24"/>
          <w:szCs w:val="24"/>
        </w:rPr>
        <w:t xml:space="preserve"> </w:t>
      </w:r>
      <w:r w:rsidR="00411097">
        <w:rPr>
          <w:rFonts w:ascii="Times New Roman" w:eastAsia="Times New Roman" w:hAnsi="Times New Roman" w:cs="Times New Roman"/>
          <w:b/>
          <w:sz w:val="24"/>
          <w:szCs w:val="24"/>
        </w:rPr>
        <w:t>6</w:t>
      </w:r>
      <w:r w:rsidR="00411097" w:rsidRPr="00411097">
        <w:rPr>
          <w:rFonts w:ascii="Times New Roman" w:eastAsia="Times New Roman" w:hAnsi="Times New Roman" w:cs="Times New Roman"/>
          <w:b/>
          <w:sz w:val="24"/>
          <w:szCs w:val="24"/>
        </w:rPr>
        <w:t xml:space="preserve"> -</w:t>
      </w:r>
      <w:r w:rsidR="000823EB">
        <w:rPr>
          <w:rFonts w:ascii="Times New Roman" w:eastAsia="Times New Roman" w:hAnsi="Times New Roman" w:cs="Times New Roman"/>
          <w:b/>
          <w:sz w:val="24"/>
          <w:szCs w:val="24"/>
        </w:rPr>
        <w:t xml:space="preserve"> </w:t>
      </w:r>
      <w:r w:rsidR="00BB2BC3" w:rsidRPr="00A240C5">
        <w:rPr>
          <w:rFonts w:ascii="Times New Roman" w:eastAsia="Times New Roman" w:hAnsi="Times New Roman" w:cs="Times New Roman"/>
          <w:b/>
          <w:sz w:val="24"/>
          <w:szCs w:val="24"/>
        </w:rPr>
        <w:t>GENERAL CONSTRUCTION AND MAINTENANCE REQUIREMENTS.</w:t>
      </w:r>
    </w:p>
    <w:p w14:paraId="0F991A9F" w14:textId="77777777" w:rsidR="003B4551" w:rsidRDefault="003B4551" w:rsidP="003B4551">
      <w:pPr>
        <w:spacing w:after="0" w:line="240" w:lineRule="auto"/>
        <w:ind w:firstLine="720"/>
        <w:jc w:val="both"/>
        <w:rPr>
          <w:rFonts w:ascii="Times New Roman" w:eastAsia="Times New Roman" w:hAnsi="Times New Roman" w:cs="Times New Roman"/>
          <w:sz w:val="24"/>
          <w:szCs w:val="24"/>
        </w:rPr>
      </w:pPr>
    </w:p>
    <w:p w14:paraId="2874083F" w14:textId="77777777" w:rsidR="00BB2BC3" w:rsidRPr="00A240C5" w:rsidRDefault="00CB50E1" w:rsidP="003B4551">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 network p</w:t>
      </w:r>
      <w:r w:rsidR="00BB2BC3" w:rsidRPr="00A240C5">
        <w:rPr>
          <w:rFonts w:ascii="Times New Roman" w:eastAsia="Times New Roman" w:hAnsi="Times New Roman" w:cs="Times New Roman"/>
          <w:sz w:val="24"/>
          <w:szCs w:val="24"/>
        </w:rPr>
        <w:t>rovider shall construct and maintain Network Nodes and Network Support Poles described in the Code in a manner that does not:</w:t>
      </w:r>
    </w:p>
    <w:p w14:paraId="066D19B4" w14:textId="1C0F6875" w:rsidR="00BB2BC3" w:rsidRPr="00A240C5" w:rsidRDefault="00BB2BC3" w:rsidP="003B4551">
      <w:pPr>
        <w:spacing w:before="120" w:after="0" w:line="240" w:lineRule="auto"/>
        <w:ind w:left="1267" w:hanging="36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 Obstruct, impede, or hinder the usual travel or public safety on a public right-of-way;</w:t>
      </w:r>
    </w:p>
    <w:p w14:paraId="227FD4D3" w14:textId="16271CC9" w:rsidR="000832DA" w:rsidRPr="00A240C5" w:rsidRDefault="000832DA" w:rsidP="003B4551">
      <w:pPr>
        <w:spacing w:before="120" w:after="0" w:line="240" w:lineRule="auto"/>
        <w:ind w:left="1267" w:hanging="36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(B) Obstruct the legal use of a public right-of-way by other utility providers;</w:t>
      </w:r>
    </w:p>
    <w:p w14:paraId="1D14729A" w14:textId="7587FB0C" w:rsidR="000832DA" w:rsidRPr="00A240C5" w:rsidRDefault="000832DA" w:rsidP="003B4551">
      <w:pPr>
        <w:spacing w:before="120" w:after="0" w:line="240" w:lineRule="auto"/>
        <w:ind w:left="1267" w:hanging="36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(C) Violate nondiscriminatory applicable codes;</w:t>
      </w:r>
    </w:p>
    <w:p w14:paraId="347D5084" w14:textId="77777777" w:rsidR="000832DA" w:rsidRPr="00A240C5" w:rsidRDefault="000832DA" w:rsidP="003B4551">
      <w:pPr>
        <w:spacing w:before="120" w:after="0" w:line="240" w:lineRule="auto"/>
        <w:ind w:left="1267" w:hanging="36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(D) Violate or conflict with the City’s publicly disclosed public right-of-way design specifications; or</w:t>
      </w:r>
    </w:p>
    <w:p w14:paraId="5C4AA6A7" w14:textId="67CFCCDC" w:rsidR="003B4551" w:rsidRDefault="000832DA" w:rsidP="00411097">
      <w:pPr>
        <w:spacing w:before="120" w:after="0" w:line="240" w:lineRule="auto"/>
        <w:ind w:left="1267" w:hanging="360"/>
        <w:jc w:val="both"/>
        <w:rPr>
          <w:rFonts w:ascii="Times New Roman" w:eastAsia="Times New Roman" w:hAnsi="Times New Roman" w:cs="Times New Roman"/>
          <w:i/>
          <w:sz w:val="24"/>
          <w:szCs w:val="24"/>
        </w:rPr>
      </w:pPr>
      <w:r w:rsidRPr="00A240C5">
        <w:rPr>
          <w:rFonts w:ascii="Times New Roman" w:eastAsia="Times New Roman" w:hAnsi="Times New Roman" w:cs="Times New Roman"/>
          <w:sz w:val="24"/>
          <w:szCs w:val="24"/>
        </w:rPr>
        <w:lastRenderedPageBreak/>
        <w:t>(E) Violate the federal Americans with Disabilities Act of 1990</w:t>
      </w:r>
      <w:r w:rsidR="00C13B28" w:rsidRPr="00A240C5">
        <w:rPr>
          <w:rFonts w:ascii="Times New Roman" w:eastAsia="Times New Roman" w:hAnsi="Times New Roman" w:cs="Times New Roman"/>
          <w:sz w:val="24"/>
          <w:szCs w:val="24"/>
        </w:rPr>
        <w:t>, 42 U.S.C. Section 12101 et seq.</w:t>
      </w:r>
      <w:r w:rsidRPr="00A240C5">
        <w:rPr>
          <w:rFonts w:ascii="Times New Roman" w:eastAsia="Times New Roman" w:hAnsi="Times New Roman" w:cs="Times New Roman"/>
          <w:sz w:val="24"/>
          <w:szCs w:val="24"/>
        </w:rPr>
        <w:t xml:space="preserve"> (</w:t>
      </w:r>
      <w:r w:rsidR="00C13B28" w:rsidRPr="00A240C5">
        <w:rPr>
          <w:rFonts w:ascii="Times New Roman" w:eastAsia="Times New Roman" w:hAnsi="Times New Roman" w:cs="Times New Roman"/>
          <w:sz w:val="24"/>
          <w:szCs w:val="24"/>
        </w:rPr>
        <w:t>“</w:t>
      </w:r>
      <w:r w:rsidRPr="00A240C5">
        <w:rPr>
          <w:rFonts w:ascii="Times New Roman" w:eastAsia="Times New Roman" w:hAnsi="Times New Roman" w:cs="Times New Roman"/>
          <w:sz w:val="24"/>
          <w:szCs w:val="24"/>
        </w:rPr>
        <w:t>ADA</w:t>
      </w:r>
      <w:r w:rsidR="00C13B28" w:rsidRPr="00A240C5">
        <w:rPr>
          <w:rFonts w:ascii="Times New Roman" w:eastAsia="Times New Roman" w:hAnsi="Times New Roman" w:cs="Times New Roman"/>
          <w:sz w:val="24"/>
          <w:szCs w:val="24"/>
        </w:rPr>
        <w:t>”</w:t>
      </w:r>
      <w:r w:rsidRPr="00A240C5">
        <w:rPr>
          <w:rFonts w:ascii="Times New Roman" w:eastAsia="Times New Roman" w:hAnsi="Times New Roman" w:cs="Times New Roman"/>
          <w:sz w:val="24"/>
          <w:szCs w:val="24"/>
        </w:rPr>
        <w:t xml:space="preserve">).  </w:t>
      </w:r>
    </w:p>
    <w:p w14:paraId="05F94FA2" w14:textId="77777777" w:rsidR="003B4551" w:rsidRPr="00A240C5" w:rsidRDefault="003B4551" w:rsidP="003B4551">
      <w:pPr>
        <w:spacing w:after="0" w:line="240" w:lineRule="auto"/>
        <w:jc w:val="both"/>
        <w:rPr>
          <w:rFonts w:ascii="Times New Roman" w:eastAsia="Times New Roman" w:hAnsi="Times New Roman" w:cs="Times New Roman"/>
          <w:i/>
          <w:sz w:val="24"/>
          <w:szCs w:val="24"/>
        </w:rPr>
      </w:pPr>
    </w:p>
    <w:p w14:paraId="4FF596DB" w14:textId="6CBAD3A7" w:rsidR="006F4BFF" w:rsidRPr="00A240C5" w:rsidRDefault="006C47AE" w:rsidP="003B4551">
      <w:pPr>
        <w:spacing w:after="0" w:line="240" w:lineRule="auto"/>
        <w:jc w:val="both"/>
        <w:rPr>
          <w:rFonts w:ascii="Times New Roman" w:eastAsia="Times New Roman" w:hAnsi="Times New Roman" w:cs="Times New Roman"/>
          <w:sz w:val="24"/>
          <w:szCs w:val="24"/>
        </w:rPr>
      </w:pPr>
      <w:r w:rsidRPr="00A240C5">
        <w:rPr>
          <w:rFonts w:ascii="Times New Roman" w:eastAsia="Times New Roman" w:hAnsi="Times New Roman" w:cs="Times New Roman"/>
          <w:b/>
          <w:sz w:val="24"/>
          <w:szCs w:val="24"/>
        </w:rPr>
        <w:t xml:space="preserve">Sec. </w:t>
      </w:r>
      <w:r w:rsidR="00713567">
        <w:rPr>
          <w:rFonts w:ascii="Times New Roman" w:eastAsia="Times New Roman" w:hAnsi="Times New Roman" w:cs="Times New Roman"/>
          <w:b/>
          <w:sz w:val="24"/>
          <w:szCs w:val="24"/>
        </w:rPr>
        <w:t xml:space="preserve">7 </w:t>
      </w:r>
      <w:r w:rsidR="00411097" w:rsidRPr="00411097">
        <w:rPr>
          <w:rFonts w:ascii="Times New Roman" w:eastAsia="Times New Roman" w:hAnsi="Times New Roman" w:cs="Times New Roman"/>
          <w:b/>
          <w:sz w:val="24"/>
          <w:szCs w:val="24"/>
        </w:rPr>
        <w:t>-</w:t>
      </w:r>
      <w:r w:rsidR="000823EB">
        <w:rPr>
          <w:rFonts w:ascii="Times New Roman" w:eastAsia="Times New Roman" w:hAnsi="Times New Roman" w:cs="Times New Roman"/>
          <w:b/>
          <w:sz w:val="24"/>
          <w:szCs w:val="24"/>
        </w:rPr>
        <w:t xml:space="preserve"> </w:t>
      </w:r>
      <w:r w:rsidR="006F4BFF" w:rsidRPr="00A240C5">
        <w:rPr>
          <w:rFonts w:ascii="Times New Roman" w:eastAsia="Times New Roman" w:hAnsi="Times New Roman" w:cs="Times New Roman"/>
          <w:b/>
          <w:sz w:val="24"/>
          <w:szCs w:val="24"/>
        </w:rPr>
        <w:t>PERMIT APPLICATIONS</w:t>
      </w:r>
      <w:r w:rsidR="006F4BFF" w:rsidRPr="00A240C5">
        <w:rPr>
          <w:rFonts w:ascii="Times New Roman" w:eastAsia="Times New Roman" w:hAnsi="Times New Roman" w:cs="Times New Roman"/>
          <w:sz w:val="24"/>
          <w:szCs w:val="24"/>
        </w:rPr>
        <w:t>.</w:t>
      </w:r>
    </w:p>
    <w:p w14:paraId="4B50B824" w14:textId="77777777" w:rsidR="003B4551" w:rsidRDefault="003B4551" w:rsidP="003B4551">
      <w:pPr>
        <w:spacing w:after="0" w:line="240" w:lineRule="auto"/>
        <w:jc w:val="both"/>
        <w:rPr>
          <w:rFonts w:ascii="Times New Roman" w:eastAsia="Times New Roman" w:hAnsi="Times New Roman" w:cs="Times New Roman"/>
          <w:sz w:val="24"/>
          <w:szCs w:val="24"/>
        </w:rPr>
      </w:pPr>
    </w:p>
    <w:p w14:paraId="1BA93E01" w14:textId="51CDB712" w:rsidR="006F4BFF" w:rsidRPr="00A240C5" w:rsidRDefault="00B06CDE" w:rsidP="003B4551">
      <w:pPr>
        <w:spacing w:after="0" w:line="240" w:lineRule="auto"/>
        <w:ind w:left="900" w:hanging="5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(A)  Except as otherwise provided in Chapter 284 of the Code, a </w:t>
      </w:r>
      <w:r w:rsidR="00CC68B9" w:rsidRPr="00A240C5">
        <w:rPr>
          <w:rFonts w:ascii="Times New Roman" w:eastAsia="Times New Roman" w:hAnsi="Times New Roman" w:cs="Times New Roman"/>
          <w:sz w:val="24"/>
          <w:szCs w:val="24"/>
        </w:rPr>
        <w:t>network p</w:t>
      </w:r>
      <w:r w:rsidRPr="00A240C5">
        <w:rPr>
          <w:rFonts w:ascii="Times New Roman" w:eastAsia="Times New Roman" w:hAnsi="Times New Roman" w:cs="Times New Roman"/>
          <w:sz w:val="24"/>
          <w:szCs w:val="24"/>
        </w:rPr>
        <w:t>rovider shall obtain a permit or permits from the City to install a Netwo</w:t>
      </w:r>
      <w:r w:rsidR="003D56BA" w:rsidRPr="00A240C5">
        <w:rPr>
          <w:rFonts w:ascii="Times New Roman" w:eastAsia="Times New Roman" w:hAnsi="Times New Roman" w:cs="Times New Roman"/>
          <w:sz w:val="24"/>
          <w:szCs w:val="24"/>
        </w:rPr>
        <w:t>rk Node, Node Support Pole, Transport F</w:t>
      </w:r>
      <w:r w:rsidRPr="00A240C5">
        <w:rPr>
          <w:rFonts w:ascii="Times New Roman" w:eastAsia="Times New Roman" w:hAnsi="Times New Roman" w:cs="Times New Roman"/>
          <w:sz w:val="24"/>
          <w:szCs w:val="24"/>
        </w:rPr>
        <w:t>acility</w:t>
      </w:r>
      <w:r w:rsidR="00C13B28" w:rsidRPr="00A240C5">
        <w:rPr>
          <w:rFonts w:ascii="Times New Roman" w:eastAsia="Times New Roman" w:hAnsi="Times New Roman" w:cs="Times New Roman"/>
          <w:sz w:val="24"/>
          <w:szCs w:val="24"/>
        </w:rPr>
        <w:t xml:space="preserve"> or other improvements</w:t>
      </w:r>
      <w:r w:rsidRPr="00A240C5">
        <w:rPr>
          <w:rFonts w:ascii="Times New Roman" w:eastAsia="Times New Roman" w:hAnsi="Times New Roman" w:cs="Times New Roman"/>
          <w:sz w:val="24"/>
          <w:szCs w:val="24"/>
        </w:rPr>
        <w:t xml:space="preserve"> in a City public right-of-way.  </w:t>
      </w:r>
    </w:p>
    <w:p w14:paraId="72B51C4F" w14:textId="77777777" w:rsidR="003B4551" w:rsidRDefault="003B4551" w:rsidP="003B4551">
      <w:pPr>
        <w:spacing w:after="0" w:line="240" w:lineRule="auto"/>
        <w:ind w:left="900" w:hanging="540"/>
        <w:jc w:val="both"/>
        <w:rPr>
          <w:rFonts w:ascii="Times New Roman" w:eastAsia="Times New Roman" w:hAnsi="Times New Roman" w:cs="Times New Roman"/>
          <w:sz w:val="24"/>
          <w:szCs w:val="24"/>
        </w:rPr>
      </w:pPr>
    </w:p>
    <w:p w14:paraId="46BC7C29" w14:textId="6503050F" w:rsidR="00420A72" w:rsidRPr="00A240C5" w:rsidRDefault="00420A72" w:rsidP="003B4551">
      <w:pPr>
        <w:spacing w:after="0" w:line="240" w:lineRule="auto"/>
        <w:ind w:left="900" w:hanging="5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(B)  </w:t>
      </w:r>
      <w:r w:rsidR="00C13B28" w:rsidRPr="00A240C5">
        <w:rPr>
          <w:rFonts w:ascii="Times New Roman" w:eastAsia="Times New Roman" w:hAnsi="Times New Roman" w:cs="Times New Roman"/>
          <w:sz w:val="24"/>
          <w:szCs w:val="24"/>
        </w:rPr>
        <w:t>The City may not directly or indirectly require, as a condition for issuing a permit required under this Article, that a network provider perform services unrelated to the installation or collocation for which the permit is sought, including in-kind contributions such as reserving fiber, conduit, or pole space for the City</w:t>
      </w:r>
      <w:r w:rsidR="00142F6B" w:rsidRPr="00A240C5">
        <w:rPr>
          <w:rFonts w:ascii="Times New Roman" w:eastAsia="Times New Roman" w:hAnsi="Times New Roman" w:cs="Times New Roman"/>
          <w:sz w:val="24"/>
          <w:szCs w:val="24"/>
        </w:rPr>
        <w:t xml:space="preserve">.  </w:t>
      </w:r>
    </w:p>
    <w:p w14:paraId="290BFDBC" w14:textId="77777777" w:rsidR="003B4551" w:rsidRDefault="003B4551" w:rsidP="003B4551">
      <w:pPr>
        <w:spacing w:after="0" w:line="240" w:lineRule="auto"/>
        <w:ind w:left="900" w:hanging="540"/>
        <w:jc w:val="both"/>
        <w:rPr>
          <w:rFonts w:ascii="Times New Roman" w:eastAsia="Times New Roman" w:hAnsi="Times New Roman" w:cs="Times New Roman"/>
          <w:sz w:val="24"/>
          <w:szCs w:val="24"/>
        </w:rPr>
      </w:pPr>
    </w:p>
    <w:p w14:paraId="47F41BE4" w14:textId="39C7F640" w:rsidR="00B06CDE" w:rsidRPr="00A240C5" w:rsidRDefault="001B14C7" w:rsidP="003B4551">
      <w:pPr>
        <w:spacing w:after="0" w:line="240" w:lineRule="auto"/>
        <w:ind w:left="900" w:hanging="5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(C</w:t>
      </w:r>
      <w:r w:rsidR="00CC68B9" w:rsidRPr="00A240C5">
        <w:rPr>
          <w:rFonts w:ascii="Times New Roman" w:eastAsia="Times New Roman" w:hAnsi="Times New Roman" w:cs="Times New Roman"/>
          <w:sz w:val="24"/>
          <w:szCs w:val="24"/>
        </w:rPr>
        <w:t>)  A network p</w:t>
      </w:r>
      <w:r w:rsidR="00B06CDE" w:rsidRPr="00A240C5">
        <w:rPr>
          <w:rFonts w:ascii="Times New Roman" w:eastAsia="Times New Roman" w:hAnsi="Times New Roman" w:cs="Times New Roman"/>
          <w:sz w:val="24"/>
          <w:szCs w:val="24"/>
        </w:rPr>
        <w:t xml:space="preserve">rovider that wants to install or collocate multiple Network Nodes inside the municipal limits of the City is entitled to file a consolidated permit application with the City for not more than 30 Network Nodes and </w:t>
      </w:r>
      <w:r w:rsidR="00901458" w:rsidRPr="00A240C5">
        <w:rPr>
          <w:rFonts w:ascii="Times New Roman" w:eastAsia="Times New Roman" w:hAnsi="Times New Roman" w:cs="Times New Roman"/>
          <w:sz w:val="24"/>
          <w:szCs w:val="24"/>
        </w:rPr>
        <w:t>upon payment of the applicable fee(s)</w:t>
      </w:r>
      <w:r w:rsidR="00D20562" w:rsidRPr="00A240C5">
        <w:rPr>
          <w:rFonts w:ascii="Times New Roman" w:eastAsia="Times New Roman" w:hAnsi="Times New Roman" w:cs="Times New Roman"/>
          <w:sz w:val="24"/>
          <w:szCs w:val="24"/>
        </w:rPr>
        <w:t xml:space="preserve"> and compliance with all permit application requirements</w:t>
      </w:r>
      <w:r w:rsidR="00901458" w:rsidRPr="00A240C5">
        <w:rPr>
          <w:rFonts w:ascii="Times New Roman" w:eastAsia="Times New Roman" w:hAnsi="Times New Roman" w:cs="Times New Roman"/>
          <w:sz w:val="24"/>
          <w:szCs w:val="24"/>
        </w:rPr>
        <w:t xml:space="preserve">, </w:t>
      </w:r>
      <w:r w:rsidR="00B06CDE" w:rsidRPr="00A240C5">
        <w:rPr>
          <w:rFonts w:ascii="Times New Roman" w:eastAsia="Times New Roman" w:hAnsi="Times New Roman" w:cs="Times New Roman"/>
          <w:sz w:val="24"/>
          <w:szCs w:val="24"/>
        </w:rPr>
        <w:t xml:space="preserve">receive </w:t>
      </w:r>
      <w:r w:rsidR="00901458" w:rsidRPr="00A240C5">
        <w:rPr>
          <w:rFonts w:ascii="Times New Roman" w:eastAsia="Times New Roman" w:hAnsi="Times New Roman" w:cs="Times New Roman"/>
          <w:sz w:val="24"/>
          <w:szCs w:val="24"/>
        </w:rPr>
        <w:t xml:space="preserve">a permit or </w:t>
      </w:r>
      <w:r w:rsidR="00B06CDE" w:rsidRPr="00A240C5">
        <w:rPr>
          <w:rFonts w:ascii="Times New Roman" w:eastAsia="Times New Roman" w:hAnsi="Times New Roman" w:cs="Times New Roman"/>
          <w:sz w:val="24"/>
          <w:szCs w:val="24"/>
        </w:rPr>
        <w:t>permits for the installation or collocation of those Network Nodes.</w:t>
      </w:r>
    </w:p>
    <w:p w14:paraId="4C11D2AA" w14:textId="77777777" w:rsidR="003B4551" w:rsidRDefault="003B4551" w:rsidP="003B4551">
      <w:pPr>
        <w:spacing w:after="0" w:line="240" w:lineRule="auto"/>
        <w:ind w:left="900" w:hanging="540"/>
        <w:jc w:val="both"/>
        <w:rPr>
          <w:rFonts w:ascii="Times New Roman" w:eastAsia="Times New Roman" w:hAnsi="Times New Roman" w:cs="Times New Roman"/>
          <w:sz w:val="24"/>
          <w:szCs w:val="24"/>
        </w:rPr>
      </w:pPr>
    </w:p>
    <w:p w14:paraId="7ADEE25A" w14:textId="77777777" w:rsidR="00B06CDE" w:rsidRPr="00A240C5" w:rsidRDefault="001B14C7" w:rsidP="003B4551">
      <w:pPr>
        <w:spacing w:after="0" w:line="240" w:lineRule="auto"/>
        <w:ind w:left="900" w:hanging="5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(D</w:t>
      </w:r>
      <w:r w:rsidR="00B06CDE" w:rsidRPr="00A240C5">
        <w:rPr>
          <w:rFonts w:ascii="Times New Roman" w:eastAsia="Times New Roman" w:hAnsi="Times New Roman" w:cs="Times New Roman"/>
          <w:sz w:val="24"/>
          <w:szCs w:val="24"/>
        </w:rPr>
        <w:t xml:space="preserve">)  </w:t>
      </w:r>
      <w:r w:rsidR="00CC68B9" w:rsidRPr="00A240C5">
        <w:rPr>
          <w:rFonts w:ascii="Times New Roman" w:eastAsia="Times New Roman" w:hAnsi="Times New Roman" w:cs="Times New Roman"/>
          <w:sz w:val="24"/>
          <w:szCs w:val="24"/>
        </w:rPr>
        <w:t>The network p</w:t>
      </w:r>
      <w:r w:rsidR="00DF5C79" w:rsidRPr="00A240C5">
        <w:rPr>
          <w:rFonts w:ascii="Times New Roman" w:eastAsia="Times New Roman" w:hAnsi="Times New Roman" w:cs="Times New Roman"/>
          <w:sz w:val="24"/>
          <w:szCs w:val="24"/>
        </w:rPr>
        <w:t>rovider shall provide the following information in its permit applications:</w:t>
      </w:r>
    </w:p>
    <w:p w14:paraId="539E7F72" w14:textId="3FE60543" w:rsidR="00815FDA" w:rsidRPr="00A240C5" w:rsidRDefault="00815FDA" w:rsidP="003B4551">
      <w:pPr>
        <w:pStyle w:val="ListParagraph"/>
        <w:numPr>
          <w:ilvl w:val="0"/>
          <w:numId w:val="3"/>
        </w:numPr>
        <w:spacing w:before="120" w:after="0" w:line="240" w:lineRule="auto"/>
        <w:ind w:left="135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Applicable construction and engineering drawings and information to confirm that the applicant will comply with the City’s </w:t>
      </w:r>
      <w:r w:rsidR="00A411A6" w:rsidRPr="00A240C5">
        <w:rPr>
          <w:rFonts w:ascii="Times New Roman" w:eastAsia="Times New Roman" w:hAnsi="Times New Roman" w:cs="Times New Roman"/>
          <w:sz w:val="24"/>
          <w:szCs w:val="24"/>
        </w:rPr>
        <w:t>Design and Construction Standards</w:t>
      </w:r>
      <w:r w:rsidRPr="00A240C5">
        <w:rPr>
          <w:rFonts w:ascii="Times New Roman" w:eastAsia="Times New Roman" w:hAnsi="Times New Roman" w:cs="Times New Roman"/>
          <w:sz w:val="24"/>
          <w:szCs w:val="24"/>
        </w:rPr>
        <w:t xml:space="preserve"> and applicable</w:t>
      </w:r>
      <w:r w:rsidR="00901458" w:rsidRPr="00A240C5">
        <w:rPr>
          <w:rFonts w:ascii="Times New Roman" w:eastAsia="Times New Roman" w:hAnsi="Times New Roman" w:cs="Times New Roman"/>
          <w:sz w:val="24"/>
          <w:szCs w:val="24"/>
        </w:rPr>
        <w:t xml:space="preserve"> </w:t>
      </w:r>
      <w:r w:rsidR="003A6B8B" w:rsidRPr="00A240C5">
        <w:rPr>
          <w:rFonts w:ascii="Times New Roman" w:eastAsia="Times New Roman" w:hAnsi="Times New Roman" w:cs="Times New Roman"/>
          <w:sz w:val="24"/>
          <w:szCs w:val="24"/>
        </w:rPr>
        <w:t>codes;</w:t>
      </w:r>
    </w:p>
    <w:p w14:paraId="028C0FDC" w14:textId="118D0B9E" w:rsidR="00815FDA" w:rsidRPr="00A240C5" w:rsidRDefault="003A6B8B" w:rsidP="003B4551">
      <w:pPr>
        <w:pStyle w:val="ListParagraph"/>
        <w:numPr>
          <w:ilvl w:val="0"/>
          <w:numId w:val="3"/>
        </w:numPr>
        <w:spacing w:before="120" w:after="0" w:line="240" w:lineRule="auto"/>
        <w:ind w:left="135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Any additional informa</w:t>
      </w:r>
      <w:r w:rsidR="00901458" w:rsidRPr="00A240C5">
        <w:rPr>
          <w:rFonts w:ascii="Times New Roman" w:eastAsia="Times New Roman" w:hAnsi="Times New Roman" w:cs="Times New Roman"/>
          <w:sz w:val="24"/>
          <w:szCs w:val="24"/>
        </w:rPr>
        <w:t>tion reasonably related to the network p</w:t>
      </w:r>
      <w:r w:rsidRPr="00A240C5">
        <w:rPr>
          <w:rFonts w:ascii="Times New Roman" w:eastAsia="Times New Roman" w:hAnsi="Times New Roman" w:cs="Times New Roman"/>
          <w:sz w:val="24"/>
          <w:szCs w:val="24"/>
        </w:rPr>
        <w:t xml:space="preserve">rovider’s use of the public rights-of-way to ensure compliance with </w:t>
      </w:r>
      <w:r w:rsidR="000832DA" w:rsidRPr="00A240C5">
        <w:rPr>
          <w:rFonts w:ascii="Times New Roman" w:eastAsia="Times New Roman" w:hAnsi="Times New Roman" w:cs="Times New Roman"/>
          <w:sz w:val="24"/>
          <w:szCs w:val="24"/>
        </w:rPr>
        <w:t xml:space="preserve">the </w:t>
      </w:r>
      <w:r w:rsidR="00A411A6" w:rsidRPr="00A240C5">
        <w:rPr>
          <w:rFonts w:ascii="Times New Roman" w:eastAsia="Times New Roman" w:hAnsi="Times New Roman" w:cs="Times New Roman"/>
          <w:sz w:val="24"/>
          <w:szCs w:val="24"/>
        </w:rPr>
        <w:t>Design and Construction Standards</w:t>
      </w:r>
      <w:r w:rsidR="000832DA" w:rsidRPr="00A240C5">
        <w:rPr>
          <w:rFonts w:ascii="Times New Roman" w:eastAsia="Times New Roman" w:hAnsi="Times New Roman" w:cs="Times New Roman"/>
          <w:sz w:val="24"/>
          <w:szCs w:val="24"/>
        </w:rPr>
        <w:t xml:space="preserve"> and </w:t>
      </w:r>
      <w:r w:rsidRPr="00A240C5">
        <w:rPr>
          <w:rFonts w:ascii="Times New Roman" w:eastAsia="Times New Roman" w:hAnsi="Times New Roman" w:cs="Times New Roman"/>
          <w:sz w:val="24"/>
          <w:szCs w:val="24"/>
        </w:rPr>
        <w:t xml:space="preserve">this </w:t>
      </w:r>
      <w:r w:rsidR="00E318C8" w:rsidRPr="00A240C5">
        <w:rPr>
          <w:rFonts w:ascii="Times New Roman" w:eastAsia="Times New Roman" w:hAnsi="Times New Roman" w:cs="Times New Roman"/>
          <w:sz w:val="24"/>
          <w:szCs w:val="24"/>
        </w:rPr>
        <w:t>Article</w:t>
      </w:r>
      <w:r w:rsidRPr="00A240C5">
        <w:rPr>
          <w:rFonts w:ascii="Times New Roman" w:eastAsia="Times New Roman" w:hAnsi="Times New Roman" w:cs="Times New Roman"/>
          <w:sz w:val="24"/>
          <w:szCs w:val="24"/>
        </w:rPr>
        <w:t>;</w:t>
      </w:r>
    </w:p>
    <w:p w14:paraId="52491D6C" w14:textId="77777777" w:rsidR="003A6B8B" w:rsidRPr="00A240C5" w:rsidRDefault="003A6B8B" w:rsidP="003B4551">
      <w:pPr>
        <w:pStyle w:val="ListParagraph"/>
        <w:numPr>
          <w:ilvl w:val="0"/>
          <w:numId w:val="3"/>
        </w:numPr>
        <w:spacing w:before="120" w:after="0" w:line="240" w:lineRule="auto"/>
        <w:ind w:left="135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A certificate that the Network Node(s) complies with applicable regulations of the Federal Communications Commission; and </w:t>
      </w:r>
      <w:r w:rsidR="003D56BA" w:rsidRPr="00A240C5">
        <w:rPr>
          <w:rFonts w:ascii="Times New Roman" w:eastAsia="Times New Roman" w:hAnsi="Times New Roman" w:cs="Times New Roman"/>
          <w:sz w:val="24"/>
          <w:szCs w:val="24"/>
        </w:rPr>
        <w:t>c</w:t>
      </w:r>
      <w:r w:rsidRPr="00A240C5">
        <w:rPr>
          <w:rFonts w:ascii="Times New Roman" w:eastAsia="Times New Roman" w:hAnsi="Times New Roman" w:cs="Times New Roman"/>
          <w:sz w:val="24"/>
          <w:szCs w:val="24"/>
        </w:rPr>
        <w:t>ertification that the proposed Network Node(s) will be placed into active co</w:t>
      </w:r>
      <w:r w:rsidR="00901458" w:rsidRPr="00A240C5">
        <w:rPr>
          <w:rFonts w:ascii="Times New Roman" w:eastAsia="Times New Roman" w:hAnsi="Times New Roman" w:cs="Times New Roman"/>
          <w:sz w:val="24"/>
          <w:szCs w:val="24"/>
        </w:rPr>
        <w:t>mmercial service by or for the network p</w:t>
      </w:r>
      <w:r w:rsidRPr="00A240C5">
        <w:rPr>
          <w:rFonts w:ascii="Times New Roman" w:eastAsia="Times New Roman" w:hAnsi="Times New Roman" w:cs="Times New Roman"/>
          <w:sz w:val="24"/>
          <w:szCs w:val="24"/>
        </w:rPr>
        <w:t>rovider not later than the 60</w:t>
      </w:r>
      <w:r w:rsidRPr="00A240C5">
        <w:rPr>
          <w:rFonts w:ascii="Times New Roman" w:eastAsia="Times New Roman" w:hAnsi="Times New Roman" w:cs="Times New Roman"/>
          <w:sz w:val="24"/>
          <w:szCs w:val="24"/>
          <w:vertAlign w:val="superscript"/>
        </w:rPr>
        <w:t>th</w:t>
      </w:r>
      <w:r w:rsidRPr="00A240C5">
        <w:rPr>
          <w:rFonts w:ascii="Times New Roman" w:eastAsia="Times New Roman" w:hAnsi="Times New Roman" w:cs="Times New Roman"/>
          <w:sz w:val="24"/>
          <w:szCs w:val="24"/>
        </w:rPr>
        <w:t xml:space="preserve"> day after the date of construction and final testing of each Network Node is completed.</w:t>
      </w:r>
    </w:p>
    <w:p w14:paraId="59FAA269" w14:textId="7CBE17D1" w:rsidR="000832DA" w:rsidRPr="00A240C5" w:rsidRDefault="000832DA" w:rsidP="003B4551">
      <w:pPr>
        <w:pStyle w:val="ListParagraph"/>
        <w:numPr>
          <w:ilvl w:val="0"/>
          <w:numId w:val="3"/>
        </w:numPr>
        <w:spacing w:before="120" w:after="0" w:line="240" w:lineRule="auto"/>
        <w:ind w:left="135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A certificate of insurance that </w:t>
      </w:r>
      <w:r w:rsidR="00D20562" w:rsidRPr="00A240C5">
        <w:rPr>
          <w:rFonts w:ascii="Times New Roman" w:eastAsia="Times New Roman" w:hAnsi="Times New Roman" w:cs="Times New Roman"/>
          <w:sz w:val="24"/>
          <w:szCs w:val="24"/>
        </w:rPr>
        <w:t>documents</w:t>
      </w:r>
      <w:r w:rsidRPr="00A240C5">
        <w:rPr>
          <w:rFonts w:ascii="Times New Roman" w:eastAsia="Times New Roman" w:hAnsi="Times New Roman" w:cs="Times New Roman"/>
          <w:sz w:val="24"/>
          <w:szCs w:val="24"/>
        </w:rPr>
        <w:t xml:space="preserve"> that the Network P</w:t>
      </w:r>
      <w:r w:rsidR="00C3680E" w:rsidRPr="00A240C5">
        <w:rPr>
          <w:rFonts w:ascii="Times New Roman" w:eastAsia="Times New Roman" w:hAnsi="Times New Roman" w:cs="Times New Roman"/>
          <w:sz w:val="24"/>
          <w:szCs w:val="24"/>
        </w:rPr>
        <w:t xml:space="preserve">rovider and its contractor </w:t>
      </w:r>
      <w:r w:rsidR="0000308E" w:rsidRPr="00A240C5">
        <w:rPr>
          <w:rFonts w:ascii="Times New Roman" w:eastAsia="Times New Roman" w:hAnsi="Times New Roman" w:cs="Times New Roman"/>
          <w:sz w:val="24"/>
          <w:szCs w:val="24"/>
        </w:rPr>
        <w:t>have</w:t>
      </w:r>
      <w:r w:rsidR="00C3680E" w:rsidRPr="00A240C5">
        <w:rPr>
          <w:rFonts w:ascii="Times New Roman" w:eastAsia="Times New Roman" w:hAnsi="Times New Roman" w:cs="Times New Roman"/>
          <w:sz w:val="24"/>
          <w:szCs w:val="24"/>
        </w:rPr>
        <w:t xml:space="preserve"> </w:t>
      </w:r>
      <w:r w:rsidR="00BB2D39" w:rsidRPr="00A240C5">
        <w:rPr>
          <w:rFonts w:ascii="Times New Roman" w:eastAsia="Times New Roman" w:hAnsi="Times New Roman" w:cs="Times New Roman"/>
          <w:sz w:val="24"/>
          <w:szCs w:val="24"/>
        </w:rPr>
        <w:t xml:space="preserve">at least </w:t>
      </w:r>
      <w:r w:rsidRPr="00A240C5">
        <w:rPr>
          <w:rFonts w:ascii="Times New Roman" w:eastAsia="Times New Roman" w:hAnsi="Times New Roman" w:cs="Times New Roman"/>
          <w:sz w:val="24"/>
          <w:szCs w:val="24"/>
        </w:rPr>
        <w:t xml:space="preserve">$1,000,000.00 in general liability coverage.  </w:t>
      </w:r>
    </w:p>
    <w:p w14:paraId="62CB9487" w14:textId="77777777" w:rsidR="003B4551" w:rsidRDefault="003B4551" w:rsidP="003B4551">
      <w:pPr>
        <w:spacing w:after="0" w:line="240" w:lineRule="auto"/>
        <w:jc w:val="both"/>
        <w:rPr>
          <w:rFonts w:ascii="Times New Roman" w:eastAsia="Times New Roman" w:hAnsi="Times New Roman" w:cs="Times New Roman"/>
          <w:sz w:val="24"/>
          <w:szCs w:val="24"/>
        </w:rPr>
      </w:pPr>
    </w:p>
    <w:p w14:paraId="7F356F61" w14:textId="77777777" w:rsidR="00DF5C79" w:rsidRPr="00A240C5" w:rsidRDefault="001B14C7" w:rsidP="003B4551">
      <w:pPr>
        <w:spacing w:after="0" w:line="240" w:lineRule="auto"/>
        <w:ind w:left="900" w:hanging="5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(E</w:t>
      </w:r>
      <w:r w:rsidR="00DF5C79" w:rsidRPr="00A240C5">
        <w:rPr>
          <w:rFonts w:ascii="Times New Roman" w:eastAsia="Times New Roman" w:hAnsi="Times New Roman" w:cs="Times New Roman"/>
          <w:sz w:val="24"/>
          <w:szCs w:val="24"/>
        </w:rPr>
        <w:t xml:space="preserve">) </w:t>
      </w:r>
      <w:r w:rsidR="0098297D" w:rsidRPr="00A240C5">
        <w:rPr>
          <w:rFonts w:ascii="Times New Roman" w:eastAsia="Times New Roman" w:hAnsi="Times New Roman" w:cs="Times New Roman"/>
          <w:b/>
          <w:sz w:val="24"/>
          <w:szCs w:val="24"/>
        </w:rPr>
        <w:t>Exception:</w:t>
      </w:r>
      <w:r w:rsidR="0098297D" w:rsidRPr="00A240C5">
        <w:rPr>
          <w:rFonts w:ascii="Times New Roman" w:eastAsia="Times New Roman" w:hAnsi="Times New Roman" w:cs="Times New Roman"/>
          <w:sz w:val="24"/>
          <w:szCs w:val="24"/>
        </w:rPr>
        <w:t xml:space="preserve"> </w:t>
      </w:r>
      <w:r w:rsidR="00DF5C79" w:rsidRPr="00A240C5">
        <w:rPr>
          <w:rFonts w:ascii="Times New Roman" w:eastAsia="Times New Roman" w:hAnsi="Times New Roman" w:cs="Times New Roman"/>
          <w:sz w:val="24"/>
          <w:szCs w:val="24"/>
        </w:rPr>
        <w:t xml:space="preserve">As provided in </w:t>
      </w:r>
      <w:r w:rsidR="00901458" w:rsidRPr="00A240C5">
        <w:rPr>
          <w:rFonts w:ascii="Times New Roman" w:eastAsia="Times New Roman" w:hAnsi="Times New Roman" w:cs="Times New Roman"/>
          <w:sz w:val="24"/>
          <w:szCs w:val="24"/>
        </w:rPr>
        <w:t>Section 284.157 of the Code, a network p</w:t>
      </w:r>
      <w:r w:rsidR="00DF5C79" w:rsidRPr="00A240C5">
        <w:rPr>
          <w:rFonts w:ascii="Times New Roman" w:eastAsia="Times New Roman" w:hAnsi="Times New Roman" w:cs="Times New Roman"/>
          <w:sz w:val="24"/>
          <w:szCs w:val="24"/>
        </w:rPr>
        <w:t>rovider is not required to apply, obtain a permit, or pay a rate to the City for:</w:t>
      </w:r>
    </w:p>
    <w:p w14:paraId="3FFEE941" w14:textId="77777777" w:rsidR="00DF5C79" w:rsidRPr="00A240C5" w:rsidRDefault="006E082B" w:rsidP="003B4551">
      <w:pPr>
        <w:pStyle w:val="ListParagraph"/>
        <w:numPr>
          <w:ilvl w:val="0"/>
          <w:numId w:val="2"/>
        </w:numPr>
        <w:spacing w:before="120" w:after="0" w:line="240" w:lineRule="auto"/>
        <w:ind w:left="1354"/>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Routine maintenance that does not require excavation or closing of sidewalks or vehicular lanes in a public right-of-way; </w:t>
      </w:r>
    </w:p>
    <w:p w14:paraId="314736C2" w14:textId="77777777" w:rsidR="006E082B" w:rsidRPr="00A240C5" w:rsidRDefault="006E082B" w:rsidP="003B4551">
      <w:pPr>
        <w:pStyle w:val="ListParagraph"/>
        <w:numPr>
          <w:ilvl w:val="0"/>
          <w:numId w:val="2"/>
        </w:numPr>
        <w:spacing w:before="120" w:after="0" w:line="240" w:lineRule="auto"/>
        <w:ind w:left="1354"/>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Replacing or upgrading a Network Node or Network Pole with a node or pole that is substantially similar in size or smaller and that does not require excavation or closing of sidewalks or vehicular lanes in a public right-of-way; or</w:t>
      </w:r>
    </w:p>
    <w:p w14:paraId="140C89A5" w14:textId="23A4B3B9" w:rsidR="006E082B" w:rsidRPr="00A240C5" w:rsidRDefault="006E082B" w:rsidP="003B4551">
      <w:pPr>
        <w:pStyle w:val="ListParagraph"/>
        <w:numPr>
          <w:ilvl w:val="0"/>
          <w:numId w:val="2"/>
        </w:numPr>
        <w:spacing w:before="120" w:after="0" w:line="240" w:lineRule="auto"/>
        <w:ind w:left="1354"/>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The installation, placement, maintenance, operation, or replacement of Micro Network Nodes that are strung on cables between existing poles or Node Support Poles in compliance with the National Electrical Safety Code</w:t>
      </w:r>
      <w:r w:rsidR="00D20562" w:rsidRPr="00A240C5">
        <w:rPr>
          <w:rFonts w:ascii="Times New Roman" w:eastAsia="Times New Roman" w:hAnsi="Times New Roman" w:cs="Times New Roman"/>
          <w:sz w:val="24"/>
          <w:szCs w:val="24"/>
        </w:rPr>
        <w:t>.</w:t>
      </w:r>
    </w:p>
    <w:p w14:paraId="594FEF0D" w14:textId="77777777" w:rsidR="003B4551" w:rsidRDefault="003B4551" w:rsidP="003B4551">
      <w:pPr>
        <w:spacing w:after="0" w:line="240" w:lineRule="auto"/>
        <w:jc w:val="both"/>
        <w:rPr>
          <w:rFonts w:ascii="Times New Roman" w:eastAsia="Times New Roman" w:hAnsi="Times New Roman" w:cs="Times New Roman"/>
          <w:sz w:val="24"/>
          <w:szCs w:val="24"/>
        </w:rPr>
      </w:pPr>
    </w:p>
    <w:p w14:paraId="40093843" w14:textId="2DEC323C" w:rsidR="00E311AA" w:rsidRPr="00A240C5" w:rsidRDefault="00D20562" w:rsidP="009F3110">
      <w:pPr>
        <w:spacing w:after="0" w:line="240" w:lineRule="auto"/>
        <w:ind w:left="900" w:hanging="54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(F)</w:t>
      </w:r>
      <w:r w:rsidR="003B4551">
        <w:rPr>
          <w:rFonts w:ascii="Times New Roman" w:eastAsia="Times New Roman" w:hAnsi="Times New Roman" w:cs="Times New Roman"/>
          <w:sz w:val="24"/>
          <w:szCs w:val="24"/>
        </w:rPr>
        <w:t xml:space="preserve"> </w:t>
      </w:r>
      <w:r w:rsidR="006E082B" w:rsidRPr="00A240C5">
        <w:rPr>
          <w:rFonts w:ascii="Times New Roman" w:eastAsia="Times New Roman" w:hAnsi="Times New Roman" w:cs="Times New Roman"/>
          <w:sz w:val="24"/>
          <w:szCs w:val="24"/>
        </w:rPr>
        <w:t>Notwithstand</w:t>
      </w:r>
      <w:r w:rsidR="00901458" w:rsidRPr="00A240C5">
        <w:rPr>
          <w:rFonts w:ascii="Times New Roman" w:eastAsia="Times New Roman" w:hAnsi="Times New Roman" w:cs="Times New Roman"/>
          <w:sz w:val="24"/>
          <w:szCs w:val="24"/>
        </w:rPr>
        <w:t>ing Subdivision (</w:t>
      </w:r>
      <w:r w:rsidRPr="00A240C5">
        <w:rPr>
          <w:rFonts w:ascii="Times New Roman" w:eastAsia="Times New Roman" w:hAnsi="Times New Roman" w:cs="Times New Roman"/>
          <w:sz w:val="24"/>
          <w:szCs w:val="24"/>
        </w:rPr>
        <w:t>E</w:t>
      </w:r>
      <w:r w:rsidR="00901458" w:rsidRPr="00A240C5">
        <w:rPr>
          <w:rFonts w:ascii="Times New Roman" w:eastAsia="Times New Roman" w:hAnsi="Times New Roman" w:cs="Times New Roman"/>
          <w:sz w:val="24"/>
          <w:szCs w:val="24"/>
        </w:rPr>
        <w:t>) above</w:t>
      </w:r>
      <w:r w:rsidRPr="00A240C5">
        <w:rPr>
          <w:rFonts w:ascii="Times New Roman" w:eastAsia="Times New Roman" w:hAnsi="Times New Roman" w:cs="Times New Roman"/>
          <w:sz w:val="24"/>
          <w:szCs w:val="24"/>
        </w:rPr>
        <w:t>:</w:t>
      </w:r>
      <w:r w:rsidR="00901458" w:rsidRPr="00A240C5">
        <w:rPr>
          <w:rFonts w:ascii="Times New Roman" w:eastAsia="Times New Roman" w:hAnsi="Times New Roman" w:cs="Times New Roman"/>
          <w:sz w:val="24"/>
          <w:szCs w:val="24"/>
        </w:rPr>
        <w:t xml:space="preserve"> </w:t>
      </w:r>
      <w:r w:rsidRPr="00A240C5">
        <w:rPr>
          <w:rFonts w:ascii="Times New Roman" w:eastAsia="Times New Roman" w:hAnsi="Times New Roman" w:cs="Times New Roman"/>
          <w:sz w:val="24"/>
          <w:szCs w:val="24"/>
        </w:rPr>
        <w:t xml:space="preserve">1) </w:t>
      </w:r>
      <w:r w:rsidR="00901458" w:rsidRPr="00A240C5">
        <w:rPr>
          <w:rFonts w:ascii="Times New Roman" w:eastAsia="Times New Roman" w:hAnsi="Times New Roman" w:cs="Times New Roman"/>
          <w:sz w:val="24"/>
          <w:szCs w:val="24"/>
        </w:rPr>
        <w:t>the network p</w:t>
      </w:r>
      <w:r w:rsidR="006E082B" w:rsidRPr="00A240C5">
        <w:rPr>
          <w:rFonts w:ascii="Times New Roman" w:eastAsia="Times New Roman" w:hAnsi="Times New Roman" w:cs="Times New Roman"/>
          <w:sz w:val="24"/>
          <w:szCs w:val="24"/>
        </w:rPr>
        <w:t>rovider or its contractors shall notify the City at least 24 hours in advance of work de</w:t>
      </w:r>
      <w:r w:rsidR="00DE06D6" w:rsidRPr="00A240C5">
        <w:rPr>
          <w:rFonts w:ascii="Times New Roman" w:eastAsia="Times New Roman" w:hAnsi="Times New Roman" w:cs="Times New Roman"/>
          <w:sz w:val="24"/>
          <w:szCs w:val="24"/>
        </w:rPr>
        <w:t>scribed in this Subdivision (</w:t>
      </w:r>
      <w:r w:rsidRPr="00A240C5">
        <w:rPr>
          <w:rFonts w:ascii="Times New Roman" w:eastAsia="Times New Roman" w:hAnsi="Times New Roman" w:cs="Times New Roman"/>
          <w:sz w:val="24"/>
          <w:szCs w:val="24"/>
        </w:rPr>
        <w:t>E</w:t>
      </w:r>
      <w:r w:rsidR="00F95032" w:rsidRPr="00A240C5">
        <w:rPr>
          <w:rFonts w:ascii="Times New Roman" w:eastAsia="Times New Roman" w:hAnsi="Times New Roman" w:cs="Times New Roman"/>
          <w:sz w:val="24"/>
          <w:szCs w:val="24"/>
        </w:rPr>
        <w:t>)</w:t>
      </w:r>
      <w:r w:rsidRPr="00A240C5">
        <w:rPr>
          <w:rFonts w:ascii="Times New Roman" w:eastAsia="Times New Roman" w:hAnsi="Times New Roman" w:cs="Times New Roman"/>
          <w:sz w:val="24"/>
          <w:szCs w:val="24"/>
        </w:rPr>
        <w:t>; 2) the network provider or its contractors may replace or upgrade a pole only with the approval of the pole's owner; and 3) the size limitations may not in any event exceed the parameters prescribed by Section 284.003 without the City's approval in accordance with Section 284.109, with the City acting on behalf of this state as the fiduciary trustee of public property</w:t>
      </w:r>
      <w:r w:rsidR="00F95032" w:rsidRPr="00A240C5">
        <w:rPr>
          <w:rFonts w:ascii="Times New Roman" w:eastAsia="Times New Roman" w:hAnsi="Times New Roman" w:cs="Times New Roman"/>
          <w:sz w:val="24"/>
          <w:szCs w:val="24"/>
        </w:rPr>
        <w:t>.</w:t>
      </w:r>
    </w:p>
    <w:p w14:paraId="3CC03A75" w14:textId="77777777" w:rsidR="00BA2DD5" w:rsidRPr="00A240C5" w:rsidRDefault="00BA2DD5" w:rsidP="009F3110">
      <w:pPr>
        <w:spacing w:after="0" w:line="240" w:lineRule="auto"/>
        <w:jc w:val="both"/>
        <w:outlineLvl w:val="3"/>
        <w:rPr>
          <w:rFonts w:ascii="Times New Roman" w:eastAsia="Times New Roman" w:hAnsi="Times New Roman" w:cs="Times New Roman"/>
          <w:b/>
          <w:bCs/>
          <w:vanish/>
          <w:sz w:val="24"/>
          <w:szCs w:val="24"/>
        </w:rPr>
      </w:pPr>
      <w:bookmarkStart w:id="12" w:name="LPTOC6"/>
      <w:bookmarkEnd w:id="12"/>
      <w:r w:rsidRPr="00A240C5">
        <w:rPr>
          <w:rFonts w:ascii="Times New Roman" w:eastAsia="Times New Roman" w:hAnsi="Times New Roman" w:cs="Times New Roman"/>
          <w:b/>
          <w:bCs/>
          <w:vanish/>
          <w:sz w:val="24"/>
          <w:szCs w:val="24"/>
        </w:rPr>
        <w:t>§ 95.06 COMPENSATION TO THE CITY.</w:t>
      </w:r>
    </w:p>
    <w:p w14:paraId="358F655C" w14:textId="77777777" w:rsidR="00E311AA" w:rsidRPr="00A240C5" w:rsidRDefault="00E311AA" w:rsidP="009F3110">
      <w:pPr>
        <w:spacing w:after="0" w:line="240" w:lineRule="auto"/>
        <w:jc w:val="both"/>
        <w:rPr>
          <w:rFonts w:ascii="Times New Roman" w:eastAsia="Times New Roman" w:hAnsi="Times New Roman" w:cs="Times New Roman"/>
          <w:b/>
          <w:sz w:val="24"/>
          <w:szCs w:val="24"/>
        </w:rPr>
      </w:pPr>
      <w:bookmarkStart w:id="13" w:name="JD_95.06"/>
      <w:bookmarkStart w:id="14" w:name="_Hlk487735188"/>
      <w:bookmarkEnd w:id="13"/>
    </w:p>
    <w:p w14:paraId="59303F81" w14:textId="6C6B5578" w:rsidR="00FD4E01" w:rsidRPr="00A240C5" w:rsidRDefault="006C47AE" w:rsidP="009F3110">
      <w:pPr>
        <w:spacing w:after="0" w:line="240" w:lineRule="auto"/>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 xml:space="preserve">Sec. </w:t>
      </w:r>
      <w:r w:rsidR="00411097" w:rsidRPr="00411097">
        <w:rPr>
          <w:rFonts w:ascii="Times New Roman" w:eastAsia="Times New Roman" w:hAnsi="Times New Roman" w:cs="Times New Roman"/>
          <w:b/>
          <w:sz w:val="24"/>
          <w:szCs w:val="24"/>
        </w:rPr>
        <w:t>8 -</w:t>
      </w:r>
      <w:r w:rsidR="000823EB">
        <w:rPr>
          <w:rFonts w:ascii="Times New Roman" w:eastAsia="Times New Roman" w:hAnsi="Times New Roman" w:cs="Times New Roman"/>
          <w:b/>
          <w:sz w:val="24"/>
          <w:szCs w:val="24"/>
        </w:rPr>
        <w:t xml:space="preserve"> </w:t>
      </w:r>
      <w:r w:rsidR="00325D89" w:rsidRPr="00A240C5">
        <w:rPr>
          <w:rFonts w:ascii="Times New Roman" w:eastAsia="Times New Roman" w:hAnsi="Times New Roman" w:cs="Times New Roman"/>
          <w:b/>
          <w:sz w:val="24"/>
          <w:szCs w:val="24"/>
        </w:rPr>
        <w:t>INSTALLATION IN HISTORIC DISTRICTS OR DESIGN DIS</w:t>
      </w:r>
      <w:r w:rsidR="008F167A">
        <w:rPr>
          <w:rFonts w:ascii="Times New Roman" w:eastAsia="Times New Roman" w:hAnsi="Times New Roman" w:cs="Times New Roman"/>
          <w:b/>
          <w:sz w:val="24"/>
          <w:szCs w:val="24"/>
        </w:rPr>
        <w:t>T</w:t>
      </w:r>
      <w:r w:rsidR="00325D89" w:rsidRPr="00A240C5">
        <w:rPr>
          <w:rFonts w:ascii="Times New Roman" w:eastAsia="Times New Roman" w:hAnsi="Times New Roman" w:cs="Times New Roman"/>
          <w:b/>
          <w:sz w:val="24"/>
          <w:szCs w:val="24"/>
        </w:rPr>
        <w:t>RICTS</w:t>
      </w:r>
    </w:p>
    <w:bookmarkEnd w:id="14"/>
    <w:p w14:paraId="59768B9D" w14:textId="77777777" w:rsidR="009F3110" w:rsidRDefault="009F3110" w:rsidP="009F3110">
      <w:pPr>
        <w:spacing w:after="0" w:line="240" w:lineRule="auto"/>
        <w:jc w:val="both"/>
        <w:rPr>
          <w:rFonts w:ascii="Times New Roman" w:eastAsia="Times New Roman" w:hAnsi="Times New Roman" w:cs="Times New Roman"/>
          <w:sz w:val="24"/>
          <w:szCs w:val="24"/>
        </w:rPr>
      </w:pPr>
    </w:p>
    <w:p w14:paraId="2B0123D6" w14:textId="570A2F3F" w:rsidR="00325D89" w:rsidRPr="00A240C5" w:rsidRDefault="00325D89" w:rsidP="009F3110">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A network provider must obtain advance </w:t>
      </w:r>
      <w:r w:rsidR="006A530D" w:rsidRPr="00A240C5">
        <w:rPr>
          <w:rFonts w:ascii="Times New Roman" w:eastAsia="Times New Roman" w:hAnsi="Times New Roman" w:cs="Times New Roman"/>
          <w:sz w:val="24"/>
          <w:szCs w:val="24"/>
        </w:rPr>
        <w:t>written consent</w:t>
      </w:r>
      <w:r w:rsidR="00344618" w:rsidRPr="00A240C5">
        <w:rPr>
          <w:rFonts w:ascii="Times New Roman" w:eastAsia="Times New Roman" w:hAnsi="Times New Roman" w:cs="Times New Roman"/>
          <w:sz w:val="24"/>
          <w:szCs w:val="24"/>
        </w:rPr>
        <w:t xml:space="preserve"> from the City Council</w:t>
      </w:r>
      <w:r w:rsidRPr="00A240C5">
        <w:rPr>
          <w:rFonts w:ascii="Times New Roman" w:eastAsia="Times New Roman" w:hAnsi="Times New Roman" w:cs="Times New Roman"/>
          <w:sz w:val="24"/>
          <w:szCs w:val="24"/>
        </w:rPr>
        <w:t xml:space="preserve"> before collocating new Network Nodes or installing new Node Support Poles in an area of the City that has been zoned or otherwise designated as a historic district or as a design district if the district has decorative poles.  The network provider shall be required to comply with the General Aesthetic Requirements </w:t>
      </w:r>
      <w:r w:rsidR="00805662" w:rsidRPr="00A240C5">
        <w:rPr>
          <w:rFonts w:ascii="Times New Roman" w:eastAsia="Times New Roman" w:hAnsi="Times New Roman" w:cs="Times New Roman"/>
          <w:sz w:val="24"/>
          <w:szCs w:val="24"/>
        </w:rPr>
        <w:t xml:space="preserve">and all other applicable requirements </w:t>
      </w:r>
      <w:r w:rsidRPr="00A240C5">
        <w:rPr>
          <w:rFonts w:ascii="Times New Roman" w:eastAsia="Times New Roman" w:hAnsi="Times New Roman" w:cs="Times New Roman"/>
          <w:sz w:val="24"/>
          <w:szCs w:val="24"/>
        </w:rPr>
        <w:t xml:space="preserve">described in the City’s </w:t>
      </w:r>
      <w:r w:rsidR="00A411A6" w:rsidRPr="00A240C5">
        <w:rPr>
          <w:rFonts w:ascii="Times New Roman" w:eastAsia="Times New Roman" w:hAnsi="Times New Roman" w:cs="Times New Roman"/>
          <w:sz w:val="24"/>
          <w:szCs w:val="24"/>
        </w:rPr>
        <w:t>Design and Construction Standards</w:t>
      </w:r>
      <w:r w:rsidRPr="00A240C5">
        <w:rPr>
          <w:rFonts w:ascii="Times New Roman" w:eastAsia="Times New Roman" w:hAnsi="Times New Roman" w:cs="Times New Roman"/>
          <w:sz w:val="24"/>
          <w:szCs w:val="24"/>
        </w:rPr>
        <w:t xml:space="preserve">.  </w:t>
      </w:r>
      <w:r w:rsidR="00344618" w:rsidRPr="00A240C5">
        <w:rPr>
          <w:rFonts w:ascii="Times New Roman" w:eastAsia="Times New Roman" w:hAnsi="Times New Roman" w:cs="Times New Roman"/>
          <w:sz w:val="24"/>
          <w:szCs w:val="24"/>
        </w:rPr>
        <w:t>The City has the authority to designate new historic districts and design districts</w:t>
      </w:r>
      <w:r w:rsidR="00805662" w:rsidRPr="00A240C5">
        <w:rPr>
          <w:rFonts w:ascii="Times New Roman" w:eastAsia="Times New Roman" w:hAnsi="Times New Roman" w:cs="Times New Roman"/>
          <w:sz w:val="24"/>
          <w:szCs w:val="24"/>
        </w:rPr>
        <w:t>, and the authority to alter or modify existing historic districts and design districts,</w:t>
      </w:r>
      <w:r w:rsidR="00344618" w:rsidRPr="00A240C5">
        <w:rPr>
          <w:rFonts w:ascii="Times New Roman" w:eastAsia="Times New Roman" w:hAnsi="Times New Roman" w:cs="Times New Roman"/>
          <w:sz w:val="24"/>
          <w:szCs w:val="24"/>
        </w:rPr>
        <w:t xml:space="preserve"> at a future date.</w:t>
      </w:r>
    </w:p>
    <w:p w14:paraId="65C898C3" w14:textId="77777777" w:rsidR="00325D89" w:rsidRPr="00A240C5" w:rsidRDefault="00325D89" w:rsidP="009F3110">
      <w:pPr>
        <w:spacing w:after="0" w:line="240" w:lineRule="auto"/>
        <w:jc w:val="both"/>
        <w:rPr>
          <w:rFonts w:ascii="Times New Roman" w:eastAsia="Times New Roman" w:hAnsi="Times New Roman" w:cs="Times New Roman"/>
          <w:b/>
          <w:sz w:val="24"/>
          <w:szCs w:val="24"/>
        </w:rPr>
      </w:pPr>
    </w:p>
    <w:p w14:paraId="5B9970BE" w14:textId="5667EFE7" w:rsidR="00325D89" w:rsidRPr="00A240C5" w:rsidRDefault="006C47AE" w:rsidP="009F3110">
      <w:pPr>
        <w:spacing w:after="0" w:line="240" w:lineRule="auto"/>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 xml:space="preserve">Sec. </w:t>
      </w:r>
      <w:r w:rsidR="00411097">
        <w:rPr>
          <w:rFonts w:ascii="Times New Roman" w:eastAsia="Times New Roman" w:hAnsi="Times New Roman" w:cs="Times New Roman"/>
          <w:b/>
          <w:sz w:val="24"/>
          <w:szCs w:val="24"/>
        </w:rPr>
        <w:t>9</w:t>
      </w:r>
      <w:r w:rsidR="00411097" w:rsidRPr="00411097">
        <w:rPr>
          <w:rFonts w:ascii="Times New Roman" w:eastAsia="Times New Roman" w:hAnsi="Times New Roman" w:cs="Times New Roman"/>
          <w:b/>
          <w:sz w:val="24"/>
          <w:szCs w:val="24"/>
        </w:rPr>
        <w:t xml:space="preserve"> -</w:t>
      </w:r>
      <w:r w:rsidR="000823EB">
        <w:rPr>
          <w:rFonts w:ascii="Times New Roman" w:eastAsia="Times New Roman" w:hAnsi="Times New Roman" w:cs="Times New Roman"/>
          <w:b/>
          <w:sz w:val="24"/>
          <w:szCs w:val="24"/>
        </w:rPr>
        <w:t xml:space="preserve"> </w:t>
      </w:r>
      <w:r w:rsidR="00325D89" w:rsidRPr="00A240C5">
        <w:rPr>
          <w:rFonts w:ascii="Times New Roman" w:eastAsia="Times New Roman" w:hAnsi="Times New Roman" w:cs="Times New Roman"/>
          <w:b/>
          <w:sz w:val="24"/>
          <w:szCs w:val="24"/>
        </w:rPr>
        <w:t>INSTALLATION IN MUNICIPAL PARKS AND RESIDENTIAL AREAS</w:t>
      </w:r>
    </w:p>
    <w:p w14:paraId="6A6CF1D6" w14:textId="77777777" w:rsidR="009F3110" w:rsidRDefault="009F3110" w:rsidP="009F3110">
      <w:pPr>
        <w:spacing w:after="0" w:line="240" w:lineRule="auto"/>
        <w:jc w:val="both"/>
        <w:rPr>
          <w:rFonts w:ascii="Times New Roman" w:eastAsia="Times New Roman" w:hAnsi="Times New Roman" w:cs="Times New Roman"/>
          <w:sz w:val="24"/>
          <w:szCs w:val="24"/>
        </w:rPr>
      </w:pPr>
    </w:p>
    <w:p w14:paraId="28870530" w14:textId="77777777" w:rsidR="00325D89" w:rsidRPr="00A240C5" w:rsidRDefault="00325D89" w:rsidP="009F3110">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 network provider may not install a new Node Support Pole in a public right-of-way without the City</w:t>
      </w:r>
      <w:r w:rsidR="00344618" w:rsidRPr="00A240C5">
        <w:rPr>
          <w:rFonts w:ascii="Times New Roman" w:eastAsia="Times New Roman" w:hAnsi="Times New Roman" w:cs="Times New Roman"/>
          <w:sz w:val="24"/>
          <w:szCs w:val="24"/>
        </w:rPr>
        <w:t xml:space="preserve"> Council</w:t>
      </w:r>
      <w:r w:rsidRPr="00A240C5">
        <w:rPr>
          <w:rFonts w:ascii="Times New Roman" w:eastAsia="Times New Roman" w:hAnsi="Times New Roman" w:cs="Times New Roman"/>
          <w:sz w:val="24"/>
          <w:szCs w:val="24"/>
        </w:rPr>
        <w:t xml:space="preserve">’s </w:t>
      </w:r>
      <w:r w:rsidR="006A530D" w:rsidRPr="00A240C5">
        <w:rPr>
          <w:rFonts w:ascii="Times New Roman" w:eastAsia="Times New Roman" w:hAnsi="Times New Roman" w:cs="Times New Roman"/>
          <w:sz w:val="24"/>
          <w:szCs w:val="24"/>
        </w:rPr>
        <w:t>discretionary, nondis</w:t>
      </w:r>
      <w:r w:rsidR="00344618" w:rsidRPr="00A240C5">
        <w:rPr>
          <w:rFonts w:ascii="Times New Roman" w:eastAsia="Times New Roman" w:hAnsi="Times New Roman" w:cs="Times New Roman"/>
          <w:sz w:val="24"/>
          <w:szCs w:val="24"/>
        </w:rPr>
        <w:t xml:space="preserve">criminatory and written consent </w:t>
      </w:r>
      <w:r w:rsidR="006A530D" w:rsidRPr="00A240C5">
        <w:rPr>
          <w:rFonts w:ascii="Times New Roman" w:eastAsia="Times New Roman" w:hAnsi="Times New Roman" w:cs="Times New Roman"/>
          <w:sz w:val="24"/>
          <w:szCs w:val="24"/>
        </w:rPr>
        <w:t>if the public right-of way:</w:t>
      </w:r>
    </w:p>
    <w:p w14:paraId="5EDEC5F2" w14:textId="77777777" w:rsidR="006A530D" w:rsidRPr="00A240C5" w:rsidRDefault="006A530D" w:rsidP="009F3110">
      <w:pPr>
        <w:pStyle w:val="ListParagraph"/>
        <w:numPr>
          <w:ilvl w:val="0"/>
          <w:numId w:val="14"/>
        </w:numPr>
        <w:spacing w:before="120"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Is in a municipal park; or</w:t>
      </w:r>
    </w:p>
    <w:p w14:paraId="235CC802" w14:textId="77777777" w:rsidR="006A530D" w:rsidRPr="00A240C5" w:rsidRDefault="006A530D" w:rsidP="009F3110">
      <w:pPr>
        <w:pStyle w:val="ListParagraph"/>
        <w:numPr>
          <w:ilvl w:val="0"/>
          <w:numId w:val="14"/>
        </w:numPr>
        <w:spacing w:before="120"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Is adjacent to a street or thoroughfare that is:</w:t>
      </w:r>
    </w:p>
    <w:p w14:paraId="3971A834" w14:textId="77777777" w:rsidR="006A530D" w:rsidRPr="00A240C5" w:rsidRDefault="006A530D" w:rsidP="009F3110">
      <w:pPr>
        <w:pStyle w:val="ListParagraph"/>
        <w:numPr>
          <w:ilvl w:val="0"/>
          <w:numId w:val="15"/>
        </w:numPr>
        <w:spacing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Not more than 50 feet wide; and</w:t>
      </w:r>
    </w:p>
    <w:p w14:paraId="584EA490" w14:textId="77777777" w:rsidR="006A530D" w:rsidRPr="00A240C5" w:rsidRDefault="006A530D" w:rsidP="009F3110">
      <w:pPr>
        <w:pStyle w:val="ListParagraph"/>
        <w:numPr>
          <w:ilvl w:val="0"/>
          <w:numId w:val="15"/>
        </w:numPr>
        <w:spacing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Adjacent to single-family residential lots or other multifamily residences or undeveloped land that is designated for residential use by zoning or deed restrictions.</w:t>
      </w:r>
    </w:p>
    <w:p w14:paraId="5C0C01B3" w14:textId="77777777" w:rsidR="006A530D" w:rsidRPr="00A240C5" w:rsidRDefault="006A530D" w:rsidP="009F3110">
      <w:pPr>
        <w:pStyle w:val="ListParagraph"/>
        <w:numPr>
          <w:ilvl w:val="0"/>
          <w:numId w:val="14"/>
        </w:numPr>
        <w:spacing w:before="120"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In addition to the above, a network provider installing a Network Node or Node Support Pole in a public right-of</w:t>
      </w:r>
      <w:r w:rsidR="00017A90" w:rsidRPr="00A240C5">
        <w:rPr>
          <w:rFonts w:ascii="Times New Roman" w:eastAsia="Times New Roman" w:hAnsi="Times New Roman" w:cs="Times New Roman"/>
          <w:sz w:val="24"/>
          <w:szCs w:val="24"/>
        </w:rPr>
        <w:t xml:space="preserve"> way shall comply with private </w:t>
      </w:r>
      <w:r w:rsidRPr="00A240C5">
        <w:rPr>
          <w:rFonts w:ascii="Times New Roman" w:eastAsia="Times New Roman" w:hAnsi="Times New Roman" w:cs="Times New Roman"/>
          <w:sz w:val="24"/>
          <w:szCs w:val="24"/>
        </w:rPr>
        <w:t xml:space="preserve">deed restrictions and other private restrictions in the area that apply to those facilities. </w:t>
      </w:r>
    </w:p>
    <w:p w14:paraId="53AA249D" w14:textId="43CCD277" w:rsidR="006A530D" w:rsidRPr="00A240C5" w:rsidRDefault="006A530D" w:rsidP="009F3110">
      <w:pPr>
        <w:pStyle w:val="ListParagraph"/>
        <w:numPr>
          <w:ilvl w:val="0"/>
          <w:numId w:val="14"/>
        </w:numPr>
        <w:spacing w:before="120"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The network provider shall be </w:t>
      </w:r>
      <w:r w:rsidR="00017A90" w:rsidRPr="00A240C5">
        <w:rPr>
          <w:rFonts w:ascii="Times New Roman" w:eastAsia="Times New Roman" w:hAnsi="Times New Roman" w:cs="Times New Roman"/>
          <w:sz w:val="24"/>
          <w:szCs w:val="24"/>
        </w:rPr>
        <w:t xml:space="preserve">further </w:t>
      </w:r>
      <w:r w:rsidRPr="00A240C5">
        <w:rPr>
          <w:rFonts w:ascii="Times New Roman" w:eastAsia="Times New Roman" w:hAnsi="Times New Roman" w:cs="Times New Roman"/>
          <w:sz w:val="24"/>
          <w:szCs w:val="24"/>
        </w:rPr>
        <w:t>required to comply wit</w:t>
      </w:r>
      <w:r w:rsidR="00017A90" w:rsidRPr="00A240C5">
        <w:rPr>
          <w:rFonts w:ascii="Times New Roman" w:eastAsia="Times New Roman" w:hAnsi="Times New Roman" w:cs="Times New Roman"/>
          <w:sz w:val="24"/>
          <w:szCs w:val="24"/>
        </w:rPr>
        <w:t xml:space="preserve">h </w:t>
      </w:r>
      <w:r w:rsidR="00805662" w:rsidRPr="00A240C5">
        <w:rPr>
          <w:rFonts w:ascii="Times New Roman" w:eastAsia="Times New Roman" w:hAnsi="Times New Roman" w:cs="Times New Roman"/>
          <w:sz w:val="24"/>
          <w:szCs w:val="24"/>
        </w:rPr>
        <w:t>the applicable requirements</w:t>
      </w:r>
      <w:r w:rsidR="00017A90" w:rsidRPr="00A240C5">
        <w:rPr>
          <w:rFonts w:ascii="Times New Roman" w:eastAsia="Times New Roman" w:hAnsi="Times New Roman" w:cs="Times New Roman"/>
          <w:sz w:val="24"/>
          <w:szCs w:val="24"/>
        </w:rPr>
        <w:t xml:space="preserve"> set out in the City’s </w:t>
      </w:r>
      <w:r w:rsidR="00A411A6" w:rsidRPr="00A240C5">
        <w:rPr>
          <w:rFonts w:ascii="Times New Roman" w:eastAsia="Times New Roman" w:hAnsi="Times New Roman" w:cs="Times New Roman"/>
          <w:sz w:val="24"/>
          <w:szCs w:val="24"/>
        </w:rPr>
        <w:t>Design and Construction Standards</w:t>
      </w:r>
      <w:r w:rsidR="00017A90" w:rsidRPr="00A240C5">
        <w:rPr>
          <w:rFonts w:ascii="Times New Roman" w:eastAsia="Times New Roman" w:hAnsi="Times New Roman" w:cs="Times New Roman"/>
          <w:sz w:val="24"/>
          <w:szCs w:val="24"/>
        </w:rPr>
        <w:t xml:space="preserve">. </w:t>
      </w:r>
    </w:p>
    <w:p w14:paraId="414B8D27" w14:textId="77777777" w:rsidR="00325D89" w:rsidRDefault="00325D89" w:rsidP="009F3110">
      <w:pPr>
        <w:spacing w:after="0" w:line="240" w:lineRule="auto"/>
        <w:jc w:val="both"/>
        <w:rPr>
          <w:rFonts w:ascii="Times New Roman" w:eastAsia="Times New Roman" w:hAnsi="Times New Roman" w:cs="Times New Roman"/>
          <w:b/>
          <w:sz w:val="24"/>
          <w:szCs w:val="24"/>
        </w:rPr>
      </w:pPr>
    </w:p>
    <w:p w14:paraId="0A72DD26" w14:textId="2191188F" w:rsidR="00E311AA" w:rsidRPr="00A240C5" w:rsidRDefault="006C47AE" w:rsidP="009F3110">
      <w:pPr>
        <w:spacing w:after="0" w:line="240" w:lineRule="auto"/>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 xml:space="preserve">Sec. </w:t>
      </w:r>
      <w:r w:rsidR="00411097" w:rsidRPr="00411097">
        <w:rPr>
          <w:rFonts w:ascii="Times New Roman" w:eastAsia="Times New Roman" w:hAnsi="Times New Roman" w:cs="Times New Roman"/>
          <w:b/>
          <w:sz w:val="24"/>
          <w:szCs w:val="24"/>
        </w:rPr>
        <w:t>1</w:t>
      </w:r>
      <w:r w:rsidR="00411097">
        <w:rPr>
          <w:rFonts w:ascii="Times New Roman" w:eastAsia="Times New Roman" w:hAnsi="Times New Roman" w:cs="Times New Roman"/>
          <w:b/>
          <w:sz w:val="24"/>
          <w:szCs w:val="24"/>
        </w:rPr>
        <w:t>0</w:t>
      </w:r>
      <w:r w:rsidR="00411097" w:rsidRPr="00411097">
        <w:rPr>
          <w:rFonts w:ascii="Times New Roman" w:eastAsia="Times New Roman" w:hAnsi="Times New Roman" w:cs="Times New Roman"/>
          <w:b/>
          <w:sz w:val="24"/>
          <w:szCs w:val="24"/>
        </w:rPr>
        <w:t xml:space="preserve"> -</w:t>
      </w:r>
      <w:r w:rsidR="000823EB">
        <w:rPr>
          <w:rFonts w:ascii="Times New Roman" w:eastAsia="Times New Roman" w:hAnsi="Times New Roman" w:cs="Times New Roman"/>
          <w:b/>
          <w:sz w:val="24"/>
          <w:szCs w:val="24"/>
        </w:rPr>
        <w:t xml:space="preserve"> </w:t>
      </w:r>
      <w:r w:rsidR="00E311AA" w:rsidRPr="00A240C5">
        <w:rPr>
          <w:rFonts w:ascii="Times New Roman" w:eastAsia="Times New Roman" w:hAnsi="Times New Roman" w:cs="Times New Roman"/>
          <w:b/>
          <w:sz w:val="24"/>
          <w:szCs w:val="24"/>
        </w:rPr>
        <w:t xml:space="preserve">MUNICIPAL REVIEW PROCESS BY THE </w:t>
      </w:r>
      <w:r w:rsidR="008F167A">
        <w:rPr>
          <w:rFonts w:ascii="Times New Roman" w:eastAsia="Times New Roman" w:hAnsi="Times New Roman" w:cs="Times New Roman"/>
          <w:b/>
          <w:sz w:val="24"/>
          <w:szCs w:val="24"/>
        </w:rPr>
        <w:t>CITY</w:t>
      </w:r>
      <w:r w:rsidR="00E311AA" w:rsidRPr="00A240C5">
        <w:rPr>
          <w:rFonts w:ascii="Times New Roman" w:eastAsia="Times New Roman" w:hAnsi="Times New Roman" w:cs="Times New Roman"/>
          <w:b/>
          <w:sz w:val="24"/>
          <w:szCs w:val="24"/>
        </w:rPr>
        <w:t>.</w:t>
      </w:r>
    </w:p>
    <w:p w14:paraId="739AB552" w14:textId="6D7F51F0" w:rsidR="00222E6F" w:rsidRPr="00A240C5" w:rsidRDefault="00E311AA" w:rsidP="009F3110">
      <w:pPr>
        <w:spacing w:before="120" w:after="0" w:line="240" w:lineRule="auto"/>
        <w:ind w:left="1094" w:hanging="547"/>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w:t>
      </w:r>
      <w:r w:rsidR="00222E6F" w:rsidRPr="00A240C5">
        <w:rPr>
          <w:rFonts w:ascii="Times New Roman" w:eastAsia="Times New Roman" w:hAnsi="Times New Roman" w:cs="Times New Roman"/>
          <w:b/>
          <w:sz w:val="24"/>
          <w:szCs w:val="24"/>
        </w:rPr>
        <w:t xml:space="preserve"> </w:t>
      </w:r>
      <w:r w:rsidR="004F2FF9" w:rsidRPr="00A240C5">
        <w:rPr>
          <w:rFonts w:ascii="Times New Roman" w:eastAsia="Times New Roman" w:hAnsi="Times New Roman" w:cs="Times New Roman"/>
          <w:b/>
          <w:sz w:val="24"/>
          <w:szCs w:val="24"/>
        </w:rPr>
        <w:t>Determination of Application Completeness</w:t>
      </w:r>
      <w:r w:rsidR="00372DA8" w:rsidRPr="00A240C5">
        <w:rPr>
          <w:rFonts w:ascii="Times New Roman" w:eastAsia="Times New Roman" w:hAnsi="Times New Roman" w:cs="Times New Roman"/>
          <w:sz w:val="24"/>
          <w:szCs w:val="24"/>
        </w:rPr>
        <w:t xml:space="preserve">: </w:t>
      </w:r>
      <w:r w:rsidR="00222E6F" w:rsidRPr="00A240C5">
        <w:rPr>
          <w:rFonts w:ascii="Times New Roman" w:eastAsia="Times New Roman" w:hAnsi="Times New Roman" w:cs="Times New Roman"/>
          <w:sz w:val="24"/>
          <w:szCs w:val="24"/>
        </w:rPr>
        <w:t>The City shall determine whether the permit application is complete and notify the applicant of that determination:</w:t>
      </w:r>
    </w:p>
    <w:p w14:paraId="112B05AD" w14:textId="77777777" w:rsidR="00222E6F" w:rsidRPr="00A240C5" w:rsidRDefault="004F2FF9" w:rsidP="009F3110">
      <w:pPr>
        <w:pStyle w:val="ListParagraph"/>
        <w:numPr>
          <w:ilvl w:val="0"/>
          <w:numId w:val="10"/>
        </w:numPr>
        <w:spacing w:after="0" w:line="240" w:lineRule="auto"/>
        <w:ind w:left="162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For Network Nodes and Note Support Poles</w:t>
      </w:r>
      <w:r w:rsidRPr="00A240C5">
        <w:rPr>
          <w:rFonts w:ascii="Times New Roman" w:eastAsia="Times New Roman" w:hAnsi="Times New Roman" w:cs="Times New Roman"/>
          <w:sz w:val="24"/>
          <w:szCs w:val="24"/>
        </w:rPr>
        <w:t>: no later than 30 days after the date the City receives the permit application.</w:t>
      </w:r>
    </w:p>
    <w:p w14:paraId="3A856D21" w14:textId="77777777" w:rsidR="004F2FF9" w:rsidRPr="00A240C5" w:rsidRDefault="004F2FF9" w:rsidP="009F3110">
      <w:pPr>
        <w:pStyle w:val="ListParagraph"/>
        <w:numPr>
          <w:ilvl w:val="0"/>
          <w:numId w:val="10"/>
        </w:numPr>
        <w:spacing w:after="0" w:line="240" w:lineRule="auto"/>
        <w:ind w:left="162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For a Transport Facility:</w:t>
      </w:r>
      <w:r w:rsidRPr="00A240C5">
        <w:rPr>
          <w:rFonts w:ascii="Times New Roman" w:eastAsia="Times New Roman" w:hAnsi="Times New Roman" w:cs="Times New Roman"/>
          <w:sz w:val="24"/>
          <w:szCs w:val="24"/>
        </w:rPr>
        <w:t xml:space="preserve"> no later than 10 days after the date the City receives the permit application.</w:t>
      </w:r>
    </w:p>
    <w:p w14:paraId="2BB85611" w14:textId="4D7FC7F2" w:rsidR="004F2FF9" w:rsidRPr="00A240C5" w:rsidRDefault="004F2FF9" w:rsidP="009F3110">
      <w:pPr>
        <w:spacing w:before="120" w:after="0" w:line="240" w:lineRule="auto"/>
        <w:ind w:left="1094" w:hanging="547"/>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lastRenderedPageBreak/>
        <w:t>(B)</w:t>
      </w:r>
      <w:r w:rsidR="009F3110">
        <w:rPr>
          <w:rFonts w:ascii="Times New Roman" w:eastAsia="Times New Roman" w:hAnsi="Times New Roman" w:cs="Times New Roman"/>
          <w:sz w:val="24"/>
          <w:szCs w:val="24"/>
        </w:rPr>
        <w:t xml:space="preserve"> </w:t>
      </w:r>
      <w:r w:rsidR="00372DA8" w:rsidRPr="00A240C5">
        <w:rPr>
          <w:rFonts w:ascii="Times New Roman" w:eastAsia="Times New Roman" w:hAnsi="Times New Roman" w:cs="Times New Roman"/>
          <w:b/>
          <w:sz w:val="24"/>
          <w:szCs w:val="24"/>
        </w:rPr>
        <w:t>Approval or Denial of Application:</w:t>
      </w:r>
      <w:r w:rsidR="00372DA8" w:rsidRPr="00A240C5">
        <w:rPr>
          <w:rFonts w:ascii="Times New Roman" w:eastAsia="Times New Roman" w:hAnsi="Times New Roman" w:cs="Times New Roman"/>
          <w:sz w:val="24"/>
          <w:szCs w:val="24"/>
        </w:rPr>
        <w:t xml:space="preserve">  </w:t>
      </w:r>
      <w:r w:rsidRPr="00A240C5">
        <w:rPr>
          <w:rFonts w:ascii="Times New Roman" w:eastAsia="Times New Roman" w:hAnsi="Times New Roman" w:cs="Times New Roman"/>
          <w:sz w:val="24"/>
          <w:szCs w:val="24"/>
        </w:rPr>
        <w:t>T</w:t>
      </w:r>
      <w:r w:rsidR="00372DA8" w:rsidRPr="00A240C5">
        <w:rPr>
          <w:rFonts w:ascii="Times New Roman" w:eastAsia="Times New Roman" w:hAnsi="Times New Roman" w:cs="Times New Roman"/>
          <w:sz w:val="24"/>
          <w:szCs w:val="24"/>
        </w:rPr>
        <w:t>he City shall approve or deny a completed</w:t>
      </w:r>
      <w:r w:rsidRPr="00A240C5">
        <w:rPr>
          <w:rFonts w:ascii="Times New Roman" w:eastAsia="Times New Roman" w:hAnsi="Times New Roman" w:cs="Times New Roman"/>
          <w:sz w:val="24"/>
          <w:szCs w:val="24"/>
        </w:rPr>
        <w:t xml:space="preserve"> application </w:t>
      </w:r>
      <w:r w:rsidR="00372DA8" w:rsidRPr="00A240C5">
        <w:rPr>
          <w:rFonts w:ascii="Times New Roman" w:eastAsia="Times New Roman" w:hAnsi="Times New Roman" w:cs="Times New Roman"/>
          <w:sz w:val="24"/>
          <w:szCs w:val="24"/>
        </w:rPr>
        <w:t>after the date it is submitted to the City:</w:t>
      </w:r>
    </w:p>
    <w:p w14:paraId="59CAA42A" w14:textId="77777777" w:rsidR="00372DA8" w:rsidRPr="00A240C5" w:rsidRDefault="00372DA8" w:rsidP="009F3110">
      <w:pPr>
        <w:pStyle w:val="ListParagraph"/>
        <w:numPr>
          <w:ilvl w:val="0"/>
          <w:numId w:val="11"/>
        </w:numPr>
        <w:spacing w:after="0" w:line="240" w:lineRule="auto"/>
        <w:ind w:left="162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For Network Nodes:</w:t>
      </w:r>
      <w:r w:rsidRPr="00A240C5">
        <w:rPr>
          <w:rFonts w:ascii="Times New Roman" w:eastAsia="Times New Roman" w:hAnsi="Times New Roman" w:cs="Times New Roman"/>
          <w:sz w:val="24"/>
          <w:szCs w:val="24"/>
        </w:rPr>
        <w:t xml:space="preserve">  No later than 60 days after the date the City receives the complete application.</w:t>
      </w:r>
    </w:p>
    <w:p w14:paraId="4E08BEDE" w14:textId="77777777" w:rsidR="00372DA8" w:rsidRPr="00A240C5" w:rsidRDefault="00372DA8" w:rsidP="009F3110">
      <w:pPr>
        <w:pStyle w:val="ListParagraph"/>
        <w:numPr>
          <w:ilvl w:val="0"/>
          <w:numId w:val="11"/>
        </w:numPr>
        <w:spacing w:after="0" w:line="240" w:lineRule="auto"/>
        <w:ind w:left="162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Fo</w:t>
      </w:r>
      <w:r w:rsidRPr="00A240C5">
        <w:rPr>
          <w:rFonts w:ascii="Times New Roman" w:eastAsia="Times New Roman" w:hAnsi="Times New Roman" w:cs="Times New Roman"/>
          <w:i/>
          <w:sz w:val="24"/>
          <w:szCs w:val="24"/>
        </w:rPr>
        <w:t xml:space="preserve">r Network Support Poles: </w:t>
      </w:r>
      <w:r w:rsidRPr="00A240C5">
        <w:rPr>
          <w:rFonts w:ascii="Times New Roman" w:eastAsia="Times New Roman" w:hAnsi="Times New Roman" w:cs="Times New Roman"/>
          <w:sz w:val="24"/>
          <w:szCs w:val="24"/>
        </w:rPr>
        <w:t>No later than 150 days after the date the City receives the complete application.</w:t>
      </w:r>
    </w:p>
    <w:p w14:paraId="408F1BCC" w14:textId="77777777" w:rsidR="00372DA8" w:rsidRPr="00A240C5" w:rsidRDefault="00372DA8" w:rsidP="009F3110">
      <w:pPr>
        <w:pStyle w:val="ListParagraph"/>
        <w:numPr>
          <w:ilvl w:val="0"/>
          <w:numId w:val="11"/>
        </w:numPr>
        <w:spacing w:after="0" w:line="240" w:lineRule="auto"/>
        <w:ind w:left="162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i/>
          <w:sz w:val="24"/>
          <w:szCs w:val="24"/>
        </w:rPr>
        <w:t>For Transport Facilities:</w:t>
      </w:r>
      <w:r w:rsidRPr="00A240C5">
        <w:rPr>
          <w:rFonts w:ascii="Times New Roman" w:eastAsia="Times New Roman" w:hAnsi="Times New Roman" w:cs="Times New Roman"/>
          <w:sz w:val="24"/>
          <w:szCs w:val="24"/>
        </w:rPr>
        <w:t xml:space="preserve">  No later than 21 days after the City receives the complete application.</w:t>
      </w:r>
    </w:p>
    <w:p w14:paraId="4D2A3015" w14:textId="3A2661B6" w:rsidR="004F2FF9" w:rsidRPr="00A240C5" w:rsidRDefault="00372DA8" w:rsidP="009F3110">
      <w:pPr>
        <w:spacing w:before="120" w:after="0" w:line="240" w:lineRule="auto"/>
        <w:ind w:left="1094" w:hanging="547"/>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(C) </w:t>
      </w:r>
      <w:r w:rsidRPr="00A240C5">
        <w:rPr>
          <w:rFonts w:ascii="Times New Roman" w:eastAsia="Times New Roman" w:hAnsi="Times New Roman" w:cs="Times New Roman"/>
          <w:b/>
          <w:sz w:val="24"/>
          <w:szCs w:val="24"/>
        </w:rPr>
        <w:t>Basis for</w:t>
      </w:r>
      <w:r w:rsidRPr="00A240C5">
        <w:rPr>
          <w:rFonts w:ascii="Times New Roman" w:eastAsia="Times New Roman" w:hAnsi="Times New Roman" w:cs="Times New Roman"/>
          <w:sz w:val="24"/>
          <w:szCs w:val="24"/>
        </w:rPr>
        <w:t xml:space="preserve"> </w:t>
      </w:r>
      <w:r w:rsidRPr="00A240C5">
        <w:rPr>
          <w:rFonts w:ascii="Times New Roman" w:eastAsia="Times New Roman" w:hAnsi="Times New Roman" w:cs="Times New Roman"/>
          <w:b/>
          <w:sz w:val="24"/>
          <w:szCs w:val="24"/>
        </w:rPr>
        <w:t xml:space="preserve">Denial of Application:  </w:t>
      </w:r>
      <w:r w:rsidRPr="00A240C5">
        <w:rPr>
          <w:rFonts w:ascii="Times New Roman" w:eastAsia="Times New Roman" w:hAnsi="Times New Roman" w:cs="Times New Roman"/>
          <w:sz w:val="24"/>
          <w:szCs w:val="24"/>
        </w:rPr>
        <w:t xml:space="preserve">If an application is denied by the City, it shall document the basis for the denial, including the specific applicable City code provisions or other City rules, regulations, or other law on which the denial is based. The documentation for the denial must be sent by electronic mail to the applicant </w:t>
      </w:r>
      <w:r w:rsidR="0042469E" w:rsidRPr="00A240C5">
        <w:rPr>
          <w:rFonts w:ascii="Times New Roman" w:eastAsia="Times New Roman" w:hAnsi="Times New Roman" w:cs="Times New Roman"/>
          <w:sz w:val="24"/>
          <w:szCs w:val="24"/>
        </w:rPr>
        <w:t xml:space="preserve">on or before the date that the City denies the application. </w:t>
      </w:r>
    </w:p>
    <w:p w14:paraId="668380B3" w14:textId="487767B0" w:rsidR="0042469E" w:rsidRPr="00A240C5" w:rsidRDefault="0042469E" w:rsidP="009F3110">
      <w:pPr>
        <w:spacing w:before="120" w:after="0" w:line="240" w:lineRule="auto"/>
        <w:ind w:left="1094" w:hanging="547"/>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(D) </w:t>
      </w:r>
      <w:r w:rsidRPr="00A240C5">
        <w:rPr>
          <w:rFonts w:ascii="Times New Roman" w:eastAsia="Times New Roman" w:hAnsi="Times New Roman" w:cs="Times New Roman"/>
          <w:b/>
          <w:sz w:val="24"/>
          <w:szCs w:val="24"/>
        </w:rPr>
        <w:t>Resubmission of Denied Application</w:t>
      </w:r>
      <w:r w:rsidRPr="00A240C5">
        <w:rPr>
          <w:rFonts w:ascii="Times New Roman" w:eastAsia="Times New Roman" w:hAnsi="Times New Roman" w:cs="Times New Roman"/>
          <w:sz w:val="24"/>
          <w:szCs w:val="24"/>
        </w:rPr>
        <w:t xml:space="preserve">:  The applicant may cure the deficiencies identified in the denial application. </w:t>
      </w:r>
    </w:p>
    <w:p w14:paraId="5DED4285" w14:textId="77777777" w:rsidR="0042469E" w:rsidRPr="00A240C5" w:rsidRDefault="0042469E" w:rsidP="009F3110">
      <w:pPr>
        <w:pStyle w:val="ListParagraph"/>
        <w:numPr>
          <w:ilvl w:val="0"/>
          <w:numId w:val="13"/>
        </w:numPr>
        <w:spacing w:after="0" w:line="240" w:lineRule="auto"/>
        <w:ind w:left="162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The applicant has 30 days from the date the City denies the completed application to cure the deficiencies identified in the denial documentation without paying an additional application fee, other than any fee for actual costs incurred by the City.</w:t>
      </w:r>
    </w:p>
    <w:p w14:paraId="721DCCF1" w14:textId="77777777" w:rsidR="0042469E" w:rsidRPr="00A240C5" w:rsidRDefault="0042469E" w:rsidP="009F3110">
      <w:pPr>
        <w:pStyle w:val="ListParagraph"/>
        <w:numPr>
          <w:ilvl w:val="0"/>
          <w:numId w:val="13"/>
        </w:numPr>
        <w:spacing w:after="0" w:line="240" w:lineRule="auto"/>
        <w:ind w:left="1620"/>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 The City shall approve or deny the revised completed application after a denial not later than the 90</w:t>
      </w:r>
      <w:r w:rsidRPr="00A240C5">
        <w:rPr>
          <w:rFonts w:ascii="Times New Roman" w:eastAsia="Times New Roman" w:hAnsi="Times New Roman" w:cs="Times New Roman"/>
          <w:sz w:val="24"/>
          <w:szCs w:val="24"/>
          <w:vertAlign w:val="superscript"/>
        </w:rPr>
        <w:t>th</w:t>
      </w:r>
      <w:r w:rsidRPr="00A240C5">
        <w:rPr>
          <w:rFonts w:ascii="Times New Roman" w:eastAsia="Times New Roman" w:hAnsi="Times New Roman" w:cs="Times New Roman"/>
          <w:sz w:val="24"/>
          <w:szCs w:val="24"/>
        </w:rPr>
        <w:t xml:space="preserve"> day after the City receives the revised completed application.  The</w:t>
      </w:r>
      <w:r w:rsidR="00FD4E01" w:rsidRPr="00A240C5">
        <w:rPr>
          <w:rFonts w:ascii="Times New Roman" w:eastAsia="Times New Roman" w:hAnsi="Times New Roman" w:cs="Times New Roman"/>
          <w:sz w:val="24"/>
          <w:szCs w:val="24"/>
        </w:rPr>
        <w:t xml:space="preserve"> City’s review shall be limited to the deficiencies cited in the denial documentation. </w:t>
      </w:r>
    </w:p>
    <w:p w14:paraId="7C4C3794" w14:textId="049E40C8" w:rsidR="00222E6F" w:rsidRPr="00A240C5" w:rsidRDefault="0042469E" w:rsidP="009F3110">
      <w:pPr>
        <w:spacing w:before="120" w:after="0" w:line="240" w:lineRule="auto"/>
        <w:ind w:left="1094" w:hanging="547"/>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(E</w:t>
      </w:r>
      <w:r w:rsidR="00222E6F" w:rsidRPr="00A240C5">
        <w:rPr>
          <w:rFonts w:ascii="Times New Roman" w:eastAsia="Times New Roman" w:hAnsi="Times New Roman" w:cs="Times New Roman"/>
          <w:sz w:val="24"/>
          <w:szCs w:val="24"/>
        </w:rPr>
        <w:t xml:space="preserve">) </w:t>
      </w:r>
      <w:r w:rsidRPr="00A240C5">
        <w:rPr>
          <w:rFonts w:ascii="Times New Roman" w:eastAsia="Times New Roman" w:hAnsi="Times New Roman" w:cs="Times New Roman"/>
          <w:b/>
          <w:sz w:val="24"/>
          <w:szCs w:val="24"/>
        </w:rPr>
        <w:t>Nondiscriminatory Review</w:t>
      </w:r>
      <w:r w:rsidRPr="00A240C5">
        <w:rPr>
          <w:rFonts w:ascii="Times New Roman" w:eastAsia="Times New Roman" w:hAnsi="Times New Roman" w:cs="Times New Roman"/>
          <w:sz w:val="24"/>
          <w:szCs w:val="24"/>
        </w:rPr>
        <w:t xml:space="preserve">: </w:t>
      </w:r>
      <w:r w:rsidR="00222E6F" w:rsidRPr="00A240C5">
        <w:rPr>
          <w:rFonts w:ascii="Times New Roman" w:eastAsia="Times New Roman" w:hAnsi="Times New Roman" w:cs="Times New Roman"/>
          <w:sz w:val="24"/>
          <w:szCs w:val="24"/>
        </w:rPr>
        <w:t xml:space="preserve">Each </w:t>
      </w:r>
      <w:r w:rsidRPr="00A240C5">
        <w:rPr>
          <w:rFonts w:ascii="Times New Roman" w:eastAsia="Times New Roman" w:hAnsi="Times New Roman" w:cs="Times New Roman"/>
          <w:sz w:val="24"/>
          <w:szCs w:val="24"/>
        </w:rPr>
        <w:t xml:space="preserve">completed </w:t>
      </w:r>
      <w:r w:rsidR="00222E6F" w:rsidRPr="00A240C5">
        <w:rPr>
          <w:rFonts w:ascii="Times New Roman" w:eastAsia="Times New Roman" w:hAnsi="Times New Roman" w:cs="Times New Roman"/>
          <w:sz w:val="24"/>
          <w:szCs w:val="24"/>
        </w:rPr>
        <w:t xml:space="preserve">application shall be processed by the City on a nondiscriminatory basis. </w:t>
      </w:r>
    </w:p>
    <w:p w14:paraId="496E4F9B" w14:textId="4627D940" w:rsidR="00805662" w:rsidRPr="00A240C5" w:rsidRDefault="00805662" w:rsidP="009F3110">
      <w:pPr>
        <w:spacing w:before="120" w:after="0" w:line="240" w:lineRule="auto"/>
        <w:ind w:left="1094" w:hanging="547"/>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(F) </w:t>
      </w:r>
      <w:r w:rsidRPr="00A240C5">
        <w:rPr>
          <w:rFonts w:ascii="Times New Roman" w:eastAsia="Times New Roman" w:hAnsi="Times New Roman" w:cs="Times New Roman"/>
          <w:b/>
          <w:sz w:val="24"/>
          <w:szCs w:val="24"/>
        </w:rPr>
        <w:t>Deemed Approval:</w:t>
      </w:r>
      <w:r w:rsidRPr="00A240C5">
        <w:rPr>
          <w:rFonts w:ascii="Times New Roman" w:eastAsia="Times New Roman" w:hAnsi="Times New Roman" w:cs="Times New Roman"/>
          <w:sz w:val="24"/>
          <w:szCs w:val="24"/>
        </w:rPr>
        <w:t xml:space="preserve"> An application for a permit for a node support pole, network node, or transport facility shall be deemed approved if the application is not approved or denied on or before the applicable date for approval or denial prescribed by this section.</w:t>
      </w:r>
    </w:p>
    <w:p w14:paraId="12FD16B0" w14:textId="77777777" w:rsidR="00222E6F" w:rsidRPr="00A240C5" w:rsidRDefault="00222E6F" w:rsidP="009F3110">
      <w:pPr>
        <w:spacing w:after="0" w:line="240" w:lineRule="auto"/>
        <w:jc w:val="both"/>
        <w:rPr>
          <w:rFonts w:ascii="Times New Roman" w:eastAsia="Times New Roman" w:hAnsi="Times New Roman" w:cs="Times New Roman"/>
          <w:sz w:val="24"/>
          <w:szCs w:val="24"/>
        </w:rPr>
      </w:pPr>
    </w:p>
    <w:p w14:paraId="125C2366" w14:textId="677EDA63" w:rsidR="00222E6F" w:rsidRPr="00A240C5" w:rsidRDefault="006C47AE" w:rsidP="009F3110">
      <w:pPr>
        <w:spacing w:after="0" w:line="240" w:lineRule="auto"/>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 xml:space="preserve">Sec. </w:t>
      </w:r>
      <w:r w:rsidR="00411097" w:rsidRPr="00411097">
        <w:rPr>
          <w:rFonts w:ascii="Times New Roman" w:eastAsia="Times New Roman" w:hAnsi="Times New Roman" w:cs="Times New Roman"/>
          <w:b/>
          <w:sz w:val="24"/>
          <w:szCs w:val="24"/>
        </w:rPr>
        <w:t>11 -</w:t>
      </w:r>
      <w:r w:rsidR="000823EB">
        <w:rPr>
          <w:rFonts w:ascii="Times New Roman" w:eastAsia="Times New Roman" w:hAnsi="Times New Roman" w:cs="Times New Roman"/>
          <w:b/>
          <w:sz w:val="24"/>
          <w:szCs w:val="24"/>
        </w:rPr>
        <w:t xml:space="preserve"> </w:t>
      </w:r>
      <w:r w:rsidR="00222E6F" w:rsidRPr="00A240C5">
        <w:rPr>
          <w:rFonts w:ascii="Times New Roman" w:eastAsia="Times New Roman" w:hAnsi="Times New Roman" w:cs="Times New Roman"/>
          <w:b/>
          <w:sz w:val="24"/>
          <w:szCs w:val="24"/>
        </w:rPr>
        <w:t>TIME OF INSTALLATION.</w:t>
      </w:r>
    </w:p>
    <w:p w14:paraId="0D04C6C5" w14:textId="77777777" w:rsidR="009F3110" w:rsidRDefault="009F3110" w:rsidP="009F3110">
      <w:pPr>
        <w:spacing w:after="0" w:line="240" w:lineRule="auto"/>
        <w:jc w:val="both"/>
        <w:rPr>
          <w:rFonts w:ascii="Times New Roman" w:eastAsia="Times New Roman" w:hAnsi="Times New Roman" w:cs="Times New Roman"/>
          <w:sz w:val="24"/>
          <w:szCs w:val="24"/>
        </w:rPr>
      </w:pPr>
    </w:p>
    <w:p w14:paraId="73C6C223" w14:textId="26618A1D" w:rsidR="00222E6F" w:rsidRDefault="00222E6F" w:rsidP="009F3110">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A network provider shall begin installation for which a permit is granted not later than six months after final approval of the application and shall diligently pursue installation</w:t>
      </w:r>
      <w:r w:rsidR="00BB2D39" w:rsidRPr="00A240C5">
        <w:rPr>
          <w:rFonts w:ascii="Times New Roman" w:eastAsia="Times New Roman" w:hAnsi="Times New Roman" w:cs="Times New Roman"/>
          <w:sz w:val="24"/>
          <w:szCs w:val="24"/>
        </w:rPr>
        <w:t xml:space="preserve"> to co</w:t>
      </w:r>
      <w:r w:rsidR="00C6657A" w:rsidRPr="00A240C5">
        <w:rPr>
          <w:rFonts w:ascii="Times New Roman" w:eastAsia="Times New Roman" w:hAnsi="Times New Roman" w:cs="Times New Roman"/>
          <w:sz w:val="24"/>
          <w:szCs w:val="24"/>
        </w:rPr>
        <w:t xml:space="preserve">mpletion. The City </w:t>
      </w:r>
      <w:r w:rsidR="00AB4249">
        <w:rPr>
          <w:rFonts w:ascii="Times New Roman" w:eastAsia="Times New Roman" w:hAnsi="Times New Roman" w:cs="Times New Roman"/>
          <w:sz w:val="24"/>
          <w:szCs w:val="24"/>
        </w:rPr>
        <w:t>Mayor</w:t>
      </w:r>
      <w:r w:rsidRPr="00A240C5">
        <w:rPr>
          <w:rFonts w:ascii="Times New Roman" w:eastAsia="Times New Roman" w:hAnsi="Times New Roman" w:cs="Times New Roman"/>
          <w:sz w:val="24"/>
          <w:szCs w:val="24"/>
        </w:rPr>
        <w:t xml:space="preserve"> may in his</w:t>
      </w:r>
      <w:r w:rsidR="00BB2D39" w:rsidRPr="00A240C5">
        <w:rPr>
          <w:rFonts w:ascii="Times New Roman" w:eastAsia="Times New Roman" w:hAnsi="Times New Roman" w:cs="Times New Roman"/>
          <w:sz w:val="24"/>
          <w:szCs w:val="24"/>
        </w:rPr>
        <w:t>/her</w:t>
      </w:r>
      <w:r w:rsidRPr="00A240C5">
        <w:rPr>
          <w:rFonts w:ascii="Times New Roman" w:eastAsia="Times New Roman" w:hAnsi="Times New Roman" w:cs="Times New Roman"/>
          <w:sz w:val="24"/>
          <w:szCs w:val="24"/>
        </w:rPr>
        <w:t xml:space="preserve"> sole discretion grant reasonable extensions of time as requested by the network provider.</w:t>
      </w:r>
    </w:p>
    <w:p w14:paraId="27E8919D" w14:textId="77777777" w:rsidR="006C5580" w:rsidRDefault="006C5580" w:rsidP="000823EB">
      <w:pPr>
        <w:rPr>
          <w:rFonts w:ascii="Times New Roman" w:eastAsia="Times New Roman" w:hAnsi="Times New Roman" w:cs="Times New Roman"/>
          <w:b/>
          <w:sz w:val="24"/>
          <w:szCs w:val="24"/>
        </w:rPr>
      </w:pPr>
    </w:p>
    <w:p w14:paraId="097D936A" w14:textId="088CEDF2" w:rsidR="00BA2DD5" w:rsidRPr="00A240C5" w:rsidRDefault="006C47AE" w:rsidP="000823EB">
      <w:pPr>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 xml:space="preserve">Sec. </w:t>
      </w:r>
      <w:r w:rsidR="002B3C5D" w:rsidRPr="002B3C5D">
        <w:rPr>
          <w:rFonts w:ascii="Times New Roman" w:eastAsia="Times New Roman" w:hAnsi="Times New Roman" w:cs="Times New Roman"/>
          <w:b/>
          <w:sz w:val="24"/>
          <w:szCs w:val="24"/>
        </w:rPr>
        <w:t>1</w:t>
      </w:r>
      <w:r w:rsidR="002B3C5D">
        <w:rPr>
          <w:rFonts w:ascii="Times New Roman" w:eastAsia="Times New Roman" w:hAnsi="Times New Roman" w:cs="Times New Roman"/>
          <w:b/>
          <w:sz w:val="24"/>
          <w:szCs w:val="24"/>
        </w:rPr>
        <w:t>2</w:t>
      </w:r>
      <w:r w:rsidR="002B3C5D" w:rsidRPr="002B3C5D">
        <w:rPr>
          <w:rFonts w:ascii="Times New Roman" w:eastAsia="Times New Roman" w:hAnsi="Times New Roman" w:cs="Times New Roman"/>
          <w:b/>
          <w:sz w:val="24"/>
          <w:szCs w:val="24"/>
        </w:rPr>
        <w:t xml:space="preserve"> -</w:t>
      </w:r>
      <w:r w:rsidR="00E311AA" w:rsidRPr="00A240C5">
        <w:rPr>
          <w:rFonts w:ascii="Times New Roman" w:eastAsia="Times New Roman" w:hAnsi="Times New Roman" w:cs="Times New Roman"/>
          <w:b/>
          <w:sz w:val="24"/>
          <w:szCs w:val="24"/>
        </w:rPr>
        <w:t xml:space="preserve"> </w:t>
      </w:r>
      <w:r w:rsidR="00325D89" w:rsidRPr="00A240C5">
        <w:rPr>
          <w:rFonts w:ascii="Times New Roman" w:eastAsia="Times New Roman" w:hAnsi="Times New Roman" w:cs="Times New Roman"/>
          <w:b/>
          <w:sz w:val="24"/>
          <w:szCs w:val="24"/>
        </w:rPr>
        <w:t xml:space="preserve">APPLICABLE </w:t>
      </w:r>
      <w:r w:rsidR="00FD4E01" w:rsidRPr="00A240C5">
        <w:rPr>
          <w:rFonts w:ascii="Times New Roman" w:eastAsia="Times New Roman" w:hAnsi="Times New Roman" w:cs="Times New Roman"/>
          <w:b/>
          <w:sz w:val="24"/>
          <w:szCs w:val="24"/>
        </w:rPr>
        <w:t xml:space="preserve">FEES </w:t>
      </w:r>
      <w:r w:rsidR="00325D89" w:rsidRPr="00A240C5">
        <w:rPr>
          <w:rFonts w:ascii="Times New Roman" w:eastAsia="Times New Roman" w:hAnsi="Times New Roman" w:cs="Times New Roman"/>
          <w:b/>
          <w:sz w:val="24"/>
          <w:szCs w:val="24"/>
        </w:rPr>
        <w:t xml:space="preserve">AND RENTAL RATES </w:t>
      </w:r>
      <w:r w:rsidR="00BA2DD5" w:rsidRPr="00A240C5">
        <w:rPr>
          <w:rFonts w:ascii="Times New Roman" w:eastAsia="Times New Roman" w:hAnsi="Times New Roman" w:cs="Times New Roman"/>
          <w:b/>
          <w:sz w:val="24"/>
          <w:szCs w:val="24"/>
        </w:rPr>
        <w:t>TO THE CITY.</w:t>
      </w:r>
    </w:p>
    <w:p w14:paraId="318CF4AB" w14:textId="59908BD1" w:rsidR="00BA2DD5" w:rsidRPr="009F3110" w:rsidRDefault="00901458" w:rsidP="009F3110">
      <w:pPr>
        <w:pStyle w:val="ListParagraph"/>
        <w:numPr>
          <w:ilvl w:val="0"/>
          <w:numId w:val="20"/>
        </w:numPr>
        <w:spacing w:before="120"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As compensation for the network p</w:t>
      </w:r>
      <w:r w:rsidR="00D33FB0" w:rsidRPr="009F3110">
        <w:rPr>
          <w:rFonts w:ascii="Times New Roman" w:eastAsia="Times New Roman" w:hAnsi="Times New Roman" w:cs="Times New Roman"/>
          <w:sz w:val="24"/>
          <w:szCs w:val="24"/>
        </w:rPr>
        <w:t>rovider</w:t>
      </w:r>
      <w:r w:rsidR="00BA2DD5" w:rsidRPr="009F3110">
        <w:rPr>
          <w:rFonts w:ascii="Times New Roman" w:eastAsia="Times New Roman" w:hAnsi="Times New Roman" w:cs="Times New Roman"/>
          <w:sz w:val="24"/>
          <w:szCs w:val="24"/>
        </w:rPr>
        <w:t xml:space="preserve">'s use and occupancy of the </w:t>
      </w:r>
      <w:r w:rsidR="003D56BA" w:rsidRPr="009F3110">
        <w:rPr>
          <w:rFonts w:ascii="Times New Roman" w:eastAsia="Times New Roman" w:hAnsi="Times New Roman" w:cs="Times New Roman"/>
          <w:sz w:val="24"/>
          <w:szCs w:val="24"/>
        </w:rPr>
        <w:t xml:space="preserve">City </w:t>
      </w:r>
      <w:r w:rsidR="00BA2DD5" w:rsidRPr="009F3110">
        <w:rPr>
          <w:rFonts w:ascii="Times New Roman" w:eastAsia="Times New Roman" w:hAnsi="Times New Roman" w:cs="Times New Roman"/>
          <w:sz w:val="24"/>
          <w:szCs w:val="24"/>
        </w:rPr>
        <w:t>p</w:t>
      </w:r>
      <w:r w:rsidRPr="009F3110">
        <w:rPr>
          <w:rFonts w:ascii="Times New Roman" w:eastAsia="Times New Roman" w:hAnsi="Times New Roman" w:cs="Times New Roman"/>
          <w:sz w:val="24"/>
          <w:szCs w:val="24"/>
        </w:rPr>
        <w:t>ublic rights-of-way, the network p</w:t>
      </w:r>
      <w:r w:rsidR="00D33FB0" w:rsidRPr="009F3110">
        <w:rPr>
          <w:rFonts w:ascii="Times New Roman" w:eastAsia="Times New Roman" w:hAnsi="Times New Roman" w:cs="Times New Roman"/>
          <w:sz w:val="24"/>
          <w:szCs w:val="24"/>
        </w:rPr>
        <w:t>rovider</w:t>
      </w:r>
      <w:r w:rsidR="007F2BD7" w:rsidRPr="009F3110">
        <w:rPr>
          <w:rFonts w:ascii="Times New Roman" w:eastAsia="Times New Roman" w:hAnsi="Times New Roman" w:cs="Times New Roman"/>
          <w:sz w:val="24"/>
          <w:szCs w:val="24"/>
        </w:rPr>
        <w:t xml:space="preserve"> shall pay application</w:t>
      </w:r>
      <w:r w:rsidR="00BA2DD5" w:rsidRPr="009F3110">
        <w:rPr>
          <w:rFonts w:ascii="Times New Roman" w:eastAsia="Times New Roman" w:hAnsi="Times New Roman" w:cs="Times New Roman"/>
          <w:sz w:val="24"/>
          <w:szCs w:val="24"/>
        </w:rPr>
        <w:t xml:space="preserve"> fee</w:t>
      </w:r>
      <w:r w:rsidR="007F2BD7" w:rsidRPr="009F3110">
        <w:rPr>
          <w:rFonts w:ascii="Times New Roman" w:eastAsia="Times New Roman" w:hAnsi="Times New Roman" w:cs="Times New Roman"/>
          <w:sz w:val="24"/>
          <w:szCs w:val="24"/>
        </w:rPr>
        <w:t xml:space="preserve">s and annual </w:t>
      </w:r>
      <w:r w:rsidR="00344618" w:rsidRPr="009F3110">
        <w:rPr>
          <w:rFonts w:ascii="Times New Roman" w:eastAsia="Times New Roman" w:hAnsi="Times New Roman" w:cs="Times New Roman"/>
          <w:sz w:val="24"/>
          <w:szCs w:val="24"/>
        </w:rPr>
        <w:t xml:space="preserve">public right-of-way </w:t>
      </w:r>
      <w:r w:rsidR="007F2BD7" w:rsidRPr="009F3110">
        <w:rPr>
          <w:rFonts w:ascii="Times New Roman" w:eastAsia="Times New Roman" w:hAnsi="Times New Roman" w:cs="Times New Roman"/>
          <w:sz w:val="24"/>
          <w:szCs w:val="24"/>
        </w:rPr>
        <w:t>rental rates</w:t>
      </w:r>
      <w:r w:rsidR="00DE06D6" w:rsidRPr="009F3110">
        <w:rPr>
          <w:rFonts w:ascii="Times New Roman" w:eastAsia="Times New Roman" w:hAnsi="Times New Roman" w:cs="Times New Roman"/>
          <w:sz w:val="24"/>
          <w:szCs w:val="24"/>
        </w:rPr>
        <w:t xml:space="preserve"> as set forth below, which</w:t>
      </w:r>
      <w:r w:rsidR="00BA2DD5" w:rsidRPr="009F3110">
        <w:rPr>
          <w:rFonts w:ascii="Times New Roman" w:eastAsia="Times New Roman" w:hAnsi="Times New Roman" w:cs="Times New Roman"/>
          <w:sz w:val="24"/>
          <w:szCs w:val="24"/>
        </w:rPr>
        <w:t xml:space="preserve"> shall be in lieu of any lawful tax, license, charge, right-of-way permit, use, construction, street cut or ins</w:t>
      </w:r>
      <w:r w:rsidR="003D56BA" w:rsidRPr="009F3110">
        <w:rPr>
          <w:rFonts w:ascii="Times New Roman" w:eastAsia="Times New Roman" w:hAnsi="Times New Roman" w:cs="Times New Roman"/>
          <w:sz w:val="24"/>
          <w:szCs w:val="24"/>
        </w:rPr>
        <w:t>pection fee; or other right-of-</w:t>
      </w:r>
      <w:r w:rsidR="00BA2DD5" w:rsidRPr="009F3110">
        <w:rPr>
          <w:rFonts w:ascii="Times New Roman" w:eastAsia="Times New Roman" w:hAnsi="Times New Roman" w:cs="Times New Roman"/>
          <w:sz w:val="24"/>
          <w:szCs w:val="24"/>
        </w:rPr>
        <w:t>way related charge or fee</w:t>
      </w:r>
      <w:r w:rsidRPr="009F3110">
        <w:rPr>
          <w:rFonts w:ascii="Times New Roman" w:eastAsia="Times New Roman" w:hAnsi="Times New Roman" w:cs="Times New Roman"/>
          <w:sz w:val="24"/>
          <w:szCs w:val="24"/>
        </w:rPr>
        <w:t>, whether charged to the network p</w:t>
      </w:r>
      <w:r w:rsidR="007F2BD7" w:rsidRPr="009F3110">
        <w:rPr>
          <w:rFonts w:ascii="Times New Roman" w:eastAsia="Times New Roman" w:hAnsi="Times New Roman" w:cs="Times New Roman"/>
          <w:sz w:val="24"/>
          <w:szCs w:val="24"/>
        </w:rPr>
        <w:t>rovider</w:t>
      </w:r>
      <w:r w:rsidR="00BA2DD5" w:rsidRPr="009F3110">
        <w:rPr>
          <w:rFonts w:ascii="Times New Roman" w:eastAsia="Times New Roman" w:hAnsi="Times New Roman" w:cs="Times New Roman"/>
          <w:sz w:val="24"/>
          <w:szCs w:val="24"/>
        </w:rPr>
        <w:t xml:space="preserve"> or</w:t>
      </w:r>
      <w:r w:rsidR="003D56BA" w:rsidRPr="009F3110">
        <w:rPr>
          <w:rFonts w:ascii="Times New Roman" w:eastAsia="Times New Roman" w:hAnsi="Times New Roman" w:cs="Times New Roman"/>
          <w:sz w:val="24"/>
          <w:szCs w:val="24"/>
        </w:rPr>
        <w:t xml:space="preserve"> its contractor(s)</w:t>
      </w:r>
      <w:r w:rsidR="007F2BD7" w:rsidRPr="009F3110">
        <w:rPr>
          <w:rFonts w:ascii="Times New Roman" w:eastAsia="Times New Roman" w:hAnsi="Times New Roman" w:cs="Times New Roman"/>
          <w:sz w:val="24"/>
          <w:szCs w:val="24"/>
        </w:rPr>
        <w:t xml:space="preserve"> within </w:t>
      </w:r>
      <w:r w:rsidR="007F2BD7" w:rsidRPr="009F3110">
        <w:rPr>
          <w:rFonts w:ascii="Times New Roman" w:eastAsia="Times New Roman" w:hAnsi="Times New Roman" w:cs="Times New Roman"/>
          <w:sz w:val="24"/>
          <w:szCs w:val="24"/>
        </w:rPr>
        <w:lastRenderedPageBreak/>
        <w:t>the C</w:t>
      </w:r>
      <w:r w:rsidR="00BA2DD5" w:rsidRPr="009F3110">
        <w:rPr>
          <w:rFonts w:ascii="Times New Roman" w:eastAsia="Times New Roman" w:hAnsi="Times New Roman" w:cs="Times New Roman"/>
          <w:sz w:val="24"/>
          <w:szCs w:val="24"/>
        </w:rPr>
        <w:t xml:space="preserve">ity, except the usual general ad valorem taxes, special assessments and sales tax levied in accordance with state law and equally applicable to all general businesses in the </w:t>
      </w:r>
      <w:r w:rsidR="007F2BD7" w:rsidRPr="009F3110">
        <w:rPr>
          <w:rFonts w:ascii="Times New Roman" w:eastAsia="Times New Roman" w:hAnsi="Times New Roman" w:cs="Times New Roman"/>
          <w:sz w:val="24"/>
          <w:szCs w:val="24"/>
        </w:rPr>
        <w:t>C</w:t>
      </w:r>
      <w:r w:rsidR="00BA2DD5" w:rsidRPr="009F3110">
        <w:rPr>
          <w:rFonts w:ascii="Times New Roman" w:eastAsia="Times New Roman" w:hAnsi="Times New Roman" w:cs="Times New Roman"/>
          <w:sz w:val="24"/>
          <w:szCs w:val="24"/>
        </w:rPr>
        <w:t>ity.</w:t>
      </w:r>
    </w:p>
    <w:p w14:paraId="07930F94" w14:textId="469C2551" w:rsidR="00BA2DD5" w:rsidRPr="009F3110" w:rsidRDefault="007F2BD7" w:rsidP="009F3110">
      <w:pPr>
        <w:pStyle w:val="ListParagraph"/>
        <w:numPr>
          <w:ilvl w:val="0"/>
          <w:numId w:val="20"/>
        </w:numPr>
        <w:spacing w:before="120"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N</w:t>
      </w:r>
      <w:r w:rsidR="006F4BFF" w:rsidRPr="009F3110">
        <w:rPr>
          <w:rFonts w:ascii="Times New Roman" w:eastAsia="Times New Roman" w:hAnsi="Times New Roman" w:cs="Times New Roman"/>
          <w:sz w:val="24"/>
          <w:szCs w:val="24"/>
        </w:rPr>
        <w:t>etwork Nodes:</w:t>
      </w:r>
    </w:p>
    <w:p w14:paraId="2FC950DF" w14:textId="013A15A9" w:rsidR="006F4BFF" w:rsidRPr="009F3110" w:rsidRDefault="006F4BFF" w:rsidP="009F3110">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 xml:space="preserve">Application Fee:  </w:t>
      </w:r>
      <w:r w:rsidR="00747EB6" w:rsidRPr="009F3110">
        <w:rPr>
          <w:rFonts w:ascii="Times New Roman" w:eastAsia="Times New Roman" w:hAnsi="Times New Roman" w:cs="Times New Roman"/>
          <w:sz w:val="24"/>
          <w:szCs w:val="24"/>
        </w:rPr>
        <w:t xml:space="preserve">The application fee </w:t>
      </w:r>
      <w:r w:rsidR="00010EA7" w:rsidRPr="009F3110">
        <w:rPr>
          <w:rFonts w:ascii="Times New Roman" w:eastAsia="Times New Roman" w:hAnsi="Times New Roman" w:cs="Times New Roman"/>
          <w:sz w:val="24"/>
          <w:szCs w:val="24"/>
        </w:rPr>
        <w:t>shall be $</w:t>
      </w:r>
      <w:r w:rsidR="000E09B7" w:rsidRPr="009F3110">
        <w:rPr>
          <w:rFonts w:ascii="Times New Roman" w:eastAsia="Times New Roman" w:hAnsi="Times New Roman" w:cs="Times New Roman"/>
          <w:sz w:val="24"/>
          <w:szCs w:val="24"/>
        </w:rPr>
        <w:t>500</w:t>
      </w:r>
      <w:r w:rsidR="00747EB6" w:rsidRPr="009F3110">
        <w:rPr>
          <w:rFonts w:ascii="Times New Roman" w:eastAsia="Times New Roman" w:hAnsi="Times New Roman" w:cs="Times New Roman"/>
          <w:sz w:val="24"/>
          <w:szCs w:val="24"/>
        </w:rPr>
        <w:t xml:space="preserve">.00 </w:t>
      </w:r>
      <w:r w:rsidR="00551E6E" w:rsidRPr="009F3110">
        <w:rPr>
          <w:rFonts w:ascii="Times New Roman" w:eastAsia="Times New Roman" w:hAnsi="Times New Roman" w:cs="Times New Roman"/>
          <w:sz w:val="24"/>
          <w:szCs w:val="24"/>
        </w:rPr>
        <w:t xml:space="preserve">covering up to five Network Nodes, </w:t>
      </w:r>
      <w:r w:rsidR="00AF6EA4" w:rsidRPr="009F3110">
        <w:rPr>
          <w:rFonts w:ascii="Times New Roman" w:eastAsia="Times New Roman" w:hAnsi="Times New Roman" w:cs="Times New Roman"/>
          <w:sz w:val="24"/>
          <w:szCs w:val="24"/>
        </w:rPr>
        <w:t>$250</w:t>
      </w:r>
      <w:r w:rsidR="008349D3">
        <w:rPr>
          <w:rFonts w:ascii="Times New Roman" w:eastAsia="Times New Roman" w:hAnsi="Times New Roman" w:cs="Times New Roman"/>
          <w:sz w:val="24"/>
          <w:szCs w:val="24"/>
        </w:rPr>
        <w:t>.00</w:t>
      </w:r>
      <w:r w:rsidR="00AF6EA4" w:rsidRPr="009F3110">
        <w:rPr>
          <w:rFonts w:ascii="Times New Roman" w:eastAsia="Times New Roman" w:hAnsi="Times New Roman" w:cs="Times New Roman"/>
          <w:sz w:val="24"/>
          <w:szCs w:val="24"/>
        </w:rPr>
        <w:t xml:space="preserve"> for each additional network node per application.</w:t>
      </w:r>
    </w:p>
    <w:p w14:paraId="59304604" w14:textId="77777777" w:rsidR="00747EB6" w:rsidRPr="009F3110" w:rsidRDefault="00747EB6" w:rsidP="009F3110">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 xml:space="preserve">Annual Public Right-of-Way Rate Fee:  The </w:t>
      </w:r>
      <w:r w:rsidR="00180E95" w:rsidRPr="009F3110">
        <w:rPr>
          <w:rFonts w:ascii="Times New Roman" w:eastAsia="Times New Roman" w:hAnsi="Times New Roman" w:cs="Times New Roman"/>
          <w:sz w:val="24"/>
          <w:szCs w:val="24"/>
        </w:rPr>
        <w:t xml:space="preserve">annual </w:t>
      </w:r>
      <w:r w:rsidRPr="009F3110">
        <w:rPr>
          <w:rFonts w:ascii="Times New Roman" w:eastAsia="Times New Roman" w:hAnsi="Times New Roman" w:cs="Times New Roman"/>
          <w:sz w:val="24"/>
          <w:szCs w:val="24"/>
        </w:rPr>
        <w:t xml:space="preserve">public right-of-way rate shall be $250.00 per Network Node installed in the City </w:t>
      </w:r>
      <w:r w:rsidR="00930112" w:rsidRPr="009F3110">
        <w:rPr>
          <w:rFonts w:ascii="Times New Roman" w:eastAsia="Times New Roman" w:hAnsi="Times New Roman" w:cs="Times New Roman"/>
          <w:sz w:val="24"/>
          <w:szCs w:val="24"/>
        </w:rPr>
        <w:t xml:space="preserve">public </w:t>
      </w:r>
      <w:r w:rsidRPr="009F3110">
        <w:rPr>
          <w:rFonts w:ascii="Times New Roman" w:eastAsia="Times New Roman" w:hAnsi="Times New Roman" w:cs="Times New Roman"/>
          <w:sz w:val="24"/>
          <w:szCs w:val="24"/>
        </w:rPr>
        <w:t>rights-of-way.</w:t>
      </w:r>
    </w:p>
    <w:p w14:paraId="2BFADA7A" w14:textId="77777777" w:rsidR="00747EB6" w:rsidRPr="00A240C5" w:rsidRDefault="00747EB6" w:rsidP="009F3110">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 xml:space="preserve">Public Right-of-Way Rate Adjustment:  As provided in Section 284.054 of the Code, the City may adjust the amount of the </w:t>
      </w:r>
      <w:r w:rsidR="00180E95" w:rsidRPr="009F3110">
        <w:rPr>
          <w:rFonts w:ascii="Times New Roman" w:eastAsia="Times New Roman" w:hAnsi="Times New Roman" w:cs="Times New Roman"/>
          <w:sz w:val="24"/>
          <w:szCs w:val="24"/>
        </w:rPr>
        <w:t xml:space="preserve">annual </w:t>
      </w:r>
      <w:r w:rsidRPr="009F3110">
        <w:rPr>
          <w:rFonts w:ascii="Times New Roman" w:eastAsia="Times New Roman" w:hAnsi="Times New Roman" w:cs="Times New Roman"/>
          <w:sz w:val="24"/>
          <w:szCs w:val="24"/>
        </w:rPr>
        <w:t>public right-of-way rate not more than annually by an amount equal to one-half the annual change, if any, in</w:t>
      </w:r>
      <w:r w:rsidR="00466861" w:rsidRPr="009F3110">
        <w:rPr>
          <w:rFonts w:ascii="Times New Roman" w:eastAsia="Times New Roman" w:hAnsi="Times New Roman" w:cs="Times New Roman"/>
          <w:sz w:val="24"/>
          <w:szCs w:val="24"/>
        </w:rPr>
        <w:t xml:space="preserve"> the</w:t>
      </w:r>
      <w:r w:rsidR="00466861" w:rsidRPr="00A240C5">
        <w:rPr>
          <w:rFonts w:ascii="Times New Roman" w:eastAsia="Times New Roman" w:hAnsi="Times New Roman" w:cs="Times New Roman"/>
          <w:sz w:val="24"/>
          <w:szCs w:val="24"/>
        </w:rPr>
        <w:t xml:space="preserve"> Consumer Price Index (CPI).  The City shall </w:t>
      </w:r>
      <w:r w:rsidR="00901458" w:rsidRPr="00A240C5">
        <w:rPr>
          <w:rFonts w:ascii="Times New Roman" w:eastAsia="Times New Roman" w:hAnsi="Times New Roman" w:cs="Times New Roman"/>
          <w:sz w:val="24"/>
          <w:szCs w:val="24"/>
        </w:rPr>
        <w:t>provide written notice to each network p</w:t>
      </w:r>
      <w:r w:rsidR="00466861" w:rsidRPr="00A240C5">
        <w:rPr>
          <w:rFonts w:ascii="Times New Roman" w:eastAsia="Times New Roman" w:hAnsi="Times New Roman" w:cs="Times New Roman"/>
          <w:sz w:val="24"/>
          <w:szCs w:val="24"/>
        </w:rPr>
        <w:t>rovider of the new rate; and the rate shall apply to the first payment due to the City on or after the 60</w:t>
      </w:r>
      <w:r w:rsidR="00466861" w:rsidRPr="00A240C5">
        <w:rPr>
          <w:rFonts w:ascii="Times New Roman" w:eastAsia="Times New Roman" w:hAnsi="Times New Roman" w:cs="Times New Roman"/>
          <w:sz w:val="24"/>
          <w:szCs w:val="24"/>
          <w:vertAlign w:val="superscript"/>
        </w:rPr>
        <w:t>th</w:t>
      </w:r>
      <w:r w:rsidR="00466861" w:rsidRPr="00A240C5">
        <w:rPr>
          <w:rFonts w:ascii="Times New Roman" w:eastAsia="Times New Roman" w:hAnsi="Times New Roman" w:cs="Times New Roman"/>
          <w:sz w:val="24"/>
          <w:szCs w:val="24"/>
        </w:rPr>
        <w:t xml:space="preserve"> day following the written notice. </w:t>
      </w:r>
    </w:p>
    <w:p w14:paraId="519C37B0" w14:textId="6ACA46DE" w:rsidR="00747EB6" w:rsidRPr="009F3110" w:rsidRDefault="00747EB6" w:rsidP="009F3110">
      <w:pPr>
        <w:pStyle w:val="ListParagraph"/>
        <w:numPr>
          <w:ilvl w:val="0"/>
          <w:numId w:val="20"/>
        </w:numPr>
        <w:spacing w:before="120"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Node Support Poles:</w:t>
      </w:r>
    </w:p>
    <w:p w14:paraId="71112BB5" w14:textId="0E50697E" w:rsidR="00901458" w:rsidRPr="00A240C5" w:rsidRDefault="00747EB6" w:rsidP="009F3110">
      <w:pPr>
        <w:pStyle w:val="ListParagraph"/>
        <w:numPr>
          <w:ilvl w:val="0"/>
          <w:numId w:val="5"/>
        </w:numPr>
        <w:spacing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The application fee for each Network Supp</w:t>
      </w:r>
      <w:r w:rsidR="00901458" w:rsidRPr="00A240C5">
        <w:rPr>
          <w:rFonts w:ascii="Times New Roman" w:eastAsia="Times New Roman" w:hAnsi="Times New Roman" w:cs="Times New Roman"/>
          <w:sz w:val="24"/>
          <w:szCs w:val="24"/>
        </w:rPr>
        <w:t>ort Pole shall be $</w:t>
      </w:r>
      <w:r w:rsidR="00AF6EA4" w:rsidRPr="00A240C5">
        <w:rPr>
          <w:rFonts w:ascii="Times New Roman" w:eastAsia="Times New Roman" w:hAnsi="Times New Roman" w:cs="Times New Roman"/>
          <w:sz w:val="24"/>
          <w:szCs w:val="24"/>
        </w:rPr>
        <w:t>10</w:t>
      </w:r>
      <w:r w:rsidR="000E09B7" w:rsidRPr="00A240C5">
        <w:rPr>
          <w:rFonts w:ascii="Times New Roman" w:eastAsia="Times New Roman" w:hAnsi="Times New Roman" w:cs="Times New Roman"/>
          <w:sz w:val="24"/>
          <w:szCs w:val="24"/>
        </w:rPr>
        <w:t>00</w:t>
      </w:r>
      <w:r w:rsidRPr="00A240C5">
        <w:rPr>
          <w:rFonts w:ascii="Times New Roman" w:eastAsia="Times New Roman" w:hAnsi="Times New Roman" w:cs="Times New Roman"/>
          <w:sz w:val="24"/>
          <w:szCs w:val="24"/>
        </w:rPr>
        <w:t xml:space="preserve">.00.  </w:t>
      </w:r>
    </w:p>
    <w:p w14:paraId="3AC6B79D" w14:textId="2BDEA451" w:rsidR="0098297D" w:rsidRPr="009F3110" w:rsidRDefault="0098297D" w:rsidP="009F3110">
      <w:pPr>
        <w:pStyle w:val="ListParagraph"/>
        <w:numPr>
          <w:ilvl w:val="0"/>
          <w:numId w:val="20"/>
        </w:numPr>
        <w:spacing w:before="120"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 xml:space="preserve">Transfer Facilities:  </w:t>
      </w:r>
    </w:p>
    <w:p w14:paraId="747EDB6C" w14:textId="3DEBC3D7" w:rsidR="0098297D" w:rsidRPr="00A240C5" w:rsidRDefault="003D56BA" w:rsidP="009F3110">
      <w:pPr>
        <w:pStyle w:val="ListParagraph"/>
        <w:numPr>
          <w:ilvl w:val="0"/>
          <w:numId w:val="6"/>
        </w:numPr>
        <w:spacing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The application fee for eac</w:t>
      </w:r>
      <w:r w:rsidR="00901458" w:rsidRPr="00A240C5">
        <w:rPr>
          <w:rFonts w:ascii="Times New Roman" w:eastAsia="Times New Roman" w:hAnsi="Times New Roman" w:cs="Times New Roman"/>
          <w:sz w:val="24"/>
          <w:szCs w:val="24"/>
        </w:rPr>
        <w:t>h Transfer Facility shall be $</w:t>
      </w:r>
      <w:r w:rsidR="000E09B7" w:rsidRPr="00A240C5">
        <w:rPr>
          <w:rFonts w:ascii="Times New Roman" w:eastAsia="Times New Roman" w:hAnsi="Times New Roman" w:cs="Times New Roman"/>
          <w:sz w:val="24"/>
          <w:szCs w:val="24"/>
        </w:rPr>
        <w:t>500</w:t>
      </w:r>
      <w:r w:rsidRPr="00A240C5">
        <w:rPr>
          <w:rFonts w:ascii="Times New Roman" w:eastAsia="Times New Roman" w:hAnsi="Times New Roman" w:cs="Times New Roman"/>
          <w:sz w:val="24"/>
          <w:szCs w:val="24"/>
        </w:rPr>
        <w:t xml:space="preserve">.00.  </w:t>
      </w:r>
    </w:p>
    <w:p w14:paraId="41B4B2D3" w14:textId="18C4EA5F" w:rsidR="00180E95" w:rsidRPr="00A240C5" w:rsidRDefault="00F95032" w:rsidP="009F3110">
      <w:pPr>
        <w:pStyle w:val="ListParagraph"/>
        <w:numPr>
          <w:ilvl w:val="0"/>
          <w:numId w:val="6"/>
        </w:numPr>
        <w:spacing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The annual Transfer Facility rental rate shall be $</w:t>
      </w:r>
      <w:r w:rsidR="00BE384D" w:rsidRPr="00A240C5">
        <w:rPr>
          <w:rFonts w:ascii="Times New Roman" w:eastAsia="Times New Roman" w:hAnsi="Times New Roman" w:cs="Times New Roman"/>
          <w:sz w:val="24"/>
          <w:szCs w:val="24"/>
        </w:rPr>
        <w:t xml:space="preserve">28.00 monthly for each Network </w:t>
      </w:r>
      <w:r w:rsidR="00180E95" w:rsidRPr="00A240C5">
        <w:rPr>
          <w:rFonts w:ascii="Times New Roman" w:eastAsia="Times New Roman" w:hAnsi="Times New Roman" w:cs="Times New Roman"/>
          <w:sz w:val="24"/>
          <w:szCs w:val="24"/>
        </w:rPr>
        <w:t>Node site located in a public right-of-way.</w:t>
      </w:r>
      <w:r w:rsidR="00930112" w:rsidRPr="00A240C5">
        <w:rPr>
          <w:rFonts w:ascii="Times New Roman" w:eastAsia="Times New Roman" w:hAnsi="Times New Roman" w:cs="Times New Roman"/>
          <w:sz w:val="24"/>
          <w:szCs w:val="24"/>
        </w:rPr>
        <w:t xml:space="preserve"> However, no rate is required if the network provider is already paying the City an amount equal to or greater than the amount of other City right-of-way fees for access lines under Chapter 283 of the Code or </w:t>
      </w:r>
      <w:r w:rsidR="00FD4E01" w:rsidRPr="00A240C5">
        <w:rPr>
          <w:rFonts w:ascii="Times New Roman" w:eastAsia="Times New Roman" w:hAnsi="Times New Roman" w:cs="Times New Roman"/>
          <w:sz w:val="24"/>
          <w:szCs w:val="24"/>
        </w:rPr>
        <w:t xml:space="preserve">cable franchise fees under </w:t>
      </w:r>
      <w:r w:rsidR="00930112" w:rsidRPr="00A240C5">
        <w:rPr>
          <w:rFonts w:ascii="Times New Roman" w:eastAsia="Times New Roman" w:hAnsi="Times New Roman" w:cs="Times New Roman"/>
          <w:sz w:val="24"/>
          <w:szCs w:val="24"/>
        </w:rPr>
        <w:t xml:space="preserve">Chapter 66 of the Texas </w:t>
      </w:r>
      <w:r w:rsidR="00650B72" w:rsidRPr="00A240C5">
        <w:rPr>
          <w:rFonts w:ascii="Times New Roman" w:eastAsia="Times New Roman" w:hAnsi="Times New Roman" w:cs="Times New Roman"/>
          <w:sz w:val="24"/>
          <w:szCs w:val="24"/>
        </w:rPr>
        <w:t>Utilities</w:t>
      </w:r>
      <w:r w:rsidR="00930112" w:rsidRPr="00A240C5">
        <w:rPr>
          <w:rFonts w:ascii="Times New Roman" w:eastAsia="Times New Roman" w:hAnsi="Times New Roman" w:cs="Times New Roman"/>
          <w:sz w:val="24"/>
          <w:szCs w:val="24"/>
        </w:rPr>
        <w:t xml:space="preserve"> Code.</w:t>
      </w:r>
    </w:p>
    <w:p w14:paraId="4C3D1468" w14:textId="2F55C1D6" w:rsidR="003D56BA" w:rsidRPr="009F3110" w:rsidRDefault="003D56BA" w:rsidP="009F3110">
      <w:pPr>
        <w:pStyle w:val="ListParagraph"/>
        <w:numPr>
          <w:ilvl w:val="0"/>
          <w:numId w:val="20"/>
        </w:numPr>
        <w:spacing w:before="120"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 xml:space="preserve">Micro Network Nodes:  </w:t>
      </w:r>
    </w:p>
    <w:p w14:paraId="5E44A5C2" w14:textId="77777777" w:rsidR="00180E95" w:rsidRPr="00A240C5" w:rsidRDefault="003D56BA" w:rsidP="009F3110">
      <w:pPr>
        <w:pStyle w:val="ListParagraph"/>
        <w:numPr>
          <w:ilvl w:val="0"/>
          <w:numId w:val="7"/>
        </w:numPr>
        <w:spacing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No application fee is required for a Micro Network Node if the installation is attached on lines between poles or node support poles.  </w:t>
      </w:r>
    </w:p>
    <w:p w14:paraId="0A97E45D" w14:textId="6E64AA40" w:rsidR="00180E95" w:rsidRPr="009F3110" w:rsidRDefault="00180E95" w:rsidP="009F3110">
      <w:pPr>
        <w:pStyle w:val="ListParagraph"/>
        <w:numPr>
          <w:ilvl w:val="0"/>
          <w:numId w:val="20"/>
        </w:numPr>
        <w:spacing w:before="120"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Collocation of Network Nodes on Service Poles</w:t>
      </w:r>
    </w:p>
    <w:p w14:paraId="002071F2" w14:textId="77777777" w:rsidR="00180E95" w:rsidRPr="00A240C5" w:rsidRDefault="00180E95" w:rsidP="009F3110">
      <w:pPr>
        <w:pStyle w:val="ListParagraph"/>
        <w:numPr>
          <w:ilvl w:val="0"/>
          <w:numId w:val="17"/>
        </w:numPr>
        <w:spacing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Subject to the City’s Pole Service Agreement, the collocation of Network Nodes on City service</w:t>
      </w:r>
      <w:r w:rsidR="00566284" w:rsidRPr="00A240C5">
        <w:rPr>
          <w:rFonts w:ascii="Times New Roman" w:eastAsia="Times New Roman" w:hAnsi="Times New Roman" w:cs="Times New Roman"/>
          <w:sz w:val="24"/>
          <w:szCs w:val="24"/>
        </w:rPr>
        <w:t xml:space="preserve"> poles shall be at a rate of $2</w:t>
      </w:r>
      <w:r w:rsidRPr="00A240C5">
        <w:rPr>
          <w:rFonts w:ascii="Times New Roman" w:eastAsia="Times New Roman" w:hAnsi="Times New Roman" w:cs="Times New Roman"/>
          <w:sz w:val="24"/>
          <w:szCs w:val="24"/>
        </w:rPr>
        <w:t xml:space="preserve">0.00 per year per service pole.   </w:t>
      </w:r>
    </w:p>
    <w:p w14:paraId="77C00031" w14:textId="1E212A39" w:rsidR="00D3371B" w:rsidRPr="009F3110" w:rsidRDefault="00F95032" w:rsidP="009F3110">
      <w:pPr>
        <w:pStyle w:val="ListParagraph"/>
        <w:numPr>
          <w:ilvl w:val="0"/>
          <w:numId w:val="20"/>
        </w:numPr>
        <w:spacing w:before="120"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City-Owned Municipal Utility Poles:</w:t>
      </w:r>
    </w:p>
    <w:p w14:paraId="1BD4493F" w14:textId="77777777" w:rsidR="00F95032" w:rsidRPr="00A240C5" w:rsidRDefault="00420A72" w:rsidP="009F3110">
      <w:pPr>
        <w:pStyle w:val="ListParagraph"/>
        <w:numPr>
          <w:ilvl w:val="0"/>
          <w:numId w:val="8"/>
        </w:numPr>
        <w:spacing w:after="0" w:line="240" w:lineRule="auto"/>
        <w:contextualSpacing w:val="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 A n</w:t>
      </w:r>
      <w:r w:rsidR="00F95032" w:rsidRPr="00A240C5">
        <w:rPr>
          <w:rFonts w:ascii="Times New Roman" w:eastAsia="Times New Roman" w:hAnsi="Times New Roman" w:cs="Times New Roman"/>
          <w:sz w:val="24"/>
          <w:szCs w:val="24"/>
        </w:rPr>
        <w:t xml:space="preserve">etwork provider </w:t>
      </w:r>
      <w:r w:rsidRPr="00A240C5">
        <w:rPr>
          <w:rFonts w:ascii="Times New Roman" w:eastAsia="Times New Roman" w:hAnsi="Times New Roman" w:cs="Times New Roman"/>
          <w:sz w:val="24"/>
          <w:szCs w:val="24"/>
        </w:rPr>
        <w:t xml:space="preserve">shall pay an annual pole attachment rate for the collocation of a Network Node supported by or installed on a City-owned utility pole based upon the pole attachment rate consistent with Section 54.024 of the Texas Utilities Code, applied on a per-foot basis.  </w:t>
      </w:r>
    </w:p>
    <w:p w14:paraId="3A0AB7E6" w14:textId="0DD8109A" w:rsidR="00FD4E01" w:rsidRPr="009F3110" w:rsidRDefault="00DE06D6" w:rsidP="009F3110">
      <w:pPr>
        <w:pStyle w:val="ListParagraph"/>
        <w:numPr>
          <w:ilvl w:val="0"/>
          <w:numId w:val="20"/>
        </w:numPr>
        <w:spacing w:before="120" w:after="0" w:line="240" w:lineRule="auto"/>
        <w:contextualSpacing w:val="0"/>
        <w:jc w:val="both"/>
        <w:rPr>
          <w:rFonts w:ascii="Times New Roman" w:eastAsia="Times New Roman" w:hAnsi="Times New Roman" w:cs="Times New Roman"/>
          <w:sz w:val="24"/>
          <w:szCs w:val="24"/>
        </w:rPr>
      </w:pPr>
      <w:r w:rsidRPr="009F3110">
        <w:rPr>
          <w:rFonts w:ascii="Times New Roman" w:eastAsia="Times New Roman" w:hAnsi="Times New Roman" w:cs="Times New Roman"/>
          <w:sz w:val="24"/>
          <w:szCs w:val="24"/>
        </w:rPr>
        <w:t>The C</w:t>
      </w:r>
      <w:r w:rsidR="00BA2DD5" w:rsidRPr="009F3110">
        <w:rPr>
          <w:rFonts w:ascii="Times New Roman" w:eastAsia="Times New Roman" w:hAnsi="Times New Roman" w:cs="Times New Roman"/>
          <w:sz w:val="24"/>
          <w:szCs w:val="24"/>
        </w:rPr>
        <w:t>ity shall not seek or accept in-kind services in lieu of or as additional payment or consideration from any user of the public rights-of-way for use of the public rights-of-way.</w:t>
      </w:r>
      <w:bookmarkStart w:id="15" w:name="LPTOC7"/>
      <w:bookmarkEnd w:id="15"/>
    </w:p>
    <w:p w14:paraId="101B0D81" w14:textId="77777777" w:rsidR="009F3110" w:rsidRDefault="00BA2DD5" w:rsidP="009F3110">
      <w:pPr>
        <w:spacing w:after="0" w:line="240" w:lineRule="auto"/>
        <w:jc w:val="both"/>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95.07 MUTUAL RELEASE OF LIABILITY.</w:t>
      </w:r>
      <w:bookmarkStart w:id="16" w:name="JD_95.07"/>
      <w:bookmarkStart w:id="17" w:name="LPTOC8"/>
      <w:bookmarkEnd w:id="16"/>
      <w:bookmarkEnd w:id="17"/>
    </w:p>
    <w:p w14:paraId="0AB6F645" w14:textId="77777777" w:rsidR="009F3110" w:rsidRDefault="009F3110" w:rsidP="009F3110">
      <w:pPr>
        <w:spacing w:after="0" w:line="240" w:lineRule="auto"/>
        <w:jc w:val="both"/>
        <w:rPr>
          <w:rFonts w:ascii="Times New Roman" w:eastAsia="Times New Roman" w:hAnsi="Times New Roman" w:cs="Times New Roman"/>
          <w:b/>
          <w:bCs/>
          <w:vanish/>
          <w:sz w:val="24"/>
          <w:szCs w:val="24"/>
        </w:rPr>
      </w:pPr>
    </w:p>
    <w:p w14:paraId="483DCD5E" w14:textId="78E1D50B" w:rsidR="00BA2DD5" w:rsidRPr="009F3110" w:rsidRDefault="00BA2DD5" w:rsidP="009F3110">
      <w:pPr>
        <w:spacing w:after="0" w:line="240" w:lineRule="auto"/>
        <w:jc w:val="both"/>
        <w:rPr>
          <w:rFonts w:ascii="Times New Roman" w:eastAsia="Times New Roman" w:hAnsi="Times New Roman" w:cs="Times New Roman"/>
          <w:b/>
          <w:sz w:val="24"/>
          <w:szCs w:val="24"/>
        </w:rPr>
      </w:pPr>
      <w:r w:rsidRPr="009F3110">
        <w:rPr>
          <w:rFonts w:ascii="Times New Roman" w:eastAsia="Times New Roman" w:hAnsi="Times New Roman" w:cs="Times New Roman"/>
          <w:b/>
          <w:bCs/>
          <w:vanish/>
          <w:sz w:val="24"/>
          <w:szCs w:val="24"/>
        </w:rPr>
        <w:t>§ 95.08 CONFIDENTIAL RECORDS.</w:t>
      </w:r>
      <w:bookmarkStart w:id="18" w:name="JD_95.08"/>
      <w:bookmarkEnd w:id="18"/>
    </w:p>
    <w:p w14:paraId="14AB7102" w14:textId="77777777" w:rsidR="009F3110" w:rsidRDefault="009F3110" w:rsidP="009F3110">
      <w:pPr>
        <w:spacing w:after="0" w:line="240" w:lineRule="auto"/>
        <w:jc w:val="both"/>
        <w:outlineLvl w:val="3"/>
        <w:rPr>
          <w:rFonts w:ascii="Times New Roman" w:eastAsia="Times New Roman" w:hAnsi="Times New Roman" w:cs="Times New Roman"/>
          <w:b/>
          <w:bCs/>
          <w:vanish/>
          <w:sz w:val="24"/>
          <w:szCs w:val="24"/>
        </w:rPr>
      </w:pPr>
      <w:bookmarkStart w:id="19" w:name="LPTOC10"/>
      <w:bookmarkEnd w:id="19"/>
    </w:p>
    <w:p w14:paraId="05FC6EB0" w14:textId="77777777" w:rsidR="00BA2DD5" w:rsidRPr="00A240C5" w:rsidRDefault="00BA2DD5" w:rsidP="009F3110">
      <w:pPr>
        <w:spacing w:after="0" w:line="240" w:lineRule="auto"/>
        <w:jc w:val="both"/>
        <w:outlineLvl w:val="3"/>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95.10 INDEMNITY.</w:t>
      </w:r>
    </w:p>
    <w:p w14:paraId="19A58760" w14:textId="77777777" w:rsidR="009F3110" w:rsidRDefault="009F3110" w:rsidP="009F3110">
      <w:pPr>
        <w:spacing w:after="0" w:line="240" w:lineRule="auto"/>
        <w:jc w:val="both"/>
        <w:rPr>
          <w:rFonts w:ascii="Times New Roman" w:eastAsia="Times New Roman" w:hAnsi="Times New Roman" w:cs="Times New Roman"/>
          <w:b/>
          <w:sz w:val="24"/>
          <w:szCs w:val="24"/>
        </w:rPr>
      </w:pPr>
      <w:bookmarkStart w:id="20" w:name="JD_95.10"/>
      <w:bookmarkStart w:id="21" w:name="_Hlk487731535"/>
      <w:bookmarkEnd w:id="20"/>
    </w:p>
    <w:p w14:paraId="402EF9C1" w14:textId="7C24BC51" w:rsidR="00BA2DD5" w:rsidRPr="00A240C5" w:rsidRDefault="006C47AE" w:rsidP="009F3110">
      <w:pPr>
        <w:spacing w:after="0" w:line="240" w:lineRule="auto"/>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 xml:space="preserve">Sec. </w:t>
      </w:r>
      <w:r w:rsidR="00F771BE" w:rsidRPr="00F771BE">
        <w:rPr>
          <w:rFonts w:ascii="Times New Roman" w:eastAsia="Times New Roman" w:hAnsi="Times New Roman" w:cs="Times New Roman"/>
          <w:b/>
          <w:sz w:val="24"/>
          <w:szCs w:val="24"/>
        </w:rPr>
        <w:t>1</w:t>
      </w:r>
      <w:r w:rsidR="00F771BE">
        <w:rPr>
          <w:rFonts w:ascii="Times New Roman" w:eastAsia="Times New Roman" w:hAnsi="Times New Roman" w:cs="Times New Roman"/>
          <w:b/>
          <w:sz w:val="24"/>
          <w:szCs w:val="24"/>
        </w:rPr>
        <w:t>3</w:t>
      </w:r>
      <w:r w:rsidR="00F771BE" w:rsidRPr="00F771BE">
        <w:rPr>
          <w:rFonts w:ascii="Times New Roman" w:eastAsia="Times New Roman" w:hAnsi="Times New Roman" w:cs="Times New Roman"/>
          <w:b/>
          <w:sz w:val="24"/>
          <w:szCs w:val="24"/>
        </w:rPr>
        <w:t xml:space="preserve"> -</w:t>
      </w:r>
      <w:r w:rsidR="000823EB">
        <w:rPr>
          <w:rFonts w:ascii="Times New Roman" w:eastAsia="Times New Roman" w:hAnsi="Times New Roman" w:cs="Times New Roman"/>
          <w:b/>
          <w:sz w:val="24"/>
          <w:szCs w:val="24"/>
        </w:rPr>
        <w:t xml:space="preserve"> </w:t>
      </w:r>
      <w:bookmarkEnd w:id="21"/>
      <w:r w:rsidR="00BA2DD5" w:rsidRPr="00A240C5">
        <w:rPr>
          <w:rFonts w:ascii="Times New Roman" w:eastAsia="Times New Roman" w:hAnsi="Times New Roman" w:cs="Times New Roman"/>
          <w:b/>
          <w:sz w:val="24"/>
          <w:szCs w:val="24"/>
        </w:rPr>
        <w:t>INDEMNITY.</w:t>
      </w:r>
    </w:p>
    <w:p w14:paraId="6B40B611" w14:textId="77777777" w:rsidR="009F3110" w:rsidRDefault="009F3110" w:rsidP="009F3110">
      <w:pPr>
        <w:spacing w:after="0" w:line="240" w:lineRule="auto"/>
        <w:jc w:val="both"/>
        <w:rPr>
          <w:rFonts w:ascii="Times New Roman" w:eastAsia="Times New Roman" w:hAnsi="Times New Roman" w:cs="Times New Roman"/>
          <w:sz w:val="24"/>
          <w:szCs w:val="24"/>
        </w:rPr>
      </w:pPr>
    </w:p>
    <w:p w14:paraId="21C6B8CC" w14:textId="025E005E" w:rsidR="00B30C41" w:rsidRPr="00A240C5" w:rsidRDefault="003B4B41" w:rsidP="009F3110">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As provided in Section 284.302 of the Code, </w:t>
      </w:r>
      <w:r w:rsidR="00B30C41" w:rsidRPr="00A240C5">
        <w:rPr>
          <w:rFonts w:ascii="Times New Roman" w:eastAsia="Times New Roman" w:hAnsi="Times New Roman" w:cs="Times New Roman"/>
          <w:sz w:val="24"/>
          <w:szCs w:val="24"/>
        </w:rPr>
        <w:t xml:space="preserve">a network provider </w:t>
      </w:r>
      <w:r w:rsidR="00B30C41" w:rsidRPr="008349D3">
        <w:rPr>
          <w:rFonts w:ascii="Times New Roman" w:eastAsia="Times New Roman" w:hAnsi="Times New Roman" w:cs="Times New Roman"/>
          <w:sz w:val="24"/>
          <w:szCs w:val="24"/>
        </w:rPr>
        <w:t>accessing a public right-of-way under Chapter 284 of the Code</w:t>
      </w:r>
      <w:r w:rsidR="00B30C41" w:rsidRPr="00A240C5">
        <w:rPr>
          <w:rFonts w:ascii="Times New Roman" w:eastAsia="Times New Roman" w:hAnsi="Times New Roman" w:cs="Times New Roman"/>
          <w:sz w:val="24"/>
          <w:szCs w:val="24"/>
        </w:rPr>
        <w:t xml:space="preserve"> shall indemnify and hold the City and its officers and </w:t>
      </w:r>
      <w:r w:rsidR="00B30C41" w:rsidRPr="00A240C5">
        <w:rPr>
          <w:rFonts w:ascii="Times New Roman" w:eastAsia="Times New Roman" w:hAnsi="Times New Roman" w:cs="Times New Roman"/>
          <w:sz w:val="24"/>
          <w:szCs w:val="24"/>
        </w:rPr>
        <w:lastRenderedPageBreak/>
        <w:t>employees harmless against any and all claims, lawsuits, judgments, costs, liens, losses, expenses, fees (including reasonable attorney's fees and costs of defense), proceedings, actions, demands, causes of action, liability, and suits of any kind and nature, including personal or bodily injury (including death), property damage, or other harm for which recovery of damages is sought that is found by a court of competent jurisdiction to be caused solely by the negligent act, error, or omission of the network provider, any agent, officer, director, representative, employee, affiliate, or subcontractor of the network provider, or its respective officers, agents, employees, directors, or representatives, while installing, repairing, or maintaining facilities in a public right-of-way. The indemnity provided by this section does not apply to any liability resulting from the negligence of the City, its officers, employees, contractors, or subcontractors. If a network provider and the City are found jointly liable by a court of competent jurisdiction, liability shall be apportioned comparatively in accordance with the laws of this state without, however, waiving any governmental immunity available to the City under state law and without waiving any defenses of the parties under state law.  This section is solely for the benefit of the City and network provider and does not create or grant any rights, contractual or otherwise, to any other person or entity. A network provider or City shall promptly advise the other in writing of any known claim or demand against the network provider or the City related to or arising out of the network provider's activities in a public right-of-way.</w:t>
      </w:r>
    </w:p>
    <w:p w14:paraId="65303435" w14:textId="53A97B62" w:rsidR="00995B91" w:rsidRPr="00A240C5" w:rsidRDefault="00995B91" w:rsidP="009F3110">
      <w:pPr>
        <w:spacing w:after="0" w:line="240" w:lineRule="auto"/>
        <w:jc w:val="both"/>
        <w:rPr>
          <w:rFonts w:ascii="Times New Roman" w:hAnsi="Times New Roman" w:cs="Times New Roman"/>
          <w:color w:val="000000"/>
          <w:sz w:val="24"/>
          <w:szCs w:val="24"/>
        </w:rPr>
      </w:pPr>
    </w:p>
    <w:p w14:paraId="31595F8D" w14:textId="7A2905FB" w:rsidR="00020F6E" w:rsidRPr="00A240C5" w:rsidRDefault="006C47AE" w:rsidP="009F3110">
      <w:pPr>
        <w:spacing w:after="0" w:line="240" w:lineRule="auto"/>
        <w:jc w:val="both"/>
        <w:outlineLvl w:val="3"/>
        <w:rPr>
          <w:rFonts w:ascii="Times New Roman" w:eastAsia="Times New Roman" w:hAnsi="Times New Roman" w:cs="Times New Roman"/>
          <w:b/>
          <w:bCs/>
          <w:sz w:val="24"/>
          <w:szCs w:val="24"/>
        </w:rPr>
      </w:pPr>
      <w:r w:rsidRPr="00A240C5">
        <w:rPr>
          <w:rFonts w:ascii="Times New Roman" w:eastAsia="Times New Roman" w:hAnsi="Times New Roman" w:cs="Times New Roman"/>
          <w:b/>
          <w:bCs/>
          <w:sz w:val="24"/>
          <w:szCs w:val="24"/>
        </w:rPr>
        <w:t xml:space="preserve">Sec. </w:t>
      </w:r>
      <w:r w:rsidR="00713567">
        <w:rPr>
          <w:rFonts w:ascii="Times New Roman" w:eastAsia="Times New Roman" w:hAnsi="Times New Roman" w:cs="Times New Roman"/>
          <w:b/>
          <w:bCs/>
          <w:sz w:val="24"/>
          <w:szCs w:val="24"/>
        </w:rPr>
        <w:t>1</w:t>
      </w:r>
      <w:r w:rsidR="00F771BE">
        <w:rPr>
          <w:rFonts w:ascii="Times New Roman" w:eastAsia="Times New Roman" w:hAnsi="Times New Roman" w:cs="Times New Roman"/>
          <w:b/>
          <w:bCs/>
          <w:sz w:val="24"/>
          <w:szCs w:val="24"/>
        </w:rPr>
        <w:t>4</w:t>
      </w:r>
      <w:r w:rsidR="00F771BE" w:rsidRPr="00F771BE">
        <w:rPr>
          <w:rFonts w:ascii="Times New Roman" w:eastAsia="Times New Roman" w:hAnsi="Times New Roman" w:cs="Times New Roman"/>
          <w:b/>
          <w:bCs/>
          <w:sz w:val="24"/>
          <w:szCs w:val="24"/>
        </w:rPr>
        <w:t xml:space="preserve"> -</w:t>
      </w:r>
      <w:r w:rsidR="000823EB">
        <w:rPr>
          <w:rFonts w:ascii="Times New Roman" w:eastAsia="Times New Roman" w:hAnsi="Times New Roman" w:cs="Times New Roman"/>
          <w:b/>
          <w:bCs/>
          <w:sz w:val="24"/>
          <w:szCs w:val="24"/>
        </w:rPr>
        <w:t xml:space="preserve"> </w:t>
      </w:r>
      <w:r w:rsidR="00020F6E" w:rsidRPr="00A240C5">
        <w:rPr>
          <w:rFonts w:ascii="Times New Roman" w:eastAsia="Times New Roman" w:hAnsi="Times New Roman" w:cs="Times New Roman"/>
          <w:b/>
          <w:bCs/>
          <w:sz w:val="24"/>
          <w:szCs w:val="24"/>
        </w:rPr>
        <w:t>RELOCATION.</w:t>
      </w:r>
    </w:p>
    <w:p w14:paraId="5D80DEDE" w14:textId="77777777" w:rsidR="009F3110" w:rsidRDefault="009F3110" w:rsidP="009F3110">
      <w:pPr>
        <w:spacing w:after="0" w:line="240" w:lineRule="auto"/>
        <w:jc w:val="both"/>
        <w:outlineLvl w:val="3"/>
        <w:rPr>
          <w:rFonts w:ascii="Times New Roman" w:eastAsia="Times New Roman" w:hAnsi="Times New Roman" w:cs="Times New Roman"/>
          <w:bCs/>
          <w:sz w:val="24"/>
          <w:szCs w:val="24"/>
        </w:rPr>
      </w:pPr>
    </w:p>
    <w:p w14:paraId="05205E3A" w14:textId="5B197E82" w:rsidR="00020F6E" w:rsidRDefault="00020F6E" w:rsidP="009F3110">
      <w:pPr>
        <w:spacing w:after="0" w:line="240" w:lineRule="auto"/>
        <w:ind w:firstLine="720"/>
        <w:jc w:val="both"/>
        <w:outlineLvl w:val="3"/>
        <w:rPr>
          <w:rFonts w:ascii="Times New Roman" w:eastAsia="Times New Roman" w:hAnsi="Times New Roman" w:cs="Times New Roman"/>
          <w:bCs/>
          <w:sz w:val="24"/>
          <w:szCs w:val="24"/>
        </w:rPr>
      </w:pPr>
      <w:r w:rsidRPr="00A240C5">
        <w:rPr>
          <w:rFonts w:ascii="Times New Roman" w:eastAsia="Times New Roman" w:hAnsi="Times New Roman" w:cs="Times New Roman"/>
          <w:bCs/>
          <w:sz w:val="24"/>
          <w:szCs w:val="24"/>
        </w:rPr>
        <w:t>Except as provided in existing state and federal law, a network provider shall relocate or adjust network nodes in a public right-of-way in a timely manner and without cost to the municipality managing the public right-of-way.</w:t>
      </w:r>
    </w:p>
    <w:p w14:paraId="0116375C" w14:textId="77777777" w:rsidR="009F3110" w:rsidRPr="00A240C5" w:rsidRDefault="009F3110" w:rsidP="009F3110">
      <w:pPr>
        <w:spacing w:after="0" w:line="240" w:lineRule="auto"/>
        <w:ind w:firstLine="720"/>
        <w:jc w:val="both"/>
        <w:outlineLvl w:val="3"/>
        <w:rPr>
          <w:rFonts w:ascii="Times New Roman" w:eastAsia="Times New Roman" w:hAnsi="Times New Roman" w:cs="Times New Roman"/>
          <w:bCs/>
          <w:sz w:val="24"/>
          <w:szCs w:val="24"/>
        </w:rPr>
      </w:pPr>
    </w:p>
    <w:p w14:paraId="1B2EF20D" w14:textId="43C4A442" w:rsidR="00020F6E" w:rsidRPr="00A240C5" w:rsidRDefault="006C47AE" w:rsidP="009F3110">
      <w:pPr>
        <w:spacing w:after="0" w:line="240" w:lineRule="auto"/>
        <w:jc w:val="both"/>
        <w:outlineLvl w:val="3"/>
        <w:rPr>
          <w:rFonts w:ascii="Times New Roman" w:eastAsia="Times New Roman" w:hAnsi="Times New Roman" w:cs="Times New Roman"/>
          <w:b/>
          <w:bCs/>
          <w:sz w:val="24"/>
          <w:szCs w:val="24"/>
        </w:rPr>
      </w:pPr>
      <w:r w:rsidRPr="00A240C5">
        <w:rPr>
          <w:rFonts w:ascii="Times New Roman" w:eastAsia="Times New Roman" w:hAnsi="Times New Roman" w:cs="Times New Roman"/>
          <w:b/>
          <w:bCs/>
          <w:sz w:val="24"/>
          <w:szCs w:val="24"/>
        </w:rPr>
        <w:t xml:space="preserve">Sec. </w:t>
      </w:r>
      <w:r w:rsidR="00F771BE" w:rsidRPr="00F771BE">
        <w:rPr>
          <w:rFonts w:ascii="Times New Roman" w:eastAsia="Times New Roman" w:hAnsi="Times New Roman" w:cs="Times New Roman"/>
          <w:b/>
          <w:bCs/>
          <w:sz w:val="24"/>
          <w:szCs w:val="24"/>
        </w:rPr>
        <w:t>1</w:t>
      </w:r>
      <w:r w:rsidR="00F771BE">
        <w:rPr>
          <w:rFonts w:ascii="Times New Roman" w:eastAsia="Times New Roman" w:hAnsi="Times New Roman" w:cs="Times New Roman"/>
          <w:b/>
          <w:bCs/>
          <w:sz w:val="24"/>
          <w:szCs w:val="24"/>
        </w:rPr>
        <w:t>5</w:t>
      </w:r>
      <w:r w:rsidR="00F771BE" w:rsidRPr="00F771BE">
        <w:rPr>
          <w:rFonts w:ascii="Times New Roman" w:eastAsia="Times New Roman" w:hAnsi="Times New Roman" w:cs="Times New Roman"/>
          <w:b/>
          <w:bCs/>
          <w:sz w:val="24"/>
          <w:szCs w:val="24"/>
        </w:rPr>
        <w:t xml:space="preserve"> -</w:t>
      </w:r>
      <w:r w:rsidR="000823EB">
        <w:rPr>
          <w:rFonts w:ascii="Times New Roman" w:eastAsia="Times New Roman" w:hAnsi="Times New Roman" w:cs="Times New Roman"/>
          <w:b/>
          <w:bCs/>
          <w:sz w:val="24"/>
          <w:szCs w:val="24"/>
        </w:rPr>
        <w:t xml:space="preserve"> </w:t>
      </w:r>
      <w:r w:rsidR="00020F6E" w:rsidRPr="00A240C5">
        <w:rPr>
          <w:rFonts w:ascii="Times New Roman" w:eastAsia="Times New Roman" w:hAnsi="Times New Roman" w:cs="Times New Roman"/>
          <w:b/>
          <w:bCs/>
          <w:sz w:val="24"/>
          <w:szCs w:val="24"/>
        </w:rPr>
        <w:t>INTERFERENCE.</w:t>
      </w:r>
    </w:p>
    <w:p w14:paraId="4C567978" w14:textId="77777777" w:rsidR="009F3110" w:rsidRDefault="009F3110" w:rsidP="009F3110">
      <w:pPr>
        <w:spacing w:after="0" w:line="240" w:lineRule="auto"/>
        <w:jc w:val="both"/>
        <w:outlineLvl w:val="3"/>
        <w:rPr>
          <w:rFonts w:ascii="Times New Roman" w:eastAsia="Times New Roman" w:hAnsi="Times New Roman" w:cs="Times New Roman"/>
          <w:bCs/>
          <w:sz w:val="24"/>
          <w:szCs w:val="24"/>
        </w:rPr>
      </w:pPr>
    </w:p>
    <w:p w14:paraId="59E05D3B" w14:textId="77777777" w:rsidR="00D75B40" w:rsidRDefault="00020F6E" w:rsidP="00D75B40">
      <w:pPr>
        <w:spacing w:after="0" w:line="240" w:lineRule="auto"/>
        <w:ind w:firstLine="720"/>
        <w:jc w:val="both"/>
        <w:outlineLvl w:val="3"/>
        <w:rPr>
          <w:rFonts w:ascii="Times New Roman" w:eastAsia="Times New Roman" w:hAnsi="Times New Roman" w:cs="Times New Roman"/>
          <w:bCs/>
          <w:sz w:val="24"/>
          <w:szCs w:val="24"/>
        </w:rPr>
      </w:pPr>
      <w:r w:rsidRPr="00A240C5">
        <w:rPr>
          <w:rFonts w:ascii="Times New Roman" w:eastAsia="Times New Roman" w:hAnsi="Times New Roman" w:cs="Times New Roman"/>
          <w:bCs/>
          <w:sz w:val="24"/>
          <w:szCs w:val="24"/>
        </w:rPr>
        <w:t>A network provider shall operate all network nodes in accordance with all applicable laws, including regulations adopted by the Federal Communications Commission. A network provider shall ensure that the operation of a network node does not cause any harmful radio frequency interference to a Federal Communications Commission-authorized mobile telecommunications operation of the City operating at the time the network node was initially installed or constructed.  On written notice, a network provider shall take all steps reasonably necessary to remedy any harmful interference.</w:t>
      </w:r>
    </w:p>
    <w:p w14:paraId="432A7FF0" w14:textId="77777777" w:rsidR="00D75B40" w:rsidRDefault="00D75B40" w:rsidP="00D75B40">
      <w:pPr>
        <w:spacing w:after="0" w:line="240" w:lineRule="auto"/>
        <w:ind w:firstLine="720"/>
        <w:jc w:val="both"/>
        <w:outlineLvl w:val="3"/>
        <w:rPr>
          <w:rFonts w:ascii="Times New Roman" w:eastAsia="Times New Roman" w:hAnsi="Times New Roman" w:cs="Times New Roman"/>
          <w:bCs/>
          <w:sz w:val="24"/>
          <w:szCs w:val="24"/>
        </w:rPr>
      </w:pPr>
    </w:p>
    <w:p w14:paraId="054FBFF5" w14:textId="0F657AF3" w:rsidR="00AE22F3" w:rsidRDefault="00AE22F3" w:rsidP="00D75B40">
      <w:pPr>
        <w:spacing w:after="0" w:line="240" w:lineRule="auto"/>
        <w:ind w:firstLine="720"/>
        <w:jc w:val="both"/>
        <w:outlineLvl w:val="3"/>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95.10 INDEMNITY.</w:t>
      </w:r>
    </w:p>
    <w:p w14:paraId="1501CCB0" w14:textId="77777777" w:rsidR="009F3110" w:rsidRPr="00A240C5" w:rsidRDefault="009F3110" w:rsidP="009F3110">
      <w:pPr>
        <w:spacing w:after="0" w:line="240" w:lineRule="auto"/>
        <w:jc w:val="both"/>
        <w:outlineLvl w:val="3"/>
        <w:rPr>
          <w:rFonts w:ascii="Times New Roman" w:eastAsia="Times New Roman" w:hAnsi="Times New Roman" w:cs="Times New Roman"/>
          <w:b/>
          <w:bCs/>
          <w:vanish/>
          <w:sz w:val="24"/>
          <w:szCs w:val="24"/>
        </w:rPr>
      </w:pPr>
    </w:p>
    <w:p w14:paraId="5F83C04A" w14:textId="19CC8AB2" w:rsidR="00AE22F3" w:rsidRPr="00A240C5" w:rsidRDefault="006C47AE" w:rsidP="009F3110">
      <w:pPr>
        <w:spacing w:after="0" w:line="240" w:lineRule="auto"/>
        <w:jc w:val="both"/>
        <w:rPr>
          <w:rFonts w:ascii="Times New Roman" w:eastAsia="Times New Roman" w:hAnsi="Times New Roman" w:cs="Times New Roman"/>
          <w:b/>
          <w:sz w:val="24"/>
          <w:szCs w:val="24"/>
        </w:rPr>
      </w:pPr>
      <w:r w:rsidRPr="00A240C5">
        <w:rPr>
          <w:rFonts w:ascii="Times New Roman" w:eastAsia="Times New Roman" w:hAnsi="Times New Roman" w:cs="Times New Roman"/>
          <w:b/>
          <w:sz w:val="24"/>
          <w:szCs w:val="24"/>
        </w:rPr>
        <w:t xml:space="preserve">Sec. </w:t>
      </w:r>
      <w:r w:rsidR="00713567">
        <w:rPr>
          <w:rFonts w:ascii="Times New Roman" w:eastAsia="Times New Roman" w:hAnsi="Times New Roman" w:cs="Times New Roman"/>
          <w:b/>
          <w:sz w:val="24"/>
          <w:szCs w:val="24"/>
        </w:rPr>
        <w:t>1</w:t>
      </w:r>
      <w:r w:rsidR="00D75B40">
        <w:rPr>
          <w:rFonts w:ascii="Times New Roman" w:eastAsia="Times New Roman" w:hAnsi="Times New Roman" w:cs="Times New Roman"/>
          <w:b/>
          <w:sz w:val="24"/>
          <w:szCs w:val="24"/>
        </w:rPr>
        <w:t>6</w:t>
      </w:r>
      <w:r w:rsidR="00D75B40" w:rsidRPr="00D75B40">
        <w:rPr>
          <w:rFonts w:ascii="Times New Roman" w:eastAsia="Times New Roman" w:hAnsi="Times New Roman" w:cs="Times New Roman"/>
          <w:b/>
          <w:sz w:val="24"/>
          <w:szCs w:val="24"/>
        </w:rPr>
        <w:t xml:space="preserve"> -</w:t>
      </w:r>
      <w:r w:rsidR="00AE22F3" w:rsidRPr="00A240C5">
        <w:rPr>
          <w:rFonts w:ascii="Times New Roman" w:eastAsia="Times New Roman" w:hAnsi="Times New Roman" w:cs="Times New Roman"/>
          <w:b/>
          <w:sz w:val="24"/>
          <w:szCs w:val="24"/>
        </w:rPr>
        <w:t xml:space="preserve"> EFFECT ON OTHER UTILITIES AND TELECOMMUNICATION PROVIDERS.</w:t>
      </w:r>
    </w:p>
    <w:p w14:paraId="0B5AF3FC" w14:textId="77777777" w:rsidR="009F3110" w:rsidRDefault="009F3110" w:rsidP="009F3110">
      <w:pPr>
        <w:spacing w:after="0" w:line="240" w:lineRule="auto"/>
        <w:ind w:firstLine="720"/>
        <w:jc w:val="both"/>
        <w:rPr>
          <w:rFonts w:ascii="Times New Roman" w:eastAsia="Times New Roman" w:hAnsi="Times New Roman" w:cs="Times New Roman"/>
          <w:sz w:val="24"/>
          <w:szCs w:val="24"/>
        </w:rPr>
      </w:pPr>
    </w:p>
    <w:p w14:paraId="5C74D01E" w14:textId="267C1511" w:rsidR="00AE22F3" w:rsidRPr="00A240C5" w:rsidRDefault="00AE22F3" w:rsidP="009F3110">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 xml:space="preserve">Nothing in this </w:t>
      </w:r>
      <w:r w:rsidR="006C2656" w:rsidRPr="00A240C5">
        <w:rPr>
          <w:rFonts w:ascii="Times New Roman" w:eastAsia="Times New Roman" w:hAnsi="Times New Roman" w:cs="Times New Roman"/>
          <w:sz w:val="24"/>
          <w:szCs w:val="24"/>
        </w:rPr>
        <w:t>Article</w:t>
      </w:r>
      <w:r w:rsidRPr="00A240C5">
        <w:rPr>
          <w:rFonts w:ascii="Times New Roman" w:eastAsia="Times New Roman" w:hAnsi="Times New Roman" w:cs="Times New Roman"/>
          <w:sz w:val="24"/>
          <w:szCs w:val="24"/>
        </w:rPr>
        <w:t xml:space="preserve"> shall govern attachment of Ne</w:t>
      </w:r>
      <w:r w:rsidR="00FD4E01" w:rsidRPr="00A240C5">
        <w:rPr>
          <w:rFonts w:ascii="Times New Roman" w:eastAsia="Times New Roman" w:hAnsi="Times New Roman" w:cs="Times New Roman"/>
          <w:sz w:val="24"/>
          <w:szCs w:val="24"/>
        </w:rPr>
        <w:t xml:space="preserve">twork Nodes on poles and other </w:t>
      </w:r>
      <w:r w:rsidRPr="00A240C5">
        <w:rPr>
          <w:rFonts w:ascii="Times New Roman" w:eastAsia="Times New Roman" w:hAnsi="Times New Roman" w:cs="Times New Roman"/>
          <w:sz w:val="24"/>
          <w:szCs w:val="24"/>
        </w:rPr>
        <w:t xml:space="preserve">structures owned or operated by investor-owned electric utilities, electric cooperatives, telephone cooperatives, or telecommunication providers.  </w:t>
      </w:r>
    </w:p>
    <w:p w14:paraId="6DF114E3" w14:textId="77777777" w:rsidR="009F3110" w:rsidRDefault="009F3110" w:rsidP="009F3110">
      <w:pPr>
        <w:spacing w:after="0" w:line="240" w:lineRule="auto"/>
        <w:jc w:val="both"/>
        <w:outlineLvl w:val="3"/>
        <w:rPr>
          <w:rFonts w:ascii="Times New Roman" w:eastAsia="Times New Roman" w:hAnsi="Times New Roman" w:cs="Times New Roman"/>
          <w:b/>
          <w:bCs/>
          <w:vanish/>
          <w:sz w:val="24"/>
          <w:szCs w:val="24"/>
        </w:rPr>
      </w:pPr>
      <w:bookmarkStart w:id="22" w:name="LPTOC11"/>
      <w:bookmarkEnd w:id="22"/>
    </w:p>
    <w:p w14:paraId="0860E4B2" w14:textId="77777777" w:rsidR="00BA2DD5" w:rsidRPr="00A240C5" w:rsidRDefault="00BA2DD5" w:rsidP="009F3110">
      <w:pPr>
        <w:spacing w:after="0" w:line="240" w:lineRule="auto"/>
        <w:jc w:val="both"/>
        <w:outlineLvl w:val="3"/>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95.11 NOTICE.</w:t>
      </w:r>
    </w:p>
    <w:p w14:paraId="54BB3662" w14:textId="77777777" w:rsidR="009F3110" w:rsidRDefault="009F3110" w:rsidP="009F3110">
      <w:pPr>
        <w:spacing w:after="0" w:line="240" w:lineRule="auto"/>
        <w:jc w:val="both"/>
        <w:outlineLvl w:val="3"/>
        <w:rPr>
          <w:rFonts w:ascii="Times New Roman" w:eastAsia="Times New Roman" w:hAnsi="Times New Roman" w:cs="Times New Roman"/>
          <w:b/>
          <w:bCs/>
          <w:vanish/>
          <w:sz w:val="24"/>
          <w:szCs w:val="24"/>
        </w:rPr>
      </w:pPr>
      <w:bookmarkStart w:id="23" w:name="JD_95.11"/>
      <w:bookmarkStart w:id="24" w:name="LPTOC12"/>
      <w:bookmarkStart w:id="25" w:name="JD_95.12"/>
      <w:bookmarkStart w:id="26" w:name="LPTOC13"/>
      <w:bookmarkEnd w:id="23"/>
      <w:bookmarkEnd w:id="24"/>
      <w:bookmarkEnd w:id="25"/>
      <w:bookmarkEnd w:id="26"/>
    </w:p>
    <w:p w14:paraId="08323352" w14:textId="77777777" w:rsidR="00BA2DD5" w:rsidRPr="00A240C5" w:rsidRDefault="00BA2DD5" w:rsidP="009F3110">
      <w:pPr>
        <w:spacing w:after="0" w:line="240" w:lineRule="auto"/>
        <w:jc w:val="both"/>
        <w:outlineLvl w:val="3"/>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95.13 ASSIGNMENT OR TRANSFER.</w:t>
      </w:r>
    </w:p>
    <w:p w14:paraId="2D22396D" w14:textId="77777777" w:rsidR="009F3110" w:rsidRDefault="009F3110" w:rsidP="009F3110">
      <w:pPr>
        <w:spacing w:after="0" w:line="240" w:lineRule="auto"/>
        <w:jc w:val="both"/>
        <w:outlineLvl w:val="3"/>
        <w:rPr>
          <w:rFonts w:ascii="Times New Roman" w:eastAsia="Times New Roman" w:hAnsi="Times New Roman" w:cs="Times New Roman"/>
          <w:b/>
          <w:bCs/>
          <w:vanish/>
          <w:sz w:val="24"/>
          <w:szCs w:val="24"/>
        </w:rPr>
      </w:pPr>
      <w:bookmarkStart w:id="27" w:name="LPTOC14"/>
      <w:bookmarkEnd w:id="27"/>
    </w:p>
    <w:p w14:paraId="08E77C2D" w14:textId="77777777" w:rsidR="00BA2DD5" w:rsidRPr="00A240C5" w:rsidRDefault="00BA2DD5" w:rsidP="009F3110">
      <w:pPr>
        <w:spacing w:after="0" w:line="240" w:lineRule="auto"/>
        <w:jc w:val="both"/>
        <w:outlineLvl w:val="3"/>
        <w:rPr>
          <w:rFonts w:ascii="Times New Roman" w:eastAsia="Times New Roman" w:hAnsi="Times New Roman" w:cs="Times New Roman"/>
          <w:b/>
          <w:bCs/>
          <w:vanish/>
          <w:sz w:val="24"/>
          <w:szCs w:val="24"/>
        </w:rPr>
      </w:pPr>
      <w:r w:rsidRPr="00A240C5">
        <w:rPr>
          <w:rFonts w:ascii="Times New Roman" w:eastAsia="Times New Roman" w:hAnsi="Times New Roman" w:cs="Times New Roman"/>
          <w:b/>
          <w:bCs/>
          <w:vanish/>
          <w:sz w:val="24"/>
          <w:szCs w:val="24"/>
        </w:rPr>
        <w:t>§ 95.14 APPEALS.</w:t>
      </w:r>
    </w:p>
    <w:p w14:paraId="33938458" w14:textId="77777777" w:rsidR="005D0368" w:rsidRDefault="005D0368" w:rsidP="009C382D">
      <w:pPr>
        <w:spacing w:after="0" w:line="240" w:lineRule="auto"/>
        <w:jc w:val="both"/>
        <w:rPr>
          <w:rFonts w:ascii="Times New Roman" w:eastAsia="Times New Roman" w:hAnsi="Times New Roman" w:cs="Times New Roman"/>
          <w:sz w:val="24"/>
          <w:szCs w:val="24"/>
        </w:rPr>
      </w:pPr>
      <w:bookmarkStart w:id="28" w:name="JD_95.14"/>
      <w:bookmarkEnd w:id="28"/>
    </w:p>
    <w:p w14:paraId="3D48EE13" w14:textId="046B8443" w:rsidR="004A3B02" w:rsidRPr="00A240C5" w:rsidRDefault="004A3B02" w:rsidP="009C382D">
      <w:pPr>
        <w:widowControl w:val="0"/>
        <w:tabs>
          <w:tab w:val="left" w:pos="0"/>
        </w:tabs>
        <w:spacing w:after="0" w:line="240" w:lineRule="auto"/>
        <w:ind w:left="720" w:hanging="720"/>
        <w:jc w:val="center"/>
        <w:rPr>
          <w:rFonts w:ascii="Times New Roman" w:eastAsia="Times New Roman" w:hAnsi="Times New Roman" w:cs="Times New Roman"/>
          <w:b/>
          <w:bCs/>
          <w:snapToGrid w:val="0"/>
          <w:sz w:val="24"/>
          <w:szCs w:val="24"/>
        </w:rPr>
      </w:pPr>
      <w:r w:rsidRPr="00A240C5">
        <w:rPr>
          <w:rFonts w:ascii="Times New Roman" w:eastAsia="Times New Roman" w:hAnsi="Times New Roman" w:cs="Times New Roman"/>
          <w:b/>
          <w:bCs/>
          <w:snapToGrid w:val="0"/>
          <w:sz w:val="24"/>
          <w:szCs w:val="24"/>
        </w:rPr>
        <w:t>III.</w:t>
      </w:r>
    </w:p>
    <w:p w14:paraId="31E21B08" w14:textId="77777777" w:rsidR="004A3B02" w:rsidRPr="00A240C5" w:rsidRDefault="004A3B02" w:rsidP="009C382D">
      <w:pPr>
        <w:widowControl w:val="0"/>
        <w:tabs>
          <w:tab w:val="left" w:pos="0"/>
        </w:tabs>
        <w:spacing w:after="0" w:line="240" w:lineRule="auto"/>
        <w:ind w:hanging="720"/>
        <w:jc w:val="center"/>
        <w:rPr>
          <w:rFonts w:ascii="Times New Roman" w:eastAsia="Times New Roman" w:hAnsi="Times New Roman" w:cs="Times New Roman"/>
          <w:b/>
          <w:bCs/>
          <w:snapToGrid w:val="0"/>
          <w:sz w:val="24"/>
          <w:szCs w:val="24"/>
          <w:u w:val="single"/>
        </w:rPr>
      </w:pPr>
      <w:r w:rsidRPr="00A240C5">
        <w:rPr>
          <w:rFonts w:ascii="Times New Roman" w:eastAsia="Times New Roman" w:hAnsi="Times New Roman" w:cs="Times New Roman"/>
          <w:b/>
          <w:bCs/>
          <w:snapToGrid w:val="0"/>
          <w:sz w:val="24"/>
          <w:szCs w:val="24"/>
          <w:u w:val="single"/>
        </w:rPr>
        <w:t>REPEALING ALL ORDINANCES IN CONFLICT</w:t>
      </w:r>
    </w:p>
    <w:p w14:paraId="4A33CA5D" w14:textId="77777777" w:rsidR="0092227A" w:rsidRPr="00A240C5" w:rsidRDefault="0092227A" w:rsidP="009C382D">
      <w:pPr>
        <w:widowControl w:val="0"/>
        <w:tabs>
          <w:tab w:val="left" w:pos="0"/>
        </w:tabs>
        <w:spacing w:after="0" w:line="240" w:lineRule="auto"/>
        <w:ind w:hanging="720"/>
        <w:jc w:val="center"/>
        <w:rPr>
          <w:rFonts w:ascii="Times New Roman" w:eastAsia="Times New Roman" w:hAnsi="Times New Roman" w:cs="Times New Roman"/>
          <w:b/>
          <w:bCs/>
          <w:snapToGrid w:val="0"/>
          <w:sz w:val="24"/>
          <w:szCs w:val="24"/>
          <w:u w:val="single"/>
        </w:rPr>
      </w:pPr>
    </w:p>
    <w:p w14:paraId="3FE71E10" w14:textId="16F86BA5" w:rsidR="004A3B02" w:rsidRPr="00A240C5" w:rsidRDefault="004A3B02" w:rsidP="009C382D">
      <w:pPr>
        <w:widowControl w:val="0"/>
        <w:tabs>
          <w:tab w:val="left" w:pos="180"/>
        </w:tabs>
        <w:spacing w:after="0" w:line="240" w:lineRule="auto"/>
        <w:ind w:firstLine="720"/>
        <w:jc w:val="both"/>
        <w:rPr>
          <w:rFonts w:ascii="Times New Roman" w:eastAsia="Times New Roman" w:hAnsi="Times New Roman" w:cs="Times New Roman"/>
          <w:snapToGrid w:val="0"/>
          <w:sz w:val="24"/>
          <w:szCs w:val="24"/>
        </w:rPr>
      </w:pPr>
      <w:r w:rsidRPr="00A240C5">
        <w:rPr>
          <w:rFonts w:ascii="Times New Roman" w:eastAsia="Times New Roman" w:hAnsi="Times New Roman" w:cs="Times New Roman"/>
          <w:snapToGrid w:val="0"/>
          <w:sz w:val="24"/>
          <w:szCs w:val="24"/>
        </w:rPr>
        <w:t xml:space="preserve">All other ordinances or parts of ordinances inconsistent or in conflict herewith, or to the </w:t>
      </w:r>
      <w:r w:rsidRPr="00A240C5">
        <w:rPr>
          <w:rFonts w:ascii="Times New Roman" w:eastAsia="Times New Roman" w:hAnsi="Times New Roman" w:cs="Times New Roman"/>
          <w:snapToGrid w:val="0"/>
          <w:sz w:val="24"/>
          <w:szCs w:val="24"/>
        </w:rPr>
        <w:lastRenderedPageBreak/>
        <w:t>extent of such inconsistency or conflict are hereby repealed.</w:t>
      </w:r>
    </w:p>
    <w:p w14:paraId="4C728515" w14:textId="77777777" w:rsidR="009C382D" w:rsidRPr="00A240C5" w:rsidRDefault="009C382D" w:rsidP="009C382D">
      <w:pPr>
        <w:widowControl w:val="0"/>
        <w:tabs>
          <w:tab w:val="left" w:pos="180"/>
        </w:tabs>
        <w:spacing w:after="0" w:line="240" w:lineRule="auto"/>
        <w:jc w:val="both"/>
        <w:rPr>
          <w:rFonts w:ascii="Times New Roman" w:eastAsia="Times New Roman" w:hAnsi="Times New Roman" w:cs="Times New Roman"/>
          <w:snapToGrid w:val="0"/>
          <w:sz w:val="24"/>
          <w:szCs w:val="24"/>
        </w:rPr>
      </w:pPr>
    </w:p>
    <w:p w14:paraId="62220F49" w14:textId="59A2F091" w:rsidR="004A3B02" w:rsidRPr="00A240C5" w:rsidRDefault="004A3B02" w:rsidP="009C382D">
      <w:pPr>
        <w:keepNext/>
        <w:widowControl w:val="0"/>
        <w:tabs>
          <w:tab w:val="left" w:pos="0"/>
        </w:tabs>
        <w:spacing w:after="0" w:line="240" w:lineRule="auto"/>
        <w:ind w:left="720" w:hanging="720"/>
        <w:jc w:val="center"/>
        <w:outlineLvl w:val="2"/>
        <w:rPr>
          <w:rFonts w:ascii="Times New Roman" w:eastAsia="Times New Roman" w:hAnsi="Times New Roman" w:cs="Times New Roman"/>
          <w:b/>
          <w:bCs/>
          <w:snapToGrid w:val="0"/>
          <w:sz w:val="24"/>
          <w:szCs w:val="24"/>
        </w:rPr>
      </w:pPr>
      <w:r w:rsidRPr="00A240C5">
        <w:rPr>
          <w:rFonts w:ascii="Times New Roman" w:eastAsia="Times New Roman" w:hAnsi="Times New Roman" w:cs="Times New Roman"/>
          <w:b/>
          <w:bCs/>
          <w:snapToGrid w:val="0"/>
          <w:sz w:val="24"/>
          <w:szCs w:val="24"/>
        </w:rPr>
        <w:t>IV.</w:t>
      </w:r>
    </w:p>
    <w:p w14:paraId="4FB16106" w14:textId="77777777" w:rsidR="004A3B02" w:rsidRPr="00A240C5" w:rsidRDefault="004A3B02" w:rsidP="009C382D">
      <w:pPr>
        <w:keepNext/>
        <w:widowControl w:val="0"/>
        <w:spacing w:after="0" w:line="240" w:lineRule="auto"/>
        <w:ind w:left="720" w:hanging="720"/>
        <w:jc w:val="center"/>
        <w:outlineLvl w:val="3"/>
        <w:rPr>
          <w:rFonts w:ascii="Times New Roman" w:eastAsia="Times New Roman" w:hAnsi="Times New Roman" w:cs="Times New Roman"/>
          <w:b/>
          <w:bCs/>
          <w:snapToGrid w:val="0"/>
          <w:sz w:val="24"/>
          <w:szCs w:val="24"/>
          <w:u w:val="single"/>
        </w:rPr>
      </w:pPr>
      <w:r w:rsidRPr="00A240C5">
        <w:rPr>
          <w:rFonts w:ascii="Times New Roman" w:eastAsia="Times New Roman" w:hAnsi="Times New Roman" w:cs="Times New Roman"/>
          <w:b/>
          <w:bCs/>
          <w:snapToGrid w:val="0"/>
          <w:sz w:val="24"/>
          <w:szCs w:val="24"/>
          <w:u w:val="single"/>
        </w:rPr>
        <w:t>SAVINGS CLAUSE</w:t>
      </w:r>
    </w:p>
    <w:p w14:paraId="7A45AB82" w14:textId="77777777" w:rsidR="009C382D" w:rsidRDefault="009C382D" w:rsidP="009C382D">
      <w:pPr>
        <w:widowControl w:val="0"/>
        <w:tabs>
          <w:tab w:val="left" w:pos="0"/>
        </w:tabs>
        <w:spacing w:after="0" w:line="240" w:lineRule="auto"/>
        <w:jc w:val="both"/>
        <w:rPr>
          <w:rFonts w:ascii="Times New Roman" w:eastAsia="Times New Roman" w:hAnsi="Times New Roman" w:cs="Times New Roman"/>
          <w:snapToGrid w:val="0"/>
          <w:sz w:val="24"/>
          <w:szCs w:val="24"/>
        </w:rPr>
      </w:pPr>
    </w:p>
    <w:p w14:paraId="60DB8A10" w14:textId="2C67A2BD" w:rsidR="004A3B02" w:rsidRPr="00A240C5" w:rsidRDefault="004A3B02" w:rsidP="009C382D">
      <w:pPr>
        <w:widowControl w:val="0"/>
        <w:tabs>
          <w:tab w:val="left" w:pos="0"/>
        </w:tabs>
        <w:spacing w:after="0" w:line="240" w:lineRule="auto"/>
        <w:ind w:firstLine="720"/>
        <w:jc w:val="both"/>
        <w:rPr>
          <w:rFonts w:ascii="Times New Roman" w:eastAsia="Times New Roman" w:hAnsi="Times New Roman" w:cs="Times New Roman"/>
          <w:snapToGrid w:val="0"/>
          <w:sz w:val="24"/>
          <w:szCs w:val="24"/>
        </w:rPr>
      </w:pPr>
      <w:r w:rsidRPr="00A240C5">
        <w:rPr>
          <w:rFonts w:ascii="Times New Roman" w:eastAsia="Times New Roman" w:hAnsi="Times New Roman" w:cs="Times New Roman"/>
          <w:snapToGrid w:val="0"/>
          <w:sz w:val="24"/>
          <w:szCs w:val="24"/>
        </w:rPr>
        <w:t>This Ci</w:t>
      </w:r>
      <w:r w:rsidR="00BB2D39" w:rsidRPr="00A240C5">
        <w:rPr>
          <w:rFonts w:ascii="Times New Roman" w:eastAsia="Times New Roman" w:hAnsi="Times New Roman" w:cs="Times New Roman"/>
          <w:snapToGrid w:val="0"/>
          <w:sz w:val="24"/>
          <w:szCs w:val="24"/>
        </w:rPr>
        <w:t>ty C</w:t>
      </w:r>
      <w:r w:rsidR="003C4C5B" w:rsidRPr="00A240C5">
        <w:rPr>
          <w:rFonts w:ascii="Times New Roman" w:eastAsia="Times New Roman" w:hAnsi="Times New Roman" w:cs="Times New Roman"/>
          <w:snapToGrid w:val="0"/>
          <w:sz w:val="24"/>
          <w:szCs w:val="24"/>
        </w:rPr>
        <w:t>ou</w:t>
      </w:r>
      <w:r w:rsidR="00703200" w:rsidRPr="00A240C5">
        <w:rPr>
          <w:rFonts w:ascii="Times New Roman" w:eastAsia="Times New Roman" w:hAnsi="Times New Roman" w:cs="Times New Roman"/>
          <w:snapToGrid w:val="0"/>
          <w:sz w:val="24"/>
          <w:szCs w:val="24"/>
        </w:rPr>
        <w:t>ncil</w:t>
      </w:r>
      <w:r w:rsidR="00A70EAE" w:rsidRPr="00A240C5">
        <w:rPr>
          <w:rFonts w:ascii="Times New Roman" w:eastAsia="Times New Roman" w:hAnsi="Times New Roman" w:cs="Times New Roman"/>
          <w:snapToGrid w:val="0"/>
          <w:sz w:val="24"/>
          <w:szCs w:val="24"/>
        </w:rPr>
        <w:t xml:space="preserve"> of the City of </w:t>
      </w:r>
      <w:r w:rsidR="000A4A07">
        <w:rPr>
          <w:rFonts w:ascii="Times New Roman" w:eastAsia="Times New Roman" w:hAnsi="Times New Roman" w:cs="Times New Roman"/>
          <w:snapToGrid w:val="0"/>
          <w:sz w:val="24"/>
          <w:szCs w:val="24"/>
        </w:rPr>
        <w:t>Timpson</w:t>
      </w:r>
      <w:r w:rsidRPr="00A240C5">
        <w:rPr>
          <w:rFonts w:ascii="Times New Roman" w:eastAsia="Times New Roman" w:hAnsi="Times New Roman" w:cs="Times New Roman"/>
          <w:snapToGrid w:val="0"/>
          <w:sz w:val="24"/>
          <w:szCs w:val="24"/>
        </w:rPr>
        <w:t>, Texas does hereby declare that if any section, subsection, paragraph, sentence, clause, phrase, work or portion of this Ordinance is declared invalid, or unconstitutional, by a court of competent jurisdiction, that, in such event that it would have passed and ordained any and all remaining portions of this Ordinance without the inclusion of that portion or portions which may be so found to be unconstitutional or invalid, and declare that its intent is to make no portion of this Ordinance dependent upon the validity of any portion thereof, and that all said remaining portions shall continue in full force and effect.</w:t>
      </w:r>
    </w:p>
    <w:p w14:paraId="1BD92E17" w14:textId="77777777" w:rsidR="009C382D" w:rsidRPr="00A240C5" w:rsidRDefault="009C382D" w:rsidP="009C382D">
      <w:pPr>
        <w:widowControl w:val="0"/>
        <w:tabs>
          <w:tab w:val="left" w:pos="0"/>
        </w:tabs>
        <w:spacing w:after="0" w:line="240" w:lineRule="auto"/>
        <w:jc w:val="both"/>
        <w:rPr>
          <w:rFonts w:ascii="Times New Roman" w:eastAsia="Times New Roman" w:hAnsi="Times New Roman" w:cs="Times New Roman"/>
          <w:snapToGrid w:val="0"/>
          <w:sz w:val="24"/>
          <w:szCs w:val="24"/>
        </w:rPr>
      </w:pPr>
    </w:p>
    <w:p w14:paraId="4C47DE73" w14:textId="26C38D2A" w:rsidR="004A3B02" w:rsidRPr="00A240C5" w:rsidRDefault="004A3B02" w:rsidP="009C382D">
      <w:pPr>
        <w:widowControl w:val="0"/>
        <w:tabs>
          <w:tab w:val="left" w:pos="0"/>
        </w:tabs>
        <w:spacing w:after="0" w:line="240" w:lineRule="auto"/>
        <w:ind w:left="720" w:hanging="720"/>
        <w:jc w:val="center"/>
        <w:rPr>
          <w:rFonts w:ascii="Times New Roman" w:eastAsia="Times New Roman" w:hAnsi="Times New Roman" w:cs="Times New Roman"/>
          <w:b/>
          <w:bCs/>
          <w:snapToGrid w:val="0"/>
          <w:sz w:val="24"/>
          <w:szCs w:val="24"/>
        </w:rPr>
      </w:pPr>
      <w:r w:rsidRPr="00A240C5">
        <w:rPr>
          <w:rFonts w:ascii="Times New Roman" w:eastAsia="Times New Roman" w:hAnsi="Times New Roman" w:cs="Times New Roman"/>
          <w:b/>
          <w:bCs/>
          <w:snapToGrid w:val="0"/>
          <w:sz w:val="24"/>
          <w:szCs w:val="24"/>
        </w:rPr>
        <w:t>V.</w:t>
      </w:r>
    </w:p>
    <w:p w14:paraId="7C2DBAA4" w14:textId="77777777" w:rsidR="004A3B02" w:rsidRPr="00A240C5" w:rsidRDefault="004A3B02" w:rsidP="009C382D">
      <w:pPr>
        <w:keepNext/>
        <w:widowControl w:val="0"/>
        <w:tabs>
          <w:tab w:val="left" w:pos="0"/>
        </w:tabs>
        <w:spacing w:after="0" w:line="240" w:lineRule="auto"/>
        <w:ind w:left="720" w:hanging="720"/>
        <w:jc w:val="center"/>
        <w:outlineLvl w:val="7"/>
        <w:rPr>
          <w:rFonts w:ascii="Times New Roman" w:eastAsia="Times New Roman" w:hAnsi="Times New Roman" w:cs="Times New Roman"/>
          <w:b/>
          <w:bCs/>
          <w:snapToGrid w:val="0"/>
          <w:sz w:val="24"/>
          <w:szCs w:val="24"/>
          <w:u w:val="single"/>
        </w:rPr>
      </w:pPr>
      <w:r w:rsidRPr="00A240C5">
        <w:rPr>
          <w:rFonts w:ascii="Times New Roman" w:eastAsia="Times New Roman" w:hAnsi="Times New Roman" w:cs="Times New Roman"/>
          <w:b/>
          <w:bCs/>
          <w:snapToGrid w:val="0"/>
          <w:sz w:val="24"/>
          <w:szCs w:val="24"/>
          <w:u w:val="single"/>
        </w:rPr>
        <w:t>COMPLIANCE WITH OPEN MEETINGS ACT</w:t>
      </w:r>
    </w:p>
    <w:p w14:paraId="015E0FC1" w14:textId="77777777" w:rsidR="0092227A" w:rsidRPr="00A240C5" w:rsidRDefault="0092227A" w:rsidP="009C382D">
      <w:pPr>
        <w:keepNext/>
        <w:widowControl w:val="0"/>
        <w:tabs>
          <w:tab w:val="left" w:pos="0"/>
        </w:tabs>
        <w:spacing w:after="0" w:line="240" w:lineRule="auto"/>
        <w:ind w:left="720" w:hanging="720"/>
        <w:jc w:val="center"/>
        <w:outlineLvl w:val="7"/>
        <w:rPr>
          <w:rFonts w:ascii="Times New Roman" w:eastAsia="Times New Roman" w:hAnsi="Times New Roman" w:cs="Times New Roman"/>
          <w:b/>
          <w:bCs/>
          <w:snapToGrid w:val="0"/>
          <w:sz w:val="24"/>
          <w:szCs w:val="24"/>
          <w:u w:val="single"/>
        </w:rPr>
      </w:pPr>
    </w:p>
    <w:p w14:paraId="108F216E" w14:textId="10D2A3B2" w:rsidR="004A3B02" w:rsidRPr="00A240C5" w:rsidRDefault="004A3B02" w:rsidP="009C382D">
      <w:pPr>
        <w:widowControl w:val="0"/>
        <w:tabs>
          <w:tab w:val="left" w:pos="-720"/>
          <w:tab w:val="left" w:pos="-90"/>
          <w:tab w:val="left" w:pos="0"/>
          <w:tab w:val="left" w:pos="0"/>
          <w:tab w:val="left" w:pos="0"/>
          <w:tab w:val="left" w:pos="0"/>
          <w:tab w:val="left" w:pos="0"/>
          <w:tab w:val="left" w:pos="0"/>
          <w:tab w:val="left" w:pos="0"/>
          <w:tab w:val="left" w:pos="0"/>
          <w:tab w:val="left" w:pos="0"/>
          <w:tab w:val="left" w:pos="0"/>
          <w:tab w:val="left" w:pos="720"/>
        </w:tabs>
        <w:suppressAutoHyphens/>
        <w:spacing w:after="0" w:line="240" w:lineRule="auto"/>
        <w:ind w:firstLine="720"/>
        <w:jc w:val="both"/>
        <w:rPr>
          <w:rFonts w:ascii="Times New Roman" w:eastAsia="Times New Roman" w:hAnsi="Times New Roman" w:cs="Times New Roman"/>
          <w:snapToGrid w:val="0"/>
          <w:color w:val="000000"/>
          <w:spacing w:val="-3"/>
          <w:sz w:val="24"/>
          <w:szCs w:val="24"/>
        </w:rPr>
      </w:pPr>
      <w:r w:rsidRPr="00A240C5">
        <w:rPr>
          <w:rFonts w:ascii="Times New Roman" w:eastAsia="Times New Roman" w:hAnsi="Times New Roman" w:cs="Times New Roman"/>
          <w:snapToGrid w:val="0"/>
          <w:color w:val="000000"/>
          <w:spacing w:val="-3"/>
          <w:sz w:val="24"/>
          <w:szCs w:val="24"/>
        </w:rPr>
        <w:t>It is hereby officially found and determined that the meeting at which this Ordinance was considered was open to the public as required and that public notice of the time, place and purpose of said meeting was given as required by the Open Meetings Act, Chapter 551 of the Texas Government Code.</w:t>
      </w:r>
    </w:p>
    <w:p w14:paraId="5E0A39B3" w14:textId="77777777" w:rsidR="009C382D" w:rsidRPr="00A240C5" w:rsidRDefault="009C382D" w:rsidP="009C382D">
      <w:pPr>
        <w:widowControl w:val="0"/>
        <w:tabs>
          <w:tab w:val="left" w:pos="-720"/>
          <w:tab w:val="left" w:pos="-90"/>
          <w:tab w:val="left" w:pos="0"/>
          <w:tab w:val="left" w:pos="0"/>
          <w:tab w:val="left" w:pos="0"/>
          <w:tab w:val="left" w:pos="0"/>
          <w:tab w:val="left" w:pos="0"/>
          <w:tab w:val="left" w:pos="0"/>
          <w:tab w:val="left" w:pos="0"/>
          <w:tab w:val="left" w:pos="0"/>
          <w:tab w:val="left" w:pos="0"/>
          <w:tab w:val="left" w:pos="0"/>
          <w:tab w:val="left" w:pos="720"/>
        </w:tabs>
        <w:suppressAutoHyphens/>
        <w:spacing w:after="0" w:line="240" w:lineRule="auto"/>
        <w:jc w:val="center"/>
        <w:rPr>
          <w:rFonts w:ascii="Times New Roman" w:eastAsia="Times New Roman" w:hAnsi="Times New Roman" w:cs="Times New Roman"/>
          <w:snapToGrid w:val="0"/>
          <w:color w:val="000000"/>
          <w:spacing w:val="-3"/>
          <w:sz w:val="24"/>
          <w:szCs w:val="24"/>
        </w:rPr>
      </w:pPr>
    </w:p>
    <w:p w14:paraId="1302924A" w14:textId="297D6161" w:rsidR="004A3B02" w:rsidRPr="00A240C5" w:rsidRDefault="004A3B02" w:rsidP="009C382D">
      <w:pPr>
        <w:widowControl w:val="0"/>
        <w:tabs>
          <w:tab w:val="left" w:pos="-720"/>
          <w:tab w:val="left" w:pos="-90"/>
          <w:tab w:val="left" w:pos="0"/>
          <w:tab w:val="left" w:pos="0"/>
          <w:tab w:val="left" w:pos="0"/>
          <w:tab w:val="left" w:pos="0"/>
          <w:tab w:val="left" w:pos="0"/>
          <w:tab w:val="left" w:pos="0"/>
          <w:tab w:val="left" w:pos="0"/>
          <w:tab w:val="left" w:pos="0"/>
          <w:tab w:val="left" w:pos="0"/>
          <w:tab w:val="left" w:pos="0"/>
          <w:tab w:val="left" w:pos="720"/>
        </w:tabs>
        <w:suppressAutoHyphens/>
        <w:spacing w:after="0" w:line="240" w:lineRule="auto"/>
        <w:jc w:val="center"/>
        <w:rPr>
          <w:rFonts w:ascii="Times New Roman" w:eastAsia="Times New Roman" w:hAnsi="Times New Roman" w:cs="Times New Roman"/>
          <w:snapToGrid w:val="0"/>
          <w:color w:val="000000"/>
          <w:spacing w:val="-3"/>
          <w:sz w:val="24"/>
          <w:szCs w:val="24"/>
        </w:rPr>
      </w:pPr>
      <w:r w:rsidRPr="00A240C5">
        <w:rPr>
          <w:rFonts w:ascii="Times New Roman" w:eastAsia="Times New Roman" w:hAnsi="Times New Roman" w:cs="Times New Roman"/>
          <w:b/>
          <w:bCs/>
          <w:snapToGrid w:val="0"/>
          <w:sz w:val="24"/>
          <w:szCs w:val="24"/>
        </w:rPr>
        <w:t>VI.</w:t>
      </w:r>
    </w:p>
    <w:p w14:paraId="64B2D4E2" w14:textId="77777777" w:rsidR="004A3B02" w:rsidRPr="00A240C5" w:rsidRDefault="004A3B02" w:rsidP="009C382D">
      <w:pPr>
        <w:spacing w:after="0" w:line="240" w:lineRule="auto"/>
        <w:jc w:val="center"/>
        <w:rPr>
          <w:rFonts w:ascii="Times New Roman" w:eastAsia="Times New Roman" w:hAnsi="Times New Roman" w:cs="Times New Roman"/>
          <w:b/>
          <w:sz w:val="24"/>
          <w:szCs w:val="24"/>
          <w:u w:val="single"/>
        </w:rPr>
      </w:pPr>
      <w:r w:rsidRPr="00A240C5">
        <w:rPr>
          <w:rFonts w:ascii="Times New Roman" w:eastAsia="Times New Roman" w:hAnsi="Times New Roman" w:cs="Times New Roman"/>
          <w:b/>
          <w:sz w:val="24"/>
          <w:szCs w:val="24"/>
          <w:u w:val="single"/>
        </w:rPr>
        <w:t>EFFECTIVE DATE.</w:t>
      </w:r>
    </w:p>
    <w:p w14:paraId="3B9DBE30" w14:textId="77777777" w:rsidR="0092227A" w:rsidRPr="00A240C5" w:rsidRDefault="0092227A" w:rsidP="009C382D">
      <w:pPr>
        <w:spacing w:after="0" w:line="240" w:lineRule="auto"/>
        <w:jc w:val="center"/>
        <w:rPr>
          <w:rFonts w:ascii="Times New Roman" w:eastAsia="Times New Roman" w:hAnsi="Times New Roman" w:cs="Times New Roman"/>
          <w:b/>
          <w:sz w:val="24"/>
          <w:szCs w:val="24"/>
          <w:u w:val="single"/>
        </w:rPr>
      </w:pPr>
    </w:p>
    <w:p w14:paraId="2D961A58" w14:textId="1DA373DB" w:rsidR="00435922" w:rsidRPr="00A240C5" w:rsidRDefault="004A3B02" w:rsidP="009C382D">
      <w:pPr>
        <w:spacing w:after="0" w:line="240" w:lineRule="auto"/>
        <w:ind w:firstLine="720"/>
        <w:jc w:val="both"/>
        <w:rPr>
          <w:rFonts w:ascii="Times New Roman" w:eastAsia="Times New Roman" w:hAnsi="Times New Roman" w:cs="Times New Roman"/>
          <w:sz w:val="24"/>
          <w:szCs w:val="24"/>
        </w:rPr>
      </w:pPr>
      <w:r w:rsidRPr="00A240C5">
        <w:rPr>
          <w:rFonts w:ascii="Times New Roman" w:eastAsia="Times New Roman" w:hAnsi="Times New Roman" w:cs="Times New Roman"/>
          <w:sz w:val="24"/>
          <w:szCs w:val="24"/>
        </w:rPr>
        <w:t>This Ordinance</w:t>
      </w:r>
      <w:r w:rsidR="00EF50AF" w:rsidRPr="00A240C5">
        <w:rPr>
          <w:rFonts w:ascii="Times New Roman" w:eastAsia="Times New Roman" w:hAnsi="Times New Roman" w:cs="Times New Roman"/>
          <w:sz w:val="24"/>
          <w:szCs w:val="24"/>
        </w:rPr>
        <w:t xml:space="preserve"> shall </w:t>
      </w:r>
      <w:r w:rsidRPr="00A240C5">
        <w:rPr>
          <w:rFonts w:ascii="Times New Roman" w:eastAsia="Times New Roman" w:hAnsi="Times New Roman" w:cs="Times New Roman"/>
          <w:sz w:val="24"/>
          <w:szCs w:val="24"/>
        </w:rPr>
        <w:t xml:space="preserve">become effective on </w:t>
      </w:r>
      <w:r w:rsidR="00713567">
        <w:rPr>
          <w:rFonts w:ascii="Times New Roman" w:eastAsia="Times New Roman" w:hAnsi="Times New Roman" w:cs="Times New Roman"/>
          <w:sz w:val="24"/>
          <w:szCs w:val="24"/>
        </w:rPr>
        <w:t>September</w:t>
      </w:r>
      <w:r w:rsidR="00EF50AF" w:rsidRPr="00A240C5">
        <w:rPr>
          <w:rFonts w:ascii="Times New Roman" w:eastAsia="Times New Roman" w:hAnsi="Times New Roman" w:cs="Times New Roman"/>
          <w:sz w:val="24"/>
          <w:szCs w:val="24"/>
        </w:rPr>
        <w:t xml:space="preserve"> </w:t>
      </w:r>
      <w:r w:rsidR="00713567">
        <w:rPr>
          <w:rFonts w:ascii="Times New Roman" w:eastAsia="Times New Roman" w:hAnsi="Times New Roman" w:cs="Times New Roman"/>
          <w:sz w:val="24"/>
          <w:szCs w:val="24"/>
        </w:rPr>
        <w:t>19</w:t>
      </w:r>
      <w:r w:rsidR="00EF50AF" w:rsidRPr="00A240C5">
        <w:rPr>
          <w:rFonts w:ascii="Times New Roman" w:eastAsia="Times New Roman" w:hAnsi="Times New Roman" w:cs="Times New Roman"/>
          <w:sz w:val="24"/>
          <w:szCs w:val="24"/>
        </w:rPr>
        <w:t>, 2017</w:t>
      </w:r>
      <w:r w:rsidRPr="00A240C5">
        <w:rPr>
          <w:rFonts w:ascii="Times New Roman" w:eastAsia="Times New Roman" w:hAnsi="Times New Roman" w:cs="Times New Roman"/>
          <w:sz w:val="24"/>
          <w:szCs w:val="24"/>
        </w:rPr>
        <w:t>.</w:t>
      </w:r>
    </w:p>
    <w:p w14:paraId="727D72D0" w14:textId="77777777" w:rsidR="00721298" w:rsidRDefault="00721298" w:rsidP="009C382D">
      <w:pPr>
        <w:spacing w:after="0" w:line="240" w:lineRule="auto"/>
        <w:jc w:val="both"/>
        <w:rPr>
          <w:rFonts w:ascii="Times New Roman" w:hAnsi="Times New Roman" w:cs="Times New Roman"/>
          <w:b/>
          <w:sz w:val="24"/>
          <w:szCs w:val="24"/>
        </w:rPr>
      </w:pPr>
    </w:p>
    <w:p w14:paraId="721B8FA6" w14:textId="77777777" w:rsidR="009C382D" w:rsidRPr="00A240C5" w:rsidRDefault="009C382D" w:rsidP="009C382D">
      <w:pPr>
        <w:spacing w:after="0" w:line="240" w:lineRule="auto"/>
        <w:jc w:val="both"/>
        <w:rPr>
          <w:rFonts w:ascii="Times New Roman" w:hAnsi="Times New Roman" w:cs="Times New Roman"/>
          <w:b/>
          <w:sz w:val="24"/>
          <w:szCs w:val="24"/>
        </w:rPr>
      </w:pPr>
    </w:p>
    <w:p w14:paraId="51AA9564" w14:textId="149DB4BB" w:rsidR="00435922" w:rsidRPr="00A240C5" w:rsidRDefault="00435922" w:rsidP="009C382D">
      <w:pPr>
        <w:spacing w:after="0" w:line="240" w:lineRule="auto"/>
        <w:ind w:firstLine="720"/>
        <w:jc w:val="both"/>
        <w:rPr>
          <w:rFonts w:ascii="Times New Roman" w:hAnsi="Times New Roman" w:cs="Times New Roman"/>
          <w:sz w:val="24"/>
          <w:szCs w:val="24"/>
        </w:rPr>
      </w:pPr>
      <w:r w:rsidRPr="00A240C5">
        <w:rPr>
          <w:rFonts w:ascii="Times New Roman" w:hAnsi="Times New Roman" w:cs="Times New Roman"/>
          <w:b/>
          <w:sz w:val="24"/>
          <w:szCs w:val="24"/>
        </w:rPr>
        <w:t xml:space="preserve">PASSED AND </w:t>
      </w:r>
      <w:r w:rsidR="00BB2D39" w:rsidRPr="00A240C5">
        <w:rPr>
          <w:rFonts w:ascii="Times New Roman" w:hAnsi="Times New Roman" w:cs="Times New Roman"/>
          <w:b/>
          <w:sz w:val="24"/>
          <w:szCs w:val="24"/>
        </w:rPr>
        <w:t xml:space="preserve">APPROVED </w:t>
      </w:r>
      <w:r w:rsidR="009C382D">
        <w:rPr>
          <w:rFonts w:ascii="Times New Roman" w:hAnsi="Times New Roman" w:cs="Times New Roman"/>
          <w:sz w:val="24"/>
          <w:szCs w:val="24"/>
        </w:rPr>
        <w:t>on this the</w:t>
      </w:r>
      <w:r w:rsidRPr="00A240C5">
        <w:rPr>
          <w:rFonts w:ascii="Times New Roman" w:hAnsi="Times New Roman" w:cs="Times New Roman"/>
          <w:sz w:val="24"/>
          <w:szCs w:val="24"/>
        </w:rPr>
        <w:t xml:space="preserve"> </w:t>
      </w:r>
      <w:r w:rsidR="00713567">
        <w:rPr>
          <w:rFonts w:ascii="Times New Roman" w:hAnsi="Times New Roman" w:cs="Times New Roman"/>
          <w:sz w:val="24"/>
          <w:szCs w:val="24"/>
        </w:rPr>
        <w:t>19th</w:t>
      </w:r>
      <w:r w:rsidRPr="00A240C5">
        <w:rPr>
          <w:rFonts w:ascii="Times New Roman" w:hAnsi="Times New Roman" w:cs="Times New Roman"/>
          <w:sz w:val="24"/>
          <w:szCs w:val="24"/>
        </w:rPr>
        <w:t xml:space="preserve"> </w:t>
      </w:r>
      <w:r w:rsidR="009C382D">
        <w:rPr>
          <w:rFonts w:ascii="Times New Roman" w:hAnsi="Times New Roman" w:cs="Times New Roman"/>
          <w:sz w:val="24"/>
          <w:szCs w:val="24"/>
        </w:rPr>
        <w:t xml:space="preserve">day of </w:t>
      </w:r>
      <w:r w:rsidR="00713567">
        <w:rPr>
          <w:rFonts w:ascii="Times New Roman" w:hAnsi="Times New Roman" w:cs="Times New Roman"/>
          <w:sz w:val="24"/>
          <w:szCs w:val="24"/>
        </w:rPr>
        <w:t>September</w:t>
      </w:r>
      <w:r w:rsidR="009C382D">
        <w:rPr>
          <w:rFonts w:ascii="Times New Roman" w:hAnsi="Times New Roman" w:cs="Times New Roman"/>
          <w:sz w:val="24"/>
          <w:szCs w:val="24"/>
        </w:rPr>
        <w:t>, 2017</w:t>
      </w:r>
      <w:r w:rsidRPr="00A240C5">
        <w:rPr>
          <w:rFonts w:ascii="Times New Roman" w:hAnsi="Times New Roman" w:cs="Times New Roman"/>
          <w:sz w:val="24"/>
          <w:szCs w:val="24"/>
        </w:rPr>
        <w:t xml:space="preserve">. </w:t>
      </w:r>
    </w:p>
    <w:p w14:paraId="1831F2AD" w14:textId="77777777" w:rsidR="00A70EAE" w:rsidRDefault="00A70EAE" w:rsidP="009C382D">
      <w:pPr>
        <w:spacing w:after="0" w:line="240" w:lineRule="auto"/>
        <w:jc w:val="both"/>
        <w:rPr>
          <w:rFonts w:ascii="Times New Roman" w:hAnsi="Times New Roman" w:cs="Times New Roman"/>
          <w:sz w:val="24"/>
          <w:szCs w:val="24"/>
        </w:rPr>
      </w:pPr>
    </w:p>
    <w:p w14:paraId="1AEC0808" w14:textId="77777777" w:rsidR="009C382D" w:rsidRPr="00A240C5" w:rsidRDefault="009C382D" w:rsidP="009C382D">
      <w:pPr>
        <w:spacing w:after="0" w:line="240" w:lineRule="auto"/>
        <w:jc w:val="both"/>
        <w:rPr>
          <w:rFonts w:ascii="Times New Roman" w:hAnsi="Times New Roman" w:cs="Times New Roman"/>
          <w:sz w:val="24"/>
          <w:szCs w:val="24"/>
        </w:rPr>
      </w:pPr>
    </w:p>
    <w:p w14:paraId="4F37860D" w14:textId="77777777" w:rsidR="00435922" w:rsidRPr="00A240C5" w:rsidRDefault="00435922" w:rsidP="009C382D">
      <w:pPr>
        <w:spacing w:after="0" w:line="240" w:lineRule="auto"/>
        <w:jc w:val="both"/>
        <w:rPr>
          <w:rFonts w:ascii="Times New Roman" w:hAnsi="Times New Roman" w:cs="Times New Roman"/>
          <w:sz w:val="24"/>
          <w:szCs w:val="24"/>
        </w:rPr>
      </w:pPr>
    </w:p>
    <w:p w14:paraId="201E8B33" w14:textId="31DE3AA0" w:rsidR="00435922" w:rsidRPr="00A240C5" w:rsidRDefault="00435922" w:rsidP="009C382D">
      <w:pPr>
        <w:spacing w:after="0" w:line="240" w:lineRule="auto"/>
        <w:jc w:val="both"/>
        <w:rPr>
          <w:rFonts w:ascii="Times New Roman" w:hAnsi="Times New Roman" w:cs="Times New Roman"/>
          <w:sz w:val="24"/>
          <w:szCs w:val="24"/>
        </w:rPr>
      </w:pPr>
      <w:r w:rsidRPr="00A240C5">
        <w:rPr>
          <w:rFonts w:ascii="Times New Roman" w:hAnsi="Times New Roman" w:cs="Times New Roman"/>
          <w:sz w:val="24"/>
          <w:szCs w:val="24"/>
        </w:rPr>
        <w:tab/>
      </w:r>
      <w:r w:rsidR="009C382D">
        <w:rPr>
          <w:rFonts w:ascii="Times New Roman" w:hAnsi="Times New Roman" w:cs="Times New Roman"/>
          <w:sz w:val="24"/>
          <w:szCs w:val="24"/>
        </w:rPr>
        <w:tab/>
      </w:r>
      <w:r w:rsidR="009C382D">
        <w:rPr>
          <w:rFonts w:ascii="Times New Roman" w:hAnsi="Times New Roman" w:cs="Times New Roman"/>
          <w:sz w:val="24"/>
          <w:szCs w:val="24"/>
        </w:rPr>
        <w:tab/>
      </w:r>
      <w:r w:rsidRPr="00A240C5">
        <w:rPr>
          <w:rFonts w:ascii="Times New Roman" w:hAnsi="Times New Roman" w:cs="Times New Roman"/>
          <w:sz w:val="24"/>
          <w:szCs w:val="24"/>
        </w:rPr>
        <w:tab/>
      </w:r>
      <w:r w:rsidRPr="00A240C5">
        <w:rPr>
          <w:rFonts w:ascii="Times New Roman" w:hAnsi="Times New Roman" w:cs="Times New Roman"/>
          <w:sz w:val="24"/>
          <w:szCs w:val="24"/>
        </w:rPr>
        <w:tab/>
      </w:r>
      <w:r w:rsidRPr="00A240C5">
        <w:rPr>
          <w:rFonts w:ascii="Times New Roman" w:hAnsi="Times New Roman" w:cs="Times New Roman"/>
          <w:sz w:val="24"/>
          <w:szCs w:val="24"/>
        </w:rPr>
        <w:tab/>
      </w:r>
      <w:r w:rsidRPr="00A240C5">
        <w:rPr>
          <w:rFonts w:ascii="Times New Roman" w:hAnsi="Times New Roman" w:cs="Times New Roman"/>
          <w:sz w:val="24"/>
          <w:szCs w:val="24"/>
        </w:rPr>
        <w:tab/>
        <w:t>_________________________________</w:t>
      </w:r>
    </w:p>
    <w:p w14:paraId="4ECEDB46" w14:textId="39390AE8" w:rsidR="00435922" w:rsidRDefault="009C382D" w:rsidP="009C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0EAE" w:rsidRPr="00A240C5">
        <w:rPr>
          <w:rFonts w:ascii="Times New Roman" w:hAnsi="Times New Roman" w:cs="Times New Roman"/>
          <w:sz w:val="24"/>
          <w:szCs w:val="24"/>
        </w:rPr>
        <w:tab/>
      </w:r>
      <w:r w:rsidR="00A70EAE" w:rsidRPr="00A240C5">
        <w:rPr>
          <w:rFonts w:ascii="Times New Roman" w:hAnsi="Times New Roman" w:cs="Times New Roman"/>
          <w:sz w:val="24"/>
          <w:szCs w:val="24"/>
        </w:rPr>
        <w:tab/>
      </w:r>
      <w:r w:rsidR="00A70EAE" w:rsidRPr="00A240C5">
        <w:rPr>
          <w:rFonts w:ascii="Times New Roman" w:hAnsi="Times New Roman" w:cs="Times New Roman"/>
          <w:sz w:val="24"/>
          <w:szCs w:val="24"/>
        </w:rPr>
        <w:tab/>
      </w:r>
      <w:r w:rsidR="00A70EAE" w:rsidRPr="00A240C5">
        <w:rPr>
          <w:rFonts w:ascii="Times New Roman" w:hAnsi="Times New Roman" w:cs="Times New Roman"/>
          <w:sz w:val="24"/>
          <w:szCs w:val="24"/>
        </w:rPr>
        <w:tab/>
      </w:r>
      <w:r w:rsidR="00A70EAE" w:rsidRPr="00A240C5">
        <w:rPr>
          <w:rFonts w:ascii="Times New Roman" w:hAnsi="Times New Roman" w:cs="Times New Roman"/>
          <w:sz w:val="24"/>
          <w:szCs w:val="24"/>
        </w:rPr>
        <w:tab/>
      </w:r>
      <w:r w:rsidR="00713567">
        <w:rPr>
          <w:rFonts w:ascii="Times New Roman" w:hAnsi="Times New Roman" w:cs="Times New Roman"/>
          <w:sz w:val="24"/>
          <w:szCs w:val="24"/>
        </w:rPr>
        <w:t>Debra Smith</w:t>
      </w:r>
    </w:p>
    <w:p w14:paraId="56373F9B" w14:textId="0C7D7416" w:rsidR="009C382D" w:rsidRPr="00A240C5" w:rsidRDefault="009C382D" w:rsidP="009C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2C05464F" w14:textId="77777777" w:rsidR="009C382D" w:rsidRDefault="009C382D" w:rsidP="009C382D">
      <w:pPr>
        <w:spacing w:after="0" w:line="240" w:lineRule="auto"/>
        <w:jc w:val="both"/>
        <w:rPr>
          <w:rFonts w:ascii="Times New Roman" w:hAnsi="Times New Roman" w:cs="Times New Roman"/>
          <w:sz w:val="24"/>
          <w:szCs w:val="24"/>
        </w:rPr>
      </w:pPr>
    </w:p>
    <w:p w14:paraId="70BEEBA9" w14:textId="77777777" w:rsidR="00435922" w:rsidRPr="009C382D" w:rsidRDefault="00435922" w:rsidP="009C382D">
      <w:pPr>
        <w:spacing w:after="0" w:line="240" w:lineRule="auto"/>
        <w:jc w:val="both"/>
        <w:rPr>
          <w:rFonts w:ascii="Times New Roman" w:hAnsi="Times New Roman" w:cs="Times New Roman"/>
          <w:b/>
          <w:sz w:val="24"/>
          <w:szCs w:val="24"/>
        </w:rPr>
      </w:pPr>
      <w:r w:rsidRPr="009C382D">
        <w:rPr>
          <w:rFonts w:ascii="Times New Roman" w:hAnsi="Times New Roman" w:cs="Times New Roman"/>
          <w:b/>
          <w:sz w:val="24"/>
          <w:szCs w:val="24"/>
        </w:rPr>
        <w:t>ATTEST:</w:t>
      </w:r>
    </w:p>
    <w:p w14:paraId="6763AD6D" w14:textId="77777777" w:rsidR="00435922" w:rsidRDefault="00435922" w:rsidP="009C382D">
      <w:pPr>
        <w:spacing w:after="0" w:line="240" w:lineRule="auto"/>
        <w:jc w:val="both"/>
        <w:rPr>
          <w:rFonts w:ascii="Times New Roman" w:hAnsi="Times New Roman" w:cs="Times New Roman"/>
          <w:sz w:val="24"/>
          <w:szCs w:val="24"/>
        </w:rPr>
      </w:pPr>
    </w:p>
    <w:p w14:paraId="4AAF9574" w14:textId="77777777" w:rsidR="009C382D" w:rsidRPr="00A240C5" w:rsidRDefault="009C382D" w:rsidP="009C382D">
      <w:pPr>
        <w:spacing w:after="0" w:line="240" w:lineRule="auto"/>
        <w:jc w:val="both"/>
        <w:rPr>
          <w:rFonts w:ascii="Times New Roman" w:hAnsi="Times New Roman" w:cs="Times New Roman"/>
          <w:sz w:val="24"/>
          <w:szCs w:val="24"/>
        </w:rPr>
      </w:pPr>
    </w:p>
    <w:p w14:paraId="76011253" w14:textId="77777777" w:rsidR="00435922" w:rsidRPr="00A240C5" w:rsidRDefault="00435922" w:rsidP="009C382D">
      <w:pPr>
        <w:spacing w:after="0" w:line="240" w:lineRule="auto"/>
        <w:jc w:val="both"/>
        <w:rPr>
          <w:rFonts w:ascii="Times New Roman" w:hAnsi="Times New Roman" w:cs="Times New Roman"/>
          <w:sz w:val="24"/>
          <w:szCs w:val="24"/>
        </w:rPr>
      </w:pPr>
      <w:r w:rsidRPr="00A240C5">
        <w:rPr>
          <w:rFonts w:ascii="Times New Roman" w:hAnsi="Times New Roman" w:cs="Times New Roman"/>
          <w:sz w:val="24"/>
          <w:szCs w:val="24"/>
        </w:rPr>
        <w:t>________________________________</w:t>
      </w:r>
    </w:p>
    <w:p w14:paraId="61B8BBC2" w14:textId="580E5754" w:rsidR="009C382D" w:rsidRDefault="00713567" w:rsidP="009C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Leslie Leathers</w:t>
      </w:r>
    </w:p>
    <w:p w14:paraId="57B6F315" w14:textId="3E90BEE4" w:rsidR="009C382D" w:rsidRPr="00A240C5" w:rsidRDefault="0054414D" w:rsidP="009C382D">
      <w:pPr>
        <w:spacing w:after="0" w:line="240" w:lineRule="auto"/>
        <w:jc w:val="both"/>
        <w:rPr>
          <w:rFonts w:ascii="Times New Roman" w:hAnsi="Times New Roman" w:cs="Times New Roman"/>
          <w:sz w:val="24"/>
          <w:szCs w:val="24"/>
        </w:rPr>
      </w:pPr>
      <w:r w:rsidRPr="00A240C5">
        <w:rPr>
          <w:rFonts w:ascii="Times New Roman" w:hAnsi="Times New Roman" w:cs="Times New Roman"/>
          <w:sz w:val="24"/>
          <w:szCs w:val="24"/>
        </w:rPr>
        <w:t>City Secretary</w:t>
      </w:r>
      <w:r w:rsidR="00435922" w:rsidRPr="00A240C5">
        <w:rPr>
          <w:rFonts w:ascii="Times New Roman" w:hAnsi="Times New Roman" w:cs="Times New Roman"/>
          <w:sz w:val="24"/>
          <w:szCs w:val="24"/>
        </w:rPr>
        <w:t xml:space="preserve"> </w:t>
      </w:r>
    </w:p>
    <w:sectPr w:rsidR="009C382D" w:rsidRPr="00A240C5" w:rsidSect="00A240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1F271" w14:textId="77777777" w:rsidR="00C50460" w:rsidRDefault="00C50460" w:rsidP="00593C36">
      <w:pPr>
        <w:spacing w:after="0" w:line="240" w:lineRule="auto"/>
      </w:pPr>
      <w:r>
        <w:separator/>
      </w:r>
    </w:p>
  </w:endnote>
  <w:endnote w:type="continuationSeparator" w:id="0">
    <w:p w14:paraId="71C6BE5A" w14:textId="77777777" w:rsidR="00C50460" w:rsidRDefault="00C50460" w:rsidP="0059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rPr>
      <w:id w:val="-1608418098"/>
      <w:docPartObj>
        <w:docPartGallery w:val="Page Numbers (Bottom of Page)"/>
        <w:docPartUnique/>
      </w:docPartObj>
    </w:sdtPr>
    <w:sdtEndPr>
      <w:rPr>
        <w:noProof/>
      </w:rPr>
    </w:sdtEndPr>
    <w:sdtContent>
      <w:p w14:paraId="18D768A5" w14:textId="77777777" w:rsidR="00B249AD" w:rsidRPr="009C382D" w:rsidRDefault="00B249AD">
        <w:pPr>
          <w:pStyle w:val="Footer"/>
          <w:jc w:val="right"/>
          <w:rPr>
            <w:rFonts w:ascii="Times New Roman" w:hAnsi="Times New Roman" w:cs="Times New Roman"/>
            <w:i/>
            <w:sz w:val="20"/>
          </w:rPr>
        </w:pPr>
        <w:r w:rsidRPr="009C382D">
          <w:rPr>
            <w:rFonts w:ascii="Times New Roman" w:hAnsi="Times New Roman" w:cs="Times New Roman"/>
            <w:i/>
            <w:sz w:val="20"/>
          </w:rPr>
          <w:fldChar w:fldCharType="begin"/>
        </w:r>
        <w:r w:rsidRPr="009C382D">
          <w:rPr>
            <w:rFonts w:ascii="Times New Roman" w:hAnsi="Times New Roman" w:cs="Times New Roman"/>
            <w:i/>
            <w:sz w:val="20"/>
          </w:rPr>
          <w:instrText xml:space="preserve"> PAGE   \* MERGEFORMAT </w:instrText>
        </w:r>
        <w:r w:rsidRPr="009C382D">
          <w:rPr>
            <w:rFonts w:ascii="Times New Roman" w:hAnsi="Times New Roman" w:cs="Times New Roman"/>
            <w:i/>
            <w:sz w:val="20"/>
          </w:rPr>
          <w:fldChar w:fldCharType="separate"/>
        </w:r>
        <w:r w:rsidR="002A2371">
          <w:rPr>
            <w:rFonts w:ascii="Times New Roman" w:hAnsi="Times New Roman" w:cs="Times New Roman"/>
            <w:i/>
            <w:noProof/>
            <w:sz w:val="20"/>
          </w:rPr>
          <w:t>1</w:t>
        </w:r>
        <w:r w:rsidRPr="009C382D">
          <w:rPr>
            <w:rFonts w:ascii="Times New Roman" w:hAnsi="Times New Roman" w:cs="Times New Roman"/>
            <w: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310B2" w14:textId="77777777" w:rsidR="00C50460" w:rsidRDefault="00C50460" w:rsidP="00593C36">
      <w:pPr>
        <w:spacing w:after="0" w:line="240" w:lineRule="auto"/>
      </w:pPr>
      <w:r>
        <w:separator/>
      </w:r>
    </w:p>
  </w:footnote>
  <w:footnote w:type="continuationSeparator" w:id="0">
    <w:p w14:paraId="0FC72439" w14:textId="77777777" w:rsidR="00C50460" w:rsidRDefault="00C50460" w:rsidP="00593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974"/>
    <w:multiLevelType w:val="hybridMultilevel"/>
    <w:tmpl w:val="CA06BCB4"/>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BE0E53"/>
    <w:multiLevelType w:val="hybridMultilevel"/>
    <w:tmpl w:val="DE7020D2"/>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2564C"/>
    <w:multiLevelType w:val="multilevel"/>
    <w:tmpl w:val="B07C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F7DBB"/>
    <w:multiLevelType w:val="hybridMultilevel"/>
    <w:tmpl w:val="C656451C"/>
    <w:lvl w:ilvl="0" w:tplc="3F18D5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20D89"/>
    <w:multiLevelType w:val="hybridMultilevel"/>
    <w:tmpl w:val="F82EAB22"/>
    <w:lvl w:ilvl="0" w:tplc="BDEEC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505D4"/>
    <w:multiLevelType w:val="hybridMultilevel"/>
    <w:tmpl w:val="DE60A8B0"/>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31817"/>
    <w:multiLevelType w:val="hybridMultilevel"/>
    <w:tmpl w:val="530ED80C"/>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CE536C"/>
    <w:multiLevelType w:val="hybridMultilevel"/>
    <w:tmpl w:val="06C864EA"/>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F478D4"/>
    <w:multiLevelType w:val="hybridMultilevel"/>
    <w:tmpl w:val="66D0B8C8"/>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EC01B8"/>
    <w:multiLevelType w:val="hybridMultilevel"/>
    <w:tmpl w:val="06C864EA"/>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B529B2"/>
    <w:multiLevelType w:val="hybridMultilevel"/>
    <w:tmpl w:val="7B7EF0D2"/>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0E06F0"/>
    <w:multiLevelType w:val="hybridMultilevel"/>
    <w:tmpl w:val="012A2044"/>
    <w:lvl w:ilvl="0" w:tplc="A8B6F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B67FF"/>
    <w:multiLevelType w:val="hybridMultilevel"/>
    <w:tmpl w:val="E2A203F0"/>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3B0800"/>
    <w:multiLevelType w:val="hybridMultilevel"/>
    <w:tmpl w:val="2B4C57D0"/>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E82453"/>
    <w:multiLevelType w:val="hybridMultilevel"/>
    <w:tmpl w:val="7B0C015A"/>
    <w:lvl w:ilvl="0" w:tplc="BDEEC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32D26"/>
    <w:multiLevelType w:val="hybridMultilevel"/>
    <w:tmpl w:val="9E5A6B24"/>
    <w:lvl w:ilvl="0" w:tplc="BDEEC5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5E97911"/>
    <w:multiLevelType w:val="hybridMultilevel"/>
    <w:tmpl w:val="9B98B5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B2B1697"/>
    <w:multiLevelType w:val="hybridMultilevel"/>
    <w:tmpl w:val="8EA83C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984010F"/>
    <w:multiLevelType w:val="hybridMultilevel"/>
    <w:tmpl w:val="96F231D6"/>
    <w:lvl w:ilvl="0" w:tplc="BDEE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8E11BA"/>
    <w:multiLevelType w:val="hybridMultilevel"/>
    <w:tmpl w:val="9A02C344"/>
    <w:lvl w:ilvl="0" w:tplc="BDEEC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4"/>
  </w:num>
  <w:num w:numId="4">
    <w:abstractNumId w:val="14"/>
  </w:num>
  <w:num w:numId="5">
    <w:abstractNumId w:val="6"/>
  </w:num>
  <w:num w:numId="6">
    <w:abstractNumId w:val="8"/>
  </w:num>
  <w:num w:numId="7">
    <w:abstractNumId w:val="9"/>
  </w:num>
  <w:num w:numId="8">
    <w:abstractNumId w:val="5"/>
  </w:num>
  <w:num w:numId="9">
    <w:abstractNumId w:val="17"/>
  </w:num>
  <w:num w:numId="10">
    <w:abstractNumId w:val="18"/>
  </w:num>
  <w:num w:numId="11">
    <w:abstractNumId w:val="0"/>
  </w:num>
  <w:num w:numId="12">
    <w:abstractNumId w:val="10"/>
  </w:num>
  <w:num w:numId="13">
    <w:abstractNumId w:val="12"/>
  </w:num>
  <w:num w:numId="14">
    <w:abstractNumId w:val="1"/>
  </w:num>
  <w:num w:numId="15">
    <w:abstractNumId w:val="16"/>
  </w:num>
  <w:num w:numId="16">
    <w:abstractNumId w:val="15"/>
  </w:num>
  <w:num w:numId="17">
    <w:abstractNumId w:val="7"/>
  </w:num>
  <w:num w:numId="18">
    <w:abstractNumId w:val="2"/>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D5"/>
    <w:rsid w:val="0000308E"/>
    <w:rsid w:val="00010EA7"/>
    <w:rsid w:val="00017A90"/>
    <w:rsid w:val="00020F6E"/>
    <w:rsid w:val="00025582"/>
    <w:rsid w:val="00054A40"/>
    <w:rsid w:val="000823EB"/>
    <w:rsid w:val="000832DA"/>
    <w:rsid w:val="000A4A07"/>
    <w:rsid w:val="000E09B7"/>
    <w:rsid w:val="000F2622"/>
    <w:rsid w:val="00137735"/>
    <w:rsid w:val="00142F6B"/>
    <w:rsid w:val="00180E95"/>
    <w:rsid w:val="00191B82"/>
    <w:rsid w:val="001B0301"/>
    <w:rsid w:val="001B14C7"/>
    <w:rsid w:val="001D55D8"/>
    <w:rsid w:val="00222E6F"/>
    <w:rsid w:val="002564B3"/>
    <w:rsid w:val="002603DB"/>
    <w:rsid w:val="002A2371"/>
    <w:rsid w:val="002A7EC3"/>
    <w:rsid w:val="002B3C5D"/>
    <w:rsid w:val="002B662E"/>
    <w:rsid w:val="002D1067"/>
    <w:rsid w:val="002F256B"/>
    <w:rsid w:val="00313C60"/>
    <w:rsid w:val="00325D89"/>
    <w:rsid w:val="00344618"/>
    <w:rsid w:val="00372DA8"/>
    <w:rsid w:val="003A6B8B"/>
    <w:rsid w:val="003B1E62"/>
    <w:rsid w:val="003B4551"/>
    <w:rsid w:val="003B4B41"/>
    <w:rsid w:val="003C4C5B"/>
    <w:rsid w:val="003D56BA"/>
    <w:rsid w:val="003E26A1"/>
    <w:rsid w:val="00411097"/>
    <w:rsid w:val="00420A72"/>
    <w:rsid w:val="0042469E"/>
    <w:rsid w:val="00435922"/>
    <w:rsid w:val="004504D7"/>
    <w:rsid w:val="004512F3"/>
    <w:rsid w:val="00460D6D"/>
    <w:rsid w:val="00466861"/>
    <w:rsid w:val="00472C2F"/>
    <w:rsid w:val="00491798"/>
    <w:rsid w:val="004A3B02"/>
    <w:rsid w:val="004C675A"/>
    <w:rsid w:val="004E0943"/>
    <w:rsid w:val="004F2FF9"/>
    <w:rsid w:val="0054414D"/>
    <w:rsid w:val="00551E6E"/>
    <w:rsid w:val="00566284"/>
    <w:rsid w:val="005852A8"/>
    <w:rsid w:val="00593C36"/>
    <w:rsid w:val="005A0CD9"/>
    <w:rsid w:val="005B615E"/>
    <w:rsid w:val="005B76C6"/>
    <w:rsid w:val="005C2195"/>
    <w:rsid w:val="005D0368"/>
    <w:rsid w:val="005F1825"/>
    <w:rsid w:val="005F2B92"/>
    <w:rsid w:val="00600547"/>
    <w:rsid w:val="006042BF"/>
    <w:rsid w:val="006320D8"/>
    <w:rsid w:val="00650B72"/>
    <w:rsid w:val="00672E9F"/>
    <w:rsid w:val="006A530D"/>
    <w:rsid w:val="006C2656"/>
    <w:rsid w:val="006C47AE"/>
    <w:rsid w:val="006C5580"/>
    <w:rsid w:val="006D2526"/>
    <w:rsid w:val="006E082B"/>
    <w:rsid w:val="006F4BFF"/>
    <w:rsid w:val="00703200"/>
    <w:rsid w:val="00713567"/>
    <w:rsid w:val="007138B0"/>
    <w:rsid w:val="00721298"/>
    <w:rsid w:val="00747EB6"/>
    <w:rsid w:val="007E45BE"/>
    <w:rsid w:val="007F0369"/>
    <w:rsid w:val="007F2BD7"/>
    <w:rsid w:val="0080241C"/>
    <w:rsid w:val="00805662"/>
    <w:rsid w:val="00815FDA"/>
    <w:rsid w:val="008349D3"/>
    <w:rsid w:val="008604F4"/>
    <w:rsid w:val="008B5771"/>
    <w:rsid w:val="008E3F07"/>
    <w:rsid w:val="008E6990"/>
    <w:rsid w:val="008F167A"/>
    <w:rsid w:val="00901458"/>
    <w:rsid w:val="0092227A"/>
    <w:rsid w:val="00930112"/>
    <w:rsid w:val="0098297D"/>
    <w:rsid w:val="00995B91"/>
    <w:rsid w:val="009C382D"/>
    <w:rsid w:val="009F3110"/>
    <w:rsid w:val="00A240C5"/>
    <w:rsid w:val="00A411A6"/>
    <w:rsid w:val="00A45C1F"/>
    <w:rsid w:val="00A70EAE"/>
    <w:rsid w:val="00AB243D"/>
    <w:rsid w:val="00AB4249"/>
    <w:rsid w:val="00AD7572"/>
    <w:rsid w:val="00AE22F3"/>
    <w:rsid w:val="00AE502A"/>
    <w:rsid w:val="00AF6EA4"/>
    <w:rsid w:val="00AF6F26"/>
    <w:rsid w:val="00B065B9"/>
    <w:rsid w:val="00B06CDE"/>
    <w:rsid w:val="00B249AD"/>
    <w:rsid w:val="00B30C41"/>
    <w:rsid w:val="00B53281"/>
    <w:rsid w:val="00B81778"/>
    <w:rsid w:val="00B921EA"/>
    <w:rsid w:val="00BA2DD5"/>
    <w:rsid w:val="00BA5D30"/>
    <w:rsid w:val="00BB0EC1"/>
    <w:rsid w:val="00BB2BC3"/>
    <w:rsid w:val="00BB2D39"/>
    <w:rsid w:val="00BE384D"/>
    <w:rsid w:val="00C13B28"/>
    <w:rsid w:val="00C3680E"/>
    <w:rsid w:val="00C50460"/>
    <w:rsid w:val="00C6657A"/>
    <w:rsid w:val="00C7451F"/>
    <w:rsid w:val="00C956C1"/>
    <w:rsid w:val="00CA30E2"/>
    <w:rsid w:val="00CB50E1"/>
    <w:rsid w:val="00CC68B9"/>
    <w:rsid w:val="00D20562"/>
    <w:rsid w:val="00D3371B"/>
    <w:rsid w:val="00D33FB0"/>
    <w:rsid w:val="00D570C7"/>
    <w:rsid w:val="00D75B40"/>
    <w:rsid w:val="00DA5189"/>
    <w:rsid w:val="00DA70BC"/>
    <w:rsid w:val="00DD0D31"/>
    <w:rsid w:val="00DE06D6"/>
    <w:rsid w:val="00DE5D25"/>
    <w:rsid w:val="00DF5C79"/>
    <w:rsid w:val="00E05DD5"/>
    <w:rsid w:val="00E311AA"/>
    <w:rsid w:val="00E318C8"/>
    <w:rsid w:val="00E87920"/>
    <w:rsid w:val="00EF50AF"/>
    <w:rsid w:val="00F63229"/>
    <w:rsid w:val="00F676F9"/>
    <w:rsid w:val="00F7254E"/>
    <w:rsid w:val="00F771BE"/>
    <w:rsid w:val="00F95032"/>
    <w:rsid w:val="00FB1EC5"/>
    <w:rsid w:val="00FB35F3"/>
    <w:rsid w:val="00FD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EC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2A7EC3"/>
    <w:pPr>
      <w:spacing w:after="0" w:line="240" w:lineRule="auto"/>
    </w:pPr>
    <w:rPr>
      <w:sz w:val="20"/>
      <w:szCs w:val="20"/>
    </w:rPr>
  </w:style>
  <w:style w:type="character" w:customStyle="1" w:styleId="EndnoteTextChar">
    <w:name w:val="Endnote Text Char"/>
    <w:basedOn w:val="DefaultParagraphFont"/>
    <w:link w:val="EndnoteText"/>
    <w:uiPriority w:val="99"/>
    <w:rsid w:val="002A7EC3"/>
    <w:rPr>
      <w:sz w:val="20"/>
      <w:szCs w:val="20"/>
    </w:rPr>
  </w:style>
  <w:style w:type="paragraph" w:styleId="NoSpacing">
    <w:name w:val="No Spacing"/>
    <w:uiPriority w:val="1"/>
    <w:qFormat/>
    <w:rsid w:val="005D0368"/>
    <w:pPr>
      <w:spacing w:after="0" w:line="240" w:lineRule="auto"/>
    </w:pPr>
  </w:style>
  <w:style w:type="character" w:styleId="EndnoteReference">
    <w:name w:val="endnote reference"/>
    <w:basedOn w:val="DefaultParagraphFont"/>
    <w:uiPriority w:val="99"/>
    <w:semiHidden/>
    <w:unhideWhenUsed/>
    <w:rsid w:val="00593C36"/>
    <w:rPr>
      <w:vertAlign w:val="superscript"/>
    </w:rPr>
  </w:style>
  <w:style w:type="paragraph" w:styleId="ListParagraph">
    <w:name w:val="List Paragraph"/>
    <w:basedOn w:val="Normal"/>
    <w:uiPriority w:val="34"/>
    <w:qFormat/>
    <w:rsid w:val="006F4BFF"/>
    <w:pPr>
      <w:ind w:left="720"/>
      <w:contextualSpacing/>
    </w:pPr>
  </w:style>
  <w:style w:type="paragraph" w:styleId="Header">
    <w:name w:val="header"/>
    <w:basedOn w:val="Normal"/>
    <w:link w:val="HeaderChar"/>
    <w:uiPriority w:val="99"/>
    <w:unhideWhenUsed/>
    <w:rsid w:val="0090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58"/>
  </w:style>
  <w:style w:type="paragraph" w:styleId="Footer">
    <w:name w:val="footer"/>
    <w:basedOn w:val="Normal"/>
    <w:link w:val="FooterChar"/>
    <w:uiPriority w:val="99"/>
    <w:unhideWhenUsed/>
    <w:rsid w:val="0090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58"/>
  </w:style>
  <w:style w:type="paragraph" w:styleId="BalloonText">
    <w:name w:val="Balloon Text"/>
    <w:basedOn w:val="Normal"/>
    <w:link w:val="BalloonTextChar"/>
    <w:uiPriority w:val="99"/>
    <w:semiHidden/>
    <w:unhideWhenUsed/>
    <w:rsid w:val="008B5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71"/>
    <w:rPr>
      <w:rFonts w:ascii="Segoe UI" w:hAnsi="Segoe UI" w:cs="Segoe UI"/>
      <w:sz w:val="18"/>
      <w:szCs w:val="18"/>
    </w:rPr>
  </w:style>
  <w:style w:type="character" w:styleId="CommentReference">
    <w:name w:val="annotation reference"/>
    <w:basedOn w:val="DefaultParagraphFont"/>
    <w:uiPriority w:val="99"/>
    <w:semiHidden/>
    <w:unhideWhenUsed/>
    <w:rsid w:val="00F7254E"/>
    <w:rPr>
      <w:sz w:val="16"/>
      <w:szCs w:val="16"/>
    </w:rPr>
  </w:style>
  <w:style w:type="paragraph" w:styleId="CommentText">
    <w:name w:val="annotation text"/>
    <w:basedOn w:val="Normal"/>
    <w:link w:val="CommentTextChar"/>
    <w:uiPriority w:val="99"/>
    <w:semiHidden/>
    <w:unhideWhenUsed/>
    <w:rsid w:val="00F7254E"/>
    <w:pPr>
      <w:spacing w:line="240" w:lineRule="auto"/>
    </w:pPr>
    <w:rPr>
      <w:sz w:val="20"/>
      <w:szCs w:val="20"/>
    </w:rPr>
  </w:style>
  <w:style w:type="character" w:customStyle="1" w:styleId="CommentTextChar">
    <w:name w:val="Comment Text Char"/>
    <w:basedOn w:val="DefaultParagraphFont"/>
    <w:link w:val="CommentText"/>
    <w:uiPriority w:val="99"/>
    <w:semiHidden/>
    <w:rsid w:val="00F7254E"/>
    <w:rPr>
      <w:sz w:val="20"/>
      <w:szCs w:val="20"/>
    </w:rPr>
  </w:style>
  <w:style w:type="paragraph" w:styleId="CommentSubject">
    <w:name w:val="annotation subject"/>
    <w:basedOn w:val="CommentText"/>
    <w:next w:val="CommentText"/>
    <w:link w:val="CommentSubjectChar"/>
    <w:uiPriority w:val="99"/>
    <w:semiHidden/>
    <w:unhideWhenUsed/>
    <w:rsid w:val="00F7254E"/>
    <w:rPr>
      <w:b/>
      <w:bCs/>
    </w:rPr>
  </w:style>
  <w:style w:type="character" w:customStyle="1" w:styleId="CommentSubjectChar">
    <w:name w:val="Comment Subject Char"/>
    <w:basedOn w:val="CommentTextChar"/>
    <w:link w:val="CommentSubject"/>
    <w:uiPriority w:val="99"/>
    <w:semiHidden/>
    <w:rsid w:val="00F725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EC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2A7EC3"/>
    <w:pPr>
      <w:spacing w:after="0" w:line="240" w:lineRule="auto"/>
    </w:pPr>
    <w:rPr>
      <w:sz w:val="20"/>
      <w:szCs w:val="20"/>
    </w:rPr>
  </w:style>
  <w:style w:type="character" w:customStyle="1" w:styleId="EndnoteTextChar">
    <w:name w:val="Endnote Text Char"/>
    <w:basedOn w:val="DefaultParagraphFont"/>
    <w:link w:val="EndnoteText"/>
    <w:uiPriority w:val="99"/>
    <w:rsid w:val="002A7EC3"/>
    <w:rPr>
      <w:sz w:val="20"/>
      <w:szCs w:val="20"/>
    </w:rPr>
  </w:style>
  <w:style w:type="paragraph" w:styleId="NoSpacing">
    <w:name w:val="No Spacing"/>
    <w:uiPriority w:val="1"/>
    <w:qFormat/>
    <w:rsid w:val="005D0368"/>
    <w:pPr>
      <w:spacing w:after="0" w:line="240" w:lineRule="auto"/>
    </w:pPr>
  </w:style>
  <w:style w:type="character" w:styleId="EndnoteReference">
    <w:name w:val="endnote reference"/>
    <w:basedOn w:val="DefaultParagraphFont"/>
    <w:uiPriority w:val="99"/>
    <w:semiHidden/>
    <w:unhideWhenUsed/>
    <w:rsid w:val="00593C36"/>
    <w:rPr>
      <w:vertAlign w:val="superscript"/>
    </w:rPr>
  </w:style>
  <w:style w:type="paragraph" w:styleId="ListParagraph">
    <w:name w:val="List Paragraph"/>
    <w:basedOn w:val="Normal"/>
    <w:uiPriority w:val="34"/>
    <w:qFormat/>
    <w:rsid w:val="006F4BFF"/>
    <w:pPr>
      <w:ind w:left="720"/>
      <w:contextualSpacing/>
    </w:pPr>
  </w:style>
  <w:style w:type="paragraph" w:styleId="Header">
    <w:name w:val="header"/>
    <w:basedOn w:val="Normal"/>
    <w:link w:val="HeaderChar"/>
    <w:uiPriority w:val="99"/>
    <w:unhideWhenUsed/>
    <w:rsid w:val="0090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58"/>
  </w:style>
  <w:style w:type="paragraph" w:styleId="Footer">
    <w:name w:val="footer"/>
    <w:basedOn w:val="Normal"/>
    <w:link w:val="FooterChar"/>
    <w:uiPriority w:val="99"/>
    <w:unhideWhenUsed/>
    <w:rsid w:val="0090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58"/>
  </w:style>
  <w:style w:type="paragraph" w:styleId="BalloonText">
    <w:name w:val="Balloon Text"/>
    <w:basedOn w:val="Normal"/>
    <w:link w:val="BalloonTextChar"/>
    <w:uiPriority w:val="99"/>
    <w:semiHidden/>
    <w:unhideWhenUsed/>
    <w:rsid w:val="008B5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71"/>
    <w:rPr>
      <w:rFonts w:ascii="Segoe UI" w:hAnsi="Segoe UI" w:cs="Segoe UI"/>
      <w:sz w:val="18"/>
      <w:szCs w:val="18"/>
    </w:rPr>
  </w:style>
  <w:style w:type="character" w:styleId="CommentReference">
    <w:name w:val="annotation reference"/>
    <w:basedOn w:val="DefaultParagraphFont"/>
    <w:uiPriority w:val="99"/>
    <w:semiHidden/>
    <w:unhideWhenUsed/>
    <w:rsid w:val="00F7254E"/>
    <w:rPr>
      <w:sz w:val="16"/>
      <w:szCs w:val="16"/>
    </w:rPr>
  </w:style>
  <w:style w:type="paragraph" w:styleId="CommentText">
    <w:name w:val="annotation text"/>
    <w:basedOn w:val="Normal"/>
    <w:link w:val="CommentTextChar"/>
    <w:uiPriority w:val="99"/>
    <w:semiHidden/>
    <w:unhideWhenUsed/>
    <w:rsid w:val="00F7254E"/>
    <w:pPr>
      <w:spacing w:line="240" w:lineRule="auto"/>
    </w:pPr>
    <w:rPr>
      <w:sz w:val="20"/>
      <w:szCs w:val="20"/>
    </w:rPr>
  </w:style>
  <w:style w:type="character" w:customStyle="1" w:styleId="CommentTextChar">
    <w:name w:val="Comment Text Char"/>
    <w:basedOn w:val="DefaultParagraphFont"/>
    <w:link w:val="CommentText"/>
    <w:uiPriority w:val="99"/>
    <w:semiHidden/>
    <w:rsid w:val="00F7254E"/>
    <w:rPr>
      <w:sz w:val="20"/>
      <w:szCs w:val="20"/>
    </w:rPr>
  </w:style>
  <w:style w:type="paragraph" w:styleId="CommentSubject">
    <w:name w:val="annotation subject"/>
    <w:basedOn w:val="CommentText"/>
    <w:next w:val="CommentText"/>
    <w:link w:val="CommentSubjectChar"/>
    <w:uiPriority w:val="99"/>
    <w:semiHidden/>
    <w:unhideWhenUsed/>
    <w:rsid w:val="00F7254E"/>
    <w:rPr>
      <w:b/>
      <w:bCs/>
    </w:rPr>
  </w:style>
  <w:style w:type="character" w:customStyle="1" w:styleId="CommentSubjectChar">
    <w:name w:val="Comment Subject Char"/>
    <w:basedOn w:val="CommentTextChar"/>
    <w:link w:val="CommentSubject"/>
    <w:uiPriority w:val="99"/>
    <w:semiHidden/>
    <w:rsid w:val="00F725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6652">
      <w:bodyDiv w:val="1"/>
      <w:marLeft w:val="360"/>
      <w:marRight w:val="360"/>
      <w:marTop w:val="0"/>
      <w:marBottom w:val="0"/>
      <w:divBdr>
        <w:top w:val="none" w:sz="0" w:space="0" w:color="auto"/>
        <w:left w:val="none" w:sz="0" w:space="0" w:color="auto"/>
        <w:bottom w:val="none" w:sz="0" w:space="0" w:color="auto"/>
        <w:right w:val="none" w:sz="0" w:space="0" w:color="auto"/>
      </w:divBdr>
      <w:divsChild>
        <w:div w:id="1315716769">
          <w:marLeft w:val="0"/>
          <w:marRight w:val="0"/>
          <w:marTop w:val="0"/>
          <w:marBottom w:val="0"/>
          <w:divBdr>
            <w:top w:val="none" w:sz="0" w:space="0" w:color="auto"/>
            <w:left w:val="none" w:sz="0" w:space="0" w:color="auto"/>
            <w:bottom w:val="none" w:sz="0" w:space="0" w:color="auto"/>
            <w:right w:val="none" w:sz="0" w:space="0" w:color="auto"/>
          </w:divBdr>
          <w:divsChild>
            <w:div w:id="31344170">
              <w:marLeft w:val="0"/>
              <w:marRight w:val="0"/>
              <w:marTop w:val="0"/>
              <w:marBottom w:val="0"/>
              <w:divBdr>
                <w:top w:val="none" w:sz="0" w:space="0" w:color="auto"/>
                <w:left w:val="none" w:sz="0" w:space="0" w:color="auto"/>
                <w:bottom w:val="none" w:sz="0" w:space="0" w:color="auto"/>
                <w:right w:val="none" w:sz="0" w:space="0" w:color="auto"/>
              </w:divBdr>
            </w:div>
          </w:divsChild>
        </w:div>
        <w:div w:id="1111778599">
          <w:marLeft w:val="0"/>
          <w:marRight w:val="0"/>
          <w:marTop w:val="0"/>
          <w:marBottom w:val="0"/>
          <w:divBdr>
            <w:top w:val="none" w:sz="0" w:space="0" w:color="auto"/>
            <w:left w:val="none" w:sz="0" w:space="0" w:color="auto"/>
            <w:bottom w:val="none" w:sz="0" w:space="0" w:color="auto"/>
            <w:right w:val="none" w:sz="0" w:space="0" w:color="auto"/>
          </w:divBdr>
          <w:divsChild>
            <w:div w:id="1123621605">
              <w:marLeft w:val="0"/>
              <w:marRight w:val="0"/>
              <w:marTop w:val="0"/>
              <w:marBottom w:val="0"/>
              <w:divBdr>
                <w:top w:val="none" w:sz="0" w:space="0" w:color="auto"/>
                <w:left w:val="none" w:sz="0" w:space="0" w:color="auto"/>
                <w:bottom w:val="none" w:sz="0" w:space="0" w:color="auto"/>
                <w:right w:val="none" w:sz="0" w:space="0" w:color="auto"/>
              </w:divBdr>
            </w:div>
          </w:divsChild>
        </w:div>
        <w:div w:id="1601185804">
          <w:marLeft w:val="0"/>
          <w:marRight w:val="0"/>
          <w:marTop w:val="0"/>
          <w:marBottom w:val="0"/>
          <w:divBdr>
            <w:top w:val="none" w:sz="0" w:space="0" w:color="auto"/>
            <w:left w:val="none" w:sz="0" w:space="0" w:color="auto"/>
            <w:bottom w:val="none" w:sz="0" w:space="0" w:color="auto"/>
            <w:right w:val="none" w:sz="0" w:space="0" w:color="auto"/>
          </w:divBdr>
          <w:divsChild>
            <w:div w:id="626086283">
              <w:marLeft w:val="0"/>
              <w:marRight w:val="0"/>
              <w:marTop w:val="0"/>
              <w:marBottom w:val="0"/>
              <w:divBdr>
                <w:top w:val="none" w:sz="0" w:space="0" w:color="auto"/>
                <w:left w:val="none" w:sz="0" w:space="0" w:color="auto"/>
                <w:bottom w:val="none" w:sz="0" w:space="0" w:color="auto"/>
                <w:right w:val="none" w:sz="0" w:space="0" w:color="auto"/>
              </w:divBdr>
            </w:div>
          </w:divsChild>
        </w:div>
        <w:div w:id="976186687">
          <w:marLeft w:val="0"/>
          <w:marRight w:val="0"/>
          <w:marTop w:val="0"/>
          <w:marBottom w:val="0"/>
          <w:divBdr>
            <w:top w:val="none" w:sz="0" w:space="0" w:color="auto"/>
            <w:left w:val="none" w:sz="0" w:space="0" w:color="auto"/>
            <w:bottom w:val="none" w:sz="0" w:space="0" w:color="auto"/>
            <w:right w:val="none" w:sz="0" w:space="0" w:color="auto"/>
          </w:divBdr>
          <w:divsChild>
            <w:div w:id="1990093182">
              <w:marLeft w:val="0"/>
              <w:marRight w:val="0"/>
              <w:marTop w:val="0"/>
              <w:marBottom w:val="0"/>
              <w:divBdr>
                <w:top w:val="none" w:sz="0" w:space="0" w:color="auto"/>
                <w:left w:val="none" w:sz="0" w:space="0" w:color="auto"/>
                <w:bottom w:val="none" w:sz="0" w:space="0" w:color="auto"/>
                <w:right w:val="none" w:sz="0" w:space="0" w:color="auto"/>
              </w:divBdr>
            </w:div>
          </w:divsChild>
        </w:div>
        <w:div w:id="1991865615">
          <w:marLeft w:val="0"/>
          <w:marRight w:val="0"/>
          <w:marTop w:val="0"/>
          <w:marBottom w:val="0"/>
          <w:divBdr>
            <w:top w:val="none" w:sz="0" w:space="0" w:color="auto"/>
            <w:left w:val="none" w:sz="0" w:space="0" w:color="auto"/>
            <w:bottom w:val="none" w:sz="0" w:space="0" w:color="auto"/>
            <w:right w:val="none" w:sz="0" w:space="0" w:color="auto"/>
          </w:divBdr>
          <w:divsChild>
            <w:div w:id="565723354">
              <w:marLeft w:val="0"/>
              <w:marRight w:val="0"/>
              <w:marTop w:val="0"/>
              <w:marBottom w:val="0"/>
              <w:divBdr>
                <w:top w:val="none" w:sz="0" w:space="0" w:color="auto"/>
                <w:left w:val="none" w:sz="0" w:space="0" w:color="auto"/>
                <w:bottom w:val="none" w:sz="0" w:space="0" w:color="auto"/>
                <w:right w:val="none" w:sz="0" w:space="0" w:color="auto"/>
              </w:divBdr>
            </w:div>
          </w:divsChild>
        </w:div>
        <w:div w:id="121391053">
          <w:marLeft w:val="0"/>
          <w:marRight w:val="0"/>
          <w:marTop w:val="0"/>
          <w:marBottom w:val="0"/>
          <w:divBdr>
            <w:top w:val="none" w:sz="0" w:space="0" w:color="auto"/>
            <w:left w:val="none" w:sz="0" w:space="0" w:color="auto"/>
            <w:bottom w:val="none" w:sz="0" w:space="0" w:color="auto"/>
            <w:right w:val="none" w:sz="0" w:space="0" w:color="auto"/>
          </w:divBdr>
          <w:divsChild>
            <w:div w:id="1913347826">
              <w:marLeft w:val="0"/>
              <w:marRight w:val="0"/>
              <w:marTop w:val="0"/>
              <w:marBottom w:val="0"/>
              <w:divBdr>
                <w:top w:val="none" w:sz="0" w:space="0" w:color="auto"/>
                <w:left w:val="none" w:sz="0" w:space="0" w:color="auto"/>
                <w:bottom w:val="none" w:sz="0" w:space="0" w:color="auto"/>
                <w:right w:val="none" w:sz="0" w:space="0" w:color="auto"/>
              </w:divBdr>
            </w:div>
          </w:divsChild>
        </w:div>
        <w:div w:id="704134735">
          <w:marLeft w:val="0"/>
          <w:marRight w:val="0"/>
          <w:marTop w:val="0"/>
          <w:marBottom w:val="0"/>
          <w:divBdr>
            <w:top w:val="none" w:sz="0" w:space="0" w:color="auto"/>
            <w:left w:val="none" w:sz="0" w:space="0" w:color="auto"/>
            <w:bottom w:val="none" w:sz="0" w:space="0" w:color="auto"/>
            <w:right w:val="none" w:sz="0" w:space="0" w:color="auto"/>
          </w:divBdr>
          <w:divsChild>
            <w:div w:id="313946922">
              <w:marLeft w:val="0"/>
              <w:marRight w:val="0"/>
              <w:marTop w:val="0"/>
              <w:marBottom w:val="0"/>
              <w:divBdr>
                <w:top w:val="none" w:sz="0" w:space="0" w:color="auto"/>
                <w:left w:val="none" w:sz="0" w:space="0" w:color="auto"/>
                <w:bottom w:val="none" w:sz="0" w:space="0" w:color="auto"/>
                <w:right w:val="none" w:sz="0" w:space="0" w:color="auto"/>
              </w:divBdr>
            </w:div>
          </w:divsChild>
        </w:div>
        <w:div w:id="264507068">
          <w:marLeft w:val="0"/>
          <w:marRight w:val="0"/>
          <w:marTop w:val="0"/>
          <w:marBottom w:val="0"/>
          <w:divBdr>
            <w:top w:val="none" w:sz="0" w:space="0" w:color="auto"/>
            <w:left w:val="none" w:sz="0" w:space="0" w:color="auto"/>
            <w:bottom w:val="none" w:sz="0" w:space="0" w:color="auto"/>
            <w:right w:val="none" w:sz="0" w:space="0" w:color="auto"/>
          </w:divBdr>
          <w:divsChild>
            <w:div w:id="139543650">
              <w:marLeft w:val="0"/>
              <w:marRight w:val="0"/>
              <w:marTop w:val="0"/>
              <w:marBottom w:val="0"/>
              <w:divBdr>
                <w:top w:val="none" w:sz="0" w:space="0" w:color="auto"/>
                <w:left w:val="none" w:sz="0" w:space="0" w:color="auto"/>
                <w:bottom w:val="none" w:sz="0" w:space="0" w:color="auto"/>
                <w:right w:val="none" w:sz="0" w:space="0" w:color="auto"/>
              </w:divBdr>
            </w:div>
          </w:divsChild>
        </w:div>
        <w:div w:id="972558151">
          <w:marLeft w:val="0"/>
          <w:marRight w:val="0"/>
          <w:marTop w:val="0"/>
          <w:marBottom w:val="0"/>
          <w:divBdr>
            <w:top w:val="none" w:sz="0" w:space="0" w:color="auto"/>
            <w:left w:val="none" w:sz="0" w:space="0" w:color="auto"/>
            <w:bottom w:val="none" w:sz="0" w:space="0" w:color="auto"/>
            <w:right w:val="none" w:sz="0" w:space="0" w:color="auto"/>
          </w:divBdr>
          <w:divsChild>
            <w:div w:id="1177426393">
              <w:marLeft w:val="0"/>
              <w:marRight w:val="0"/>
              <w:marTop w:val="0"/>
              <w:marBottom w:val="0"/>
              <w:divBdr>
                <w:top w:val="none" w:sz="0" w:space="0" w:color="auto"/>
                <w:left w:val="none" w:sz="0" w:space="0" w:color="auto"/>
                <w:bottom w:val="none" w:sz="0" w:space="0" w:color="auto"/>
                <w:right w:val="none" w:sz="0" w:space="0" w:color="auto"/>
              </w:divBdr>
            </w:div>
          </w:divsChild>
        </w:div>
        <w:div w:id="325596429">
          <w:marLeft w:val="0"/>
          <w:marRight w:val="0"/>
          <w:marTop w:val="0"/>
          <w:marBottom w:val="0"/>
          <w:divBdr>
            <w:top w:val="none" w:sz="0" w:space="0" w:color="auto"/>
            <w:left w:val="none" w:sz="0" w:space="0" w:color="auto"/>
            <w:bottom w:val="none" w:sz="0" w:space="0" w:color="auto"/>
            <w:right w:val="none" w:sz="0" w:space="0" w:color="auto"/>
          </w:divBdr>
          <w:divsChild>
            <w:div w:id="701827994">
              <w:marLeft w:val="0"/>
              <w:marRight w:val="0"/>
              <w:marTop w:val="0"/>
              <w:marBottom w:val="0"/>
              <w:divBdr>
                <w:top w:val="none" w:sz="0" w:space="0" w:color="auto"/>
                <w:left w:val="none" w:sz="0" w:space="0" w:color="auto"/>
                <w:bottom w:val="none" w:sz="0" w:space="0" w:color="auto"/>
                <w:right w:val="none" w:sz="0" w:space="0" w:color="auto"/>
              </w:divBdr>
            </w:div>
          </w:divsChild>
        </w:div>
        <w:div w:id="119806090">
          <w:marLeft w:val="0"/>
          <w:marRight w:val="0"/>
          <w:marTop w:val="0"/>
          <w:marBottom w:val="0"/>
          <w:divBdr>
            <w:top w:val="none" w:sz="0" w:space="0" w:color="auto"/>
            <w:left w:val="none" w:sz="0" w:space="0" w:color="auto"/>
            <w:bottom w:val="none" w:sz="0" w:space="0" w:color="auto"/>
            <w:right w:val="none" w:sz="0" w:space="0" w:color="auto"/>
          </w:divBdr>
          <w:divsChild>
            <w:div w:id="1336613229">
              <w:marLeft w:val="0"/>
              <w:marRight w:val="0"/>
              <w:marTop w:val="0"/>
              <w:marBottom w:val="0"/>
              <w:divBdr>
                <w:top w:val="none" w:sz="0" w:space="0" w:color="auto"/>
                <w:left w:val="none" w:sz="0" w:space="0" w:color="auto"/>
                <w:bottom w:val="none" w:sz="0" w:space="0" w:color="auto"/>
                <w:right w:val="none" w:sz="0" w:space="0" w:color="auto"/>
              </w:divBdr>
            </w:div>
          </w:divsChild>
        </w:div>
        <w:div w:id="1149591869">
          <w:marLeft w:val="0"/>
          <w:marRight w:val="0"/>
          <w:marTop w:val="0"/>
          <w:marBottom w:val="0"/>
          <w:divBdr>
            <w:top w:val="none" w:sz="0" w:space="0" w:color="auto"/>
            <w:left w:val="none" w:sz="0" w:space="0" w:color="auto"/>
            <w:bottom w:val="none" w:sz="0" w:space="0" w:color="auto"/>
            <w:right w:val="none" w:sz="0" w:space="0" w:color="auto"/>
          </w:divBdr>
          <w:divsChild>
            <w:div w:id="54820027">
              <w:marLeft w:val="0"/>
              <w:marRight w:val="0"/>
              <w:marTop w:val="0"/>
              <w:marBottom w:val="0"/>
              <w:divBdr>
                <w:top w:val="none" w:sz="0" w:space="0" w:color="auto"/>
                <w:left w:val="none" w:sz="0" w:space="0" w:color="auto"/>
                <w:bottom w:val="none" w:sz="0" w:space="0" w:color="auto"/>
                <w:right w:val="none" w:sz="0" w:space="0" w:color="auto"/>
              </w:divBdr>
            </w:div>
          </w:divsChild>
        </w:div>
        <w:div w:id="1434398958">
          <w:marLeft w:val="0"/>
          <w:marRight w:val="0"/>
          <w:marTop w:val="0"/>
          <w:marBottom w:val="0"/>
          <w:divBdr>
            <w:top w:val="none" w:sz="0" w:space="0" w:color="auto"/>
            <w:left w:val="none" w:sz="0" w:space="0" w:color="auto"/>
            <w:bottom w:val="none" w:sz="0" w:space="0" w:color="auto"/>
            <w:right w:val="none" w:sz="0" w:space="0" w:color="auto"/>
          </w:divBdr>
          <w:divsChild>
            <w:div w:id="1982421547">
              <w:marLeft w:val="0"/>
              <w:marRight w:val="0"/>
              <w:marTop w:val="0"/>
              <w:marBottom w:val="0"/>
              <w:divBdr>
                <w:top w:val="none" w:sz="0" w:space="0" w:color="auto"/>
                <w:left w:val="none" w:sz="0" w:space="0" w:color="auto"/>
                <w:bottom w:val="none" w:sz="0" w:space="0" w:color="auto"/>
                <w:right w:val="none" w:sz="0" w:space="0" w:color="auto"/>
              </w:divBdr>
            </w:div>
          </w:divsChild>
        </w:div>
        <w:div w:id="186602314">
          <w:marLeft w:val="0"/>
          <w:marRight w:val="0"/>
          <w:marTop w:val="0"/>
          <w:marBottom w:val="0"/>
          <w:divBdr>
            <w:top w:val="none" w:sz="0" w:space="0" w:color="auto"/>
            <w:left w:val="none" w:sz="0" w:space="0" w:color="auto"/>
            <w:bottom w:val="none" w:sz="0" w:space="0" w:color="auto"/>
            <w:right w:val="none" w:sz="0" w:space="0" w:color="auto"/>
          </w:divBdr>
          <w:divsChild>
            <w:div w:id="1128933452">
              <w:marLeft w:val="0"/>
              <w:marRight w:val="0"/>
              <w:marTop w:val="0"/>
              <w:marBottom w:val="0"/>
              <w:divBdr>
                <w:top w:val="none" w:sz="0" w:space="0" w:color="auto"/>
                <w:left w:val="none" w:sz="0" w:space="0" w:color="auto"/>
                <w:bottom w:val="none" w:sz="0" w:space="0" w:color="auto"/>
                <w:right w:val="none" w:sz="0" w:space="0" w:color="auto"/>
              </w:divBdr>
            </w:div>
          </w:divsChild>
        </w:div>
        <w:div w:id="1555197644">
          <w:marLeft w:val="0"/>
          <w:marRight w:val="0"/>
          <w:marTop w:val="0"/>
          <w:marBottom w:val="0"/>
          <w:divBdr>
            <w:top w:val="none" w:sz="0" w:space="0" w:color="auto"/>
            <w:left w:val="none" w:sz="0" w:space="0" w:color="auto"/>
            <w:bottom w:val="none" w:sz="0" w:space="0" w:color="auto"/>
            <w:right w:val="none" w:sz="0" w:space="0" w:color="auto"/>
          </w:divBdr>
          <w:divsChild>
            <w:div w:id="1413159753">
              <w:marLeft w:val="0"/>
              <w:marRight w:val="0"/>
              <w:marTop w:val="0"/>
              <w:marBottom w:val="0"/>
              <w:divBdr>
                <w:top w:val="none" w:sz="0" w:space="0" w:color="auto"/>
                <w:left w:val="none" w:sz="0" w:space="0" w:color="auto"/>
                <w:bottom w:val="none" w:sz="0" w:space="0" w:color="auto"/>
                <w:right w:val="none" w:sz="0" w:space="0" w:color="auto"/>
              </w:divBdr>
            </w:div>
          </w:divsChild>
        </w:div>
        <w:div w:id="748431061">
          <w:marLeft w:val="0"/>
          <w:marRight w:val="0"/>
          <w:marTop w:val="0"/>
          <w:marBottom w:val="0"/>
          <w:divBdr>
            <w:top w:val="none" w:sz="0" w:space="0" w:color="auto"/>
            <w:left w:val="none" w:sz="0" w:space="0" w:color="auto"/>
            <w:bottom w:val="none" w:sz="0" w:space="0" w:color="auto"/>
            <w:right w:val="none" w:sz="0" w:space="0" w:color="auto"/>
          </w:divBdr>
          <w:divsChild>
            <w:div w:id="1081025386">
              <w:marLeft w:val="0"/>
              <w:marRight w:val="0"/>
              <w:marTop w:val="0"/>
              <w:marBottom w:val="0"/>
              <w:divBdr>
                <w:top w:val="none" w:sz="0" w:space="0" w:color="auto"/>
                <w:left w:val="none" w:sz="0" w:space="0" w:color="auto"/>
                <w:bottom w:val="none" w:sz="0" w:space="0" w:color="auto"/>
                <w:right w:val="none" w:sz="0" w:space="0" w:color="auto"/>
              </w:divBdr>
            </w:div>
          </w:divsChild>
        </w:div>
        <w:div w:id="2106999019">
          <w:marLeft w:val="0"/>
          <w:marRight w:val="0"/>
          <w:marTop w:val="0"/>
          <w:marBottom w:val="0"/>
          <w:divBdr>
            <w:top w:val="none" w:sz="0" w:space="0" w:color="auto"/>
            <w:left w:val="none" w:sz="0" w:space="0" w:color="auto"/>
            <w:bottom w:val="none" w:sz="0" w:space="0" w:color="auto"/>
            <w:right w:val="none" w:sz="0" w:space="0" w:color="auto"/>
          </w:divBdr>
          <w:divsChild>
            <w:div w:id="1106846455">
              <w:marLeft w:val="0"/>
              <w:marRight w:val="0"/>
              <w:marTop w:val="0"/>
              <w:marBottom w:val="0"/>
              <w:divBdr>
                <w:top w:val="none" w:sz="0" w:space="0" w:color="auto"/>
                <w:left w:val="none" w:sz="0" w:space="0" w:color="auto"/>
                <w:bottom w:val="none" w:sz="0" w:space="0" w:color="auto"/>
                <w:right w:val="none" w:sz="0" w:space="0" w:color="auto"/>
              </w:divBdr>
            </w:div>
          </w:divsChild>
        </w:div>
        <w:div w:id="243956972">
          <w:marLeft w:val="0"/>
          <w:marRight w:val="0"/>
          <w:marTop w:val="0"/>
          <w:marBottom w:val="0"/>
          <w:divBdr>
            <w:top w:val="none" w:sz="0" w:space="0" w:color="auto"/>
            <w:left w:val="none" w:sz="0" w:space="0" w:color="auto"/>
            <w:bottom w:val="none" w:sz="0" w:space="0" w:color="auto"/>
            <w:right w:val="none" w:sz="0" w:space="0" w:color="auto"/>
          </w:divBdr>
          <w:divsChild>
            <w:div w:id="165823316">
              <w:marLeft w:val="0"/>
              <w:marRight w:val="0"/>
              <w:marTop w:val="0"/>
              <w:marBottom w:val="0"/>
              <w:divBdr>
                <w:top w:val="none" w:sz="0" w:space="0" w:color="auto"/>
                <w:left w:val="none" w:sz="0" w:space="0" w:color="auto"/>
                <w:bottom w:val="none" w:sz="0" w:space="0" w:color="auto"/>
                <w:right w:val="none" w:sz="0" w:space="0" w:color="auto"/>
              </w:divBdr>
            </w:div>
          </w:divsChild>
        </w:div>
        <w:div w:id="2028485090">
          <w:marLeft w:val="0"/>
          <w:marRight w:val="0"/>
          <w:marTop w:val="0"/>
          <w:marBottom w:val="0"/>
          <w:divBdr>
            <w:top w:val="none" w:sz="0" w:space="0" w:color="auto"/>
            <w:left w:val="none" w:sz="0" w:space="0" w:color="auto"/>
            <w:bottom w:val="none" w:sz="0" w:space="0" w:color="auto"/>
            <w:right w:val="none" w:sz="0" w:space="0" w:color="auto"/>
          </w:divBdr>
          <w:divsChild>
            <w:div w:id="548803468">
              <w:marLeft w:val="0"/>
              <w:marRight w:val="0"/>
              <w:marTop w:val="0"/>
              <w:marBottom w:val="0"/>
              <w:divBdr>
                <w:top w:val="none" w:sz="0" w:space="0" w:color="auto"/>
                <w:left w:val="none" w:sz="0" w:space="0" w:color="auto"/>
                <w:bottom w:val="none" w:sz="0" w:space="0" w:color="auto"/>
                <w:right w:val="none" w:sz="0" w:space="0" w:color="auto"/>
              </w:divBdr>
            </w:div>
          </w:divsChild>
        </w:div>
        <w:div w:id="1684938983">
          <w:marLeft w:val="0"/>
          <w:marRight w:val="0"/>
          <w:marTop w:val="0"/>
          <w:marBottom w:val="0"/>
          <w:divBdr>
            <w:top w:val="none" w:sz="0" w:space="0" w:color="auto"/>
            <w:left w:val="none" w:sz="0" w:space="0" w:color="auto"/>
            <w:bottom w:val="none" w:sz="0" w:space="0" w:color="auto"/>
            <w:right w:val="none" w:sz="0" w:space="0" w:color="auto"/>
          </w:divBdr>
          <w:divsChild>
            <w:div w:id="863638589">
              <w:marLeft w:val="0"/>
              <w:marRight w:val="0"/>
              <w:marTop w:val="0"/>
              <w:marBottom w:val="0"/>
              <w:divBdr>
                <w:top w:val="none" w:sz="0" w:space="0" w:color="auto"/>
                <w:left w:val="none" w:sz="0" w:space="0" w:color="auto"/>
                <w:bottom w:val="none" w:sz="0" w:space="0" w:color="auto"/>
                <w:right w:val="none" w:sz="0" w:space="0" w:color="auto"/>
              </w:divBdr>
            </w:div>
          </w:divsChild>
        </w:div>
        <w:div w:id="727806653">
          <w:marLeft w:val="0"/>
          <w:marRight w:val="0"/>
          <w:marTop w:val="0"/>
          <w:marBottom w:val="0"/>
          <w:divBdr>
            <w:top w:val="none" w:sz="0" w:space="0" w:color="auto"/>
            <w:left w:val="none" w:sz="0" w:space="0" w:color="auto"/>
            <w:bottom w:val="none" w:sz="0" w:space="0" w:color="auto"/>
            <w:right w:val="none" w:sz="0" w:space="0" w:color="auto"/>
          </w:divBdr>
          <w:divsChild>
            <w:div w:id="1351881640">
              <w:marLeft w:val="0"/>
              <w:marRight w:val="0"/>
              <w:marTop w:val="0"/>
              <w:marBottom w:val="0"/>
              <w:divBdr>
                <w:top w:val="none" w:sz="0" w:space="0" w:color="auto"/>
                <w:left w:val="none" w:sz="0" w:space="0" w:color="auto"/>
                <w:bottom w:val="none" w:sz="0" w:space="0" w:color="auto"/>
                <w:right w:val="none" w:sz="0" w:space="0" w:color="auto"/>
              </w:divBdr>
            </w:div>
          </w:divsChild>
        </w:div>
        <w:div w:id="564948954">
          <w:marLeft w:val="0"/>
          <w:marRight w:val="0"/>
          <w:marTop w:val="0"/>
          <w:marBottom w:val="0"/>
          <w:divBdr>
            <w:top w:val="none" w:sz="0" w:space="0" w:color="auto"/>
            <w:left w:val="none" w:sz="0" w:space="0" w:color="auto"/>
            <w:bottom w:val="none" w:sz="0" w:space="0" w:color="auto"/>
            <w:right w:val="none" w:sz="0" w:space="0" w:color="auto"/>
          </w:divBdr>
          <w:divsChild>
            <w:div w:id="1453280833">
              <w:marLeft w:val="0"/>
              <w:marRight w:val="0"/>
              <w:marTop w:val="0"/>
              <w:marBottom w:val="0"/>
              <w:divBdr>
                <w:top w:val="none" w:sz="0" w:space="0" w:color="auto"/>
                <w:left w:val="none" w:sz="0" w:space="0" w:color="auto"/>
                <w:bottom w:val="none" w:sz="0" w:space="0" w:color="auto"/>
                <w:right w:val="none" w:sz="0" w:space="0" w:color="auto"/>
              </w:divBdr>
            </w:div>
          </w:divsChild>
        </w:div>
        <w:div w:id="1060832412">
          <w:marLeft w:val="0"/>
          <w:marRight w:val="0"/>
          <w:marTop w:val="0"/>
          <w:marBottom w:val="0"/>
          <w:divBdr>
            <w:top w:val="none" w:sz="0" w:space="0" w:color="auto"/>
            <w:left w:val="none" w:sz="0" w:space="0" w:color="auto"/>
            <w:bottom w:val="none" w:sz="0" w:space="0" w:color="auto"/>
            <w:right w:val="none" w:sz="0" w:space="0" w:color="auto"/>
          </w:divBdr>
          <w:divsChild>
            <w:div w:id="822039352">
              <w:marLeft w:val="0"/>
              <w:marRight w:val="0"/>
              <w:marTop w:val="0"/>
              <w:marBottom w:val="0"/>
              <w:divBdr>
                <w:top w:val="none" w:sz="0" w:space="0" w:color="auto"/>
                <w:left w:val="none" w:sz="0" w:space="0" w:color="auto"/>
                <w:bottom w:val="none" w:sz="0" w:space="0" w:color="auto"/>
                <w:right w:val="none" w:sz="0" w:space="0" w:color="auto"/>
              </w:divBdr>
            </w:div>
          </w:divsChild>
        </w:div>
        <w:div w:id="1876190436">
          <w:marLeft w:val="0"/>
          <w:marRight w:val="0"/>
          <w:marTop w:val="0"/>
          <w:marBottom w:val="0"/>
          <w:divBdr>
            <w:top w:val="none" w:sz="0" w:space="0" w:color="auto"/>
            <w:left w:val="none" w:sz="0" w:space="0" w:color="auto"/>
            <w:bottom w:val="none" w:sz="0" w:space="0" w:color="auto"/>
            <w:right w:val="none" w:sz="0" w:space="0" w:color="auto"/>
          </w:divBdr>
          <w:divsChild>
            <w:div w:id="1384910989">
              <w:marLeft w:val="0"/>
              <w:marRight w:val="0"/>
              <w:marTop w:val="0"/>
              <w:marBottom w:val="0"/>
              <w:divBdr>
                <w:top w:val="none" w:sz="0" w:space="0" w:color="auto"/>
                <w:left w:val="none" w:sz="0" w:space="0" w:color="auto"/>
                <w:bottom w:val="none" w:sz="0" w:space="0" w:color="auto"/>
                <w:right w:val="none" w:sz="0" w:space="0" w:color="auto"/>
              </w:divBdr>
            </w:div>
          </w:divsChild>
        </w:div>
        <w:div w:id="787235203">
          <w:marLeft w:val="0"/>
          <w:marRight w:val="0"/>
          <w:marTop w:val="0"/>
          <w:marBottom w:val="0"/>
          <w:divBdr>
            <w:top w:val="none" w:sz="0" w:space="0" w:color="auto"/>
            <w:left w:val="none" w:sz="0" w:space="0" w:color="auto"/>
            <w:bottom w:val="none" w:sz="0" w:space="0" w:color="auto"/>
            <w:right w:val="none" w:sz="0" w:space="0" w:color="auto"/>
          </w:divBdr>
          <w:divsChild>
            <w:div w:id="559094213">
              <w:marLeft w:val="0"/>
              <w:marRight w:val="0"/>
              <w:marTop w:val="0"/>
              <w:marBottom w:val="0"/>
              <w:divBdr>
                <w:top w:val="none" w:sz="0" w:space="0" w:color="auto"/>
                <w:left w:val="none" w:sz="0" w:space="0" w:color="auto"/>
                <w:bottom w:val="none" w:sz="0" w:space="0" w:color="auto"/>
                <w:right w:val="none" w:sz="0" w:space="0" w:color="auto"/>
              </w:divBdr>
            </w:div>
          </w:divsChild>
        </w:div>
        <w:div w:id="692922265">
          <w:marLeft w:val="0"/>
          <w:marRight w:val="0"/>
          <w:marTop w:val="0"/>
          <w:marBottom w:val="0"/>
          <w:divBdr>
            <w:top w:val="none" w:sz="0" w:space="0" w:color="auto"/>
            <w:left w:val="none" w:sz="0" w:space="0" w:color="auto"/>
            <w:bottom w:val="none" w:sz="0" w:space="0" w:color="auto"/>
            <w:right w:val="none" w:sz="0" w:space="0" w:color="auto"/>
          </w:divBdr>
          <w:divsChild>
            <w:div w:id="1263415107">
              <w:marLeft w:val="0"/>
              <w:marRight w:val="0"/>
              <w:marTop w:val="0"/>
              <w:marBottom w:val="0"/>
              <w:divBdr>
                <w:top w:val="none" w:sz="0" w:space="0" w:color="auto"/>
                <w:left w:val="none" w:sz="0" w:space="0" w:color="auto"/>
                <w:bottom w:val="none" w:sz="0" w:space="0" w:color="auto"/>
                <w:right w:val="none" w:sz="0" w:space="0" w:color="auto"/>
              </w:divBdr>
            </w:div>
          </w:divsChild>
        </w:div>
        <w:div w:id="1408073131">
          <w:marLeft w:val="0"/>
          <w:marRight w:val="0"/>
          <w:marTop w:val="0"/>
          <w:marBottom w:val="0"/>
          <w:divBdr>
            <w:top w:val="none" w:sz="0" w:space="0" w:color="auto"/>
            <w:left w:val="none" w:sz="0" w:space="0" w:color="auto"/>
            <w:bottom w:val="none" w:sz="0" w:space="0" w:color="auto"/>
            <w:right w:val="none" w:sz="0" w:space="0" w:color="auto"/>
          </w:divBdr>
          <w:divsChild>
            <w:div w:id="738944523">
              <w:marLeft w:val="0"/>
              <w:marRight w:val="0"/>
              <w:marTop w:val="0"/>
              <w:marBottom w:val="0"/>
              <w:divBdr>
                <w:top w:val="none" w:sz="0" w:space="0" w:color="auto"/>
                <w:left w:val="none" w:sz="0" w:space="0" w:color="auto"/>
                <w:bottom w:val="none" w:sz="0" w:space="0" w:color="auto"/>
                <w:right w:val="none" w:sz="0" w:space="0" w:color="auto"/>
              </w:divBdr>
            </w:div>
          </w:divsChild>
        </w:div>
        <w:div w:id="705832402">
          <w:marLeft w:val="0"/>
          <w:marRight w:val="0"/>
          <w:marTop w:val="0"/>
          <w:marBottom w:val="0"/>
          <w:divBdr>
            <w:top w:val="none" w:sz="0" w:space="0" w:color="auto"/>
            <w:left w:val="none" w:sz="0" w:space="0" w:color="auto"/>
            <w:bottom w:val="none" w:sz="0" w:space="0" w:color="auto"/>
            <w:right w:val="none" w:sz="0" w:space="0" w:color="auto"/>
          </w:divBdr>
          <w:divsChild>
            <w:div w:id="1151824068">
              <w:marLeft w:val="0"/>
              <w:marRight w:val="0"/>
              <w:marTop w:val="0"/>
              <w:marBottom w:val="0"/>
              <w:divBdr>
                <w:top w:val="none" w:sz="0" w:space="0" w:color="auto"/>
                <w:left w:val="none" w:sz="0" w:space="0" w:color="auto"/>
                <w:bottom w:val="none" w:sz="0" w:space="0" w:color="auto"/>
                <w:right w:val="none" w:sz="0" w:space="0" w:color="auto"/>
              </w:divBdr>
            </w:div>
          </w:divsChild>
        </w:div>
        <w:div w:id="1155759033">
          <w:marLeft w:val="0"/>
          <w:marRight w:val="0"/>
          <w:marTop w:val="0"/>
          <w:marBottom w:val="0"/>
          <w:divBdr>
            <w:top w:val="none" w:sz="0" w:space="0" w:color="auto"/>
            <w:left w:val="none" w:sz="0" w:space="0" w:color="auto"/>
            <w:bottom w:val="none" w:sz="0" w:space="0" w:color="auto"/>
            <w:right w:val="none" w:sz="0" w:space="0" w:color="auto"/>
          </w:divBdr>
          <w:divsChild>
            <w:div w:id="143277082">
              <w:marLeft w:val="0"/>
              <w:marRight w:val="0"/>
              <w:marTop w:val="0"/>
              <w:marBottom w:val="0"/>
              <w:divBdr>
                <w:top w:val="none" w:sz="0" w:space="0" w:color="auto"/>
                <w:left w:val="none" w:sz="0" w:space="0" w:color="auto"/>
                <w:bottom w:val="none" w:sz="0" w:space="0" w:color="auto"/>
                <w:right w:val="none" w:sz="0" w:space="0" w:color="auto"/>
              </w:divBdr>
            </w:div>
          </w:divsChild>
        </w:div>
        <w:div w:id="1562055169">
          <w:marLeft w:val="0"/>
          <w:marRight w:val="0"/>
          <w:marTop w:val="0"/>
          <w:marBottom w:val="0"/>
          <w:divBdr>
            <w:top w:val="none" w:sz="0" w:space="0" w:color="auto"/>
            <w:left w:val="none" w:sz="0" w:space="0" w:color="auto"/>
            <w:bottom w:val="none" w:sz="0" w:space="0" w:color="auto"/>
            <w:right w:val="none" w:sz="0" w:space="0" w:color="auto"/>
          </w:divBdr>
          <w:divsChild>
            <w:div w:id="645277107">
              <w:marLeft w:val="0"/>
              <w:marRight w:val="0"/>
              <w:marTop w:val="0"/>
              <w:marBottom w:val="0"/>
              <w:divBdr>
                <w:top w:val="none" w:sz="0" w:space="0" w:color="auto"/>
                <w:left w:val="none" w:sz="0" w:space="0" w:color="auto"/>
                <w:bottom w:val="none" w:sz="0" w:space="0" w:color="auto"/>
                <w:right w:val="none" w:sz="0" w:space="0" w:color="auto"/>
              </w:divBdr>
            </w:div>
          </w:divsChild>
        </w:div>
        <w:div w:id="1216699692">
          <w:marLeft w:val="0"/>
          <w:marRight w:val="0"/>
          <w:marTop w:val="0"/>
          <w:marBottom w:val="0"/>
          <w:divBdr>
            <w:top w:val="none" w:sz="0" w:space="0" w:color="auto"/>
            <w:left w:val="none" w:sz="0" w:space="0" w:color="auto"/>
            <w:bottom w:val="none" w:sz="0" w:space="0" w:color="auto"/>
            <w:right w:val="none" w:sz="0" w:space="0" w:color="auto"/>
          </w:divBdr>
          <w:divsChild>
            <w:div w:id="1155341469">
              <w:marLeft w:val="0"/>
              <w:marRight w:val="0"/>
              <w:marTop w:val="0"/>
              <w:marBottom w:val="0"/>
              <w:divBdr>
                <w:top w:val="none" w:sz="0" w:space="0" w:color="auto"/>
                <w:left w:val="none" w:sz="0" w:space="0" w:color="auto"/>
                <w:bottom w:val="none" w:sz="0" w:space="0" w:color="auto"/>
                <w:right w:val="none" w:sz="0" w:space="0" w:color="auto"/>
              </w:divBdr>
            </w:div>
          </w:divsChild>
        </w:div>
        <w:div w:id="819419937">
          <w:marLeft w:val="0"/>
          <w:marRight w:val="0"/>
          <w:marTop w:val="0"/>
          <w:marBottom w:val="0"/>
          <w:divBdr>
            <w:top w:val="none" w:sz="0" w:space="0" w:color="auto"/>
            <w:left w:val="none" w:sz="0" w:space="0" w:color="auto"/>
            <w:bottom w:val="none" w:sz="0" w:space="0" w:color="auto"/>
            <w:right w:val="none" w:sz="0" w:space="0" w:color="auto"/>
          </w:divBdr>
          <w:divsChild>
            <w:div w:id="1958872683">
              <w:marLeft w:val="0"/>
              <w:marRight w:val="0"/>
              <w:marTop w:val="0"/>
              <w:marBottom w:val="0"/>
              <w:divBdr>
                <w:top w:val="none" w:sz="0" w:space="0" w:color="auto"/>
                <w:left w:val="none" w:sz="0" w:space="0" w:color="auto"/>
                <w:bottom w:val="none" w:sz="0" w:space="0" w:color="auto"/>
                <w:right w:val="none" w:sz="0" w:space="0" w:color="auto"/>
              </w:divBdr>
            </w:div>
          </w:divsChild>
        </w:div>
        <w:div w:id="884878273">
          <w:marLeft w:val="0"/>
          <w:marRight w:val="0"/>
          <w:marTop w:val="0"/>
          <w:marBottom w:val="0"/>
          <w:divBdr>
            <w:top w:val="none" w:sz="0" w:space="0" w:color="auto"/>
            <w:left w:val="none" w:sz="0" w:space="0" w:color="auto"/>
            <w:bottom w:val="none" w:sz="0" w:space="0" w:color="auto"/>
            <w:right w:val="none" w:sz="0" w:space="0" w:color="auto"/>
          </w:divBdr>
          <w:divsChild>
            <w:div w:id="463084958">
              <w:marLeft w:val="0"/>
              <w:marRight w:val="0"/>
              <w:marTop w:val="0"/>
              <w:marBottom w:val="0"/>
              <w:divBdr>
                <w:top w:val="none" w:sz="0" w:space="0" w:color="auto"/>
                <w:left w:val="none" w:sz="0" w:space="0" w:color="auto"/>
                <w:bottom w:val="none" w:sz="0" w:space="0" w:color="auto"/>
                <w:right w:val="none" w:sz="0" w:space="0" w:color="auto"/>
              </w:divBdr>
            </w:div>
          </w:divsChild>
        </w:div>
        <w:div w:id="751390197">
          <w:marLeft w:val="0"/>
          <w:marRight w:val="0"/>
          <w:marTop w:val="0"/>
          <w:marBottom w:val="0"/>
          <w:divBdr>
            <w:top w:val="none" w:sz="0" w:space="0" w:color="auto"/>
            <w:left w:val="none" w:sz="0" w:space="0" w:color="auto"/>
            <w:bottom w:val="none" w:sz="0" w:space="0" w:color="auto"/>
            <w:right w:val="none" w:sz="0" w:space="0" w:color="auto"/>
          </w:divBdr>
          <w:divsChild>
            <w:div w:id="722214255">
              <w:marLeft w:val="0"/>
              <w:marRight w:val="0"/>
              <w:marTop w:val="0"/>
              <w:marBottom w:val="0"/>
              <w:divBdr>
                <w:top w:val="none" w:sz="0" w:space="0" w:color="auto"/>
                <w:left w:val="none" w:sz="0" w:space="0" w:color="auto"/>
                <w:bottom w:val="none" w:sz="0" w:space="0" w:color="auto"/>
                <w:right w:val="none" w:sz="0" w:space="0" w:color="auto"/>
              </w:divBdr>
            </w:div>
          </w:divsChild>
        </w:div>
        <w:div w:id="1601907430">
          <w:marLeft w:val="0"/>
          <w:marRight w:val="0"/>
          <w:marTop w:val="0"/>
          <w:marBottom w:val="0"/>
          <w:divBdr>
            <w:top w:val="none" w:sz="0" w:space="0" w:color="auto"/>
            <w:left w:val="none" w:sz="0" w:space="0" w:color="auto"/>
            <w:bottom w:val="none" w:sz="0" w:space="0" w:color="auto"/>
            <w:right w:val="none" w:sz="0" w:space="0" w:color="auto"/>
          </w:divBdr>
          <w:divsChild>
            <w:div w:id="1602488023">
              <w:marLeft w:val="0"/>
              <w:marRight w:val="0"/>
              <w:marTop w:val="0"/>
              <w:marBottom w:val="0"/>
              <w:divBdr>
                <w:top w:val="none" w:sz="0" w:space="0" w:color="auto"/>
                <w:left w:val="none" w:sz="0" w:space="0" w:color="auto"/>
                <w:bottom w:val="none" w:sz="0" w:space="0" w:color="auto"/>
                <w:right w:val="none" w:sz="0" w:space="0" w:color="auto"/>
              </w:divBdr>
            </w:div>
          </w:divsChild>
        </w:div>
        <w:div w:id="2137479798">
          <w:marLeft w:val="0"/>
          <w:marRight w:val="0"/>
          <w:marTop w:val="0"/>
          <w:marBottom w:val="0"/>
          <w:divBdr>
            <w:top w:val="none" w:sz="0" w:space="0" w:color="auto"/>
            <w:left w:val="none" w:sz="0" w:space="0" w:color="auto"/>
            <w:bottom w:val="none" w:sz="0" w:space="0" w:color="auto"/>
            <w:right w:val="none" w:sz="0" w:space="0" w:color="auto"/>
          </w:divBdr>
          <w:divsChild>
            <w:div w:id="1137145978">
              <w:marLeft w:val="0"/>
              <w:marRight w:val="0"/>
              <w:marTop w:val="0"/>
              <w:marBottom w:val="0"/>
              <w:divBdr>
                <w:top w:val="none" w:sz="0" w:space="0" w:color="auto"/>
                <w:left w:val="none" w:sz="0" w:space="0" w:color="auto"/>
                <w:bottom w:val="none" w:sz="0" w:space="0" w:color="auto"/>
                <w:right w:val="none" w:sz="0" w:space="0" w:color="auto"/>
              </w:divBdr>
            </w:div>
          </w:divsChild>
        </w:div>
        <w:div w:id="912083035">
          <w:marLeft w:val="0"/>
          <w:marRight w:val="0"/>
          <w:marTop w:val="0"/>
          <w:marBottom w:val="0"/>
          <w:divBdr>
            <w:top w:val="none" w:sz="0" w:space="0" w:color="auto"/>
            <w:left w:val="none" w:sz="0" w:space="0" w:color="auto"/>
            <w:bottom w:val="none" w:sz="0" w:space="0" w:color="auto"/>
            <w:right w:val="none" w:sz="0" w:space="0" w:color="auto"/>
          </w:divBdr>
          <w:divsChild>
            <w:div w:id="164322819">
              <w:marLeft w:val="0"/>
              <w:marRight w:val="0"/>
              <w:marTop w:val="0"/>
              <w:marBottom w:val="0"/>
              <w:divBdr>
                <w:top w:val="none" w:sz="0" w:space="0" w:color="auto"/>
                <w:left w:val="none" w:sz="0" w:space="0" w:color="auto"/>
                <w:bottom w:val="none" w:sz="0" w:space="0" w:color="auto"/>
                <w:right w:val="none" w:sz="0" w:space="0" w:color="auto"/>
              </w:divBdr>
            </w:div>
          </w:divsChild>
        </w:div>
        <w:div w:id="91049930">
          <w:marLeft w:val="0"/>
          <w:marRight w:val="0"/>
          <w:marTop w:val="0"/>
          <w:marBottom w:val="0"/>
          <w:divBdr>
            <w:top w:val="none" w:sz="0" w:space="0" w:color="auto"/>
            <w:left w:val="none" w:sz="0" w:space="0" w:color="auto"/>
            <w:bottom w:val="none" w:sz="0" w:space="0" w:color="auto"/>
            <w:right w:val="none" w:sz="0" w:space="0" w:color="auto"/>
          </w:divBdr>
          <w:divsChild>
            <w:div w:id="1618754955">
              <w:marLeft w:val="0"/>
              <w:marRight w:val="0"/>
              <w:marTop w:val="0"/>
              <w:marBottom w:val="0"/>
              <w:divBdr>
                <w:top w:val="none" w:sz="0" w:space="0" w:color="auto"/>
                <w:left w:val="none" w:sz="0" w:space="0" w:color="auto"/>
                <w:bottom w:val="none" w:sz="0" w:space="0" w:color="auto"/>
                <w:right w:val="none" w:sz="0" w:space="0" w:color="auto"/>
              </w:divBdr>
            </w:div>
          </w:divsChild>
        </w:div>
        <w:div w:id="1386684071">
          <w:marLeft w:val="0"/>
          <w:marRight w:val="0"/>
          <w:marTop w:val="0"/>
          <w:marBottom w:val="0"/>
          <w:divBdr>
            <w:top w:val="none" w:sz="0" w:space="0" w:color="auto"/>
            <w:left w:val="none" w:sz="0" w:space="0" w:color="auto"/>
            <w:bottom w:val="none" w:sz="0" w:space="0" w:color="auto"/>
            <w:right w:val="none" w:sz="0" w:space="0" w:color="auto"/>
          </w:divBdr>
          <w:divsChild>
            <w:div w:id="309136167">
              <w:marLeft w:val="0"/>
              <w:marRight w:val="0"/>
              <w:marTop w:val="0"/>
              <w:marBottom w:val="0"/>
              <w:divBdr>
                <w:top w:val="none" w:sz="0" w:space="0" w:color="auto"/>
                <w:left w:val="none" w:sz="0" w:space="0" w:color="auto"/>
                <w:bottom w:val="none" w:sz="0" w:space="0" w:color="auto"/>
                <w:right w:val="none" w:sz="0" w:space="0" w:color="auto"/>
              </w:divBdr>
            </w:div>
          </w:divsChild>
        </w:div>
        <w:div w:id="2035839913">
          <w:marLeft w:val="0"/>
          <w:marRight w:val="0"/>
          <w:marTop w:val="0"/>
          <w:marBottom w:val="0"/>
          <w:divBdr>
            <w:top w:val="none" w:sz="0" w:space="0" w:color="auto"/>
            <w:left w:val="none" w:sz="0" w:space="0" w:color="auto"/>
            <w:bottom w:val="none" w:sz="0" w:space="0" w:color="auto"/>
            <w:right w:val="none" w:sz="0" w:space="0" w:color="auto"/>
          </w:divBdr>
          <w:divsChild>
            <w:div w:id="26152147">
              <w:marLeft w:val="0"/>
              <w:marRight w:val="0"/>
              <w:marTop w:val="0"/>
              <w:marBottom w:val="0"/>
              <w:divBdr>
                <w:top w:val="none" w:sz="0" w:space="0" w:color="auto"/>
                <w:left w:val="none" w:sz="0" w:space="0" w:color="auto"/>
                <w:bottom w:val="none" w:sz="0" w:space="0" w:color="auto"/>
                <w:right w:val="none" w:sz="0" w:space="0" w:color="auto"/>
              </w:divBdr>
            </w:div>
          </w:divsChild>
        </w:div>
        <w:div w:id="2143693931">
          <w:marLeft w:val="0"/>
          <w:marRight w:val="0"/>
          <w:marTop w:val="0"/>
          <w:marBottom w:val="0"/>
          <w:divBdr>
            <w:top w:val="none" w:sz="0" w:space="0" w:color="auto"/>
            <w:left w:val="none" w:sz="0" w:space="0" w:color="auto"/>
            <w:bottom w:val="none" w:sz="0" w:space="0" w:color="auto"/>
            <w:right w:val="none" w:sz="0" w:space="0" w:color="auto"/>
          </w:divBdr>
          <w:divsChild>
            <w:div w:id="1096436741">
              <w:marLeft w:val="0"/>
              <w:marRight w:val="0"/>
              <w:marTop w:val="0"/>
              <w:marBottom w:val="0"/>
              <w:divBdr>
                <w:top w:val="none" w:sz="0" w:space="0" w:color="auto"/>
                <w:left w:val="none" w:sz="0" w:space="0" w:color="auto"/>
                <w:bottom w:val="none" w:sz="0" w:space="0" w:color="auto"/>
                <w:right w:val="none" w:sz="0" w:space="0" w:color="auto"/>
              </w:divBdr>
            </w:div>
          </w:divsChild>
        </w:div>
        <w:div w:id="1363674823">
          <w:marLeft w:val="0"/>
          <w:marRight w:val="0"/>
          <w:marTop w:val="0"/>
          <w:marBottom w:val="0"/>
          <w:divBdr>
            <w:top w:val="none" w:sz="0" w:space="0" w:color="auto"/>
            <w:left w:val="none" w:sz="0" w:space="0" w:color="auto"/>
            <w:bottom w:val="none" w:sz="0" w:space="0" w:color="auto"/>
            <w:right w:val="none" w:sz="0" w:space="0" w:color="auto"/>
          </w:divBdr>
          <w:divsChild>
            <w:div w:id="522326046">
              <w:marLeft w:val="0"/>
              <w:marRight w:val="0"/>
              <w:marTop w:val="0"/>
              <w:marBottom w:val="0"/>
              <w:divBdr>
                <w:top w:val="none" w:sz="0" w:space="0" w:color="auto"/>
                <w:left w:val="none" w:sz="0" w:space="0" w:color="auto"/>
                <w:bottom w:val="none" w:sz="0" w:space="0" w:color="auto"/>
                <w:right w:val="none" w:sz="0" w:space="0" w:color="auto"/>
              </w:divBdr>
            </w:div>
          </w:divsChild>
        </w:div>
        <w:div w:id="715814070">
          <w:marLeft w:val="0"/>
          <w:marRight w:val="0"/>
          <w:marTop w:val="0"/>
          <w:marBottom w:val="0"/>
          <w:divBdr>
            <w:top w:val="none" w:sz="0" w:space="0" w:color="auto"/>
            <w:left w:val="none" w:sz="0" w:space="0" w:color="auto"/>
            <w:bottom w:val="none" w:sz="0" w:space="0" w:color="auto"/>
            <w:right w:val="none" w:sz="0" w:space="0" w:color="auto"/>
          </w:divBdr>
          <w:divsChild>
            <w:div w:id="399600762">
              <w:marLeft w:val="0"/>
              <w:marRight w:val="0"/>
              <w:marTop w:val="0"/>
              <w:marBottom w:val="0"/>
              <w:divBdr>
                <w:top w:val="none" w:sz="0" w:space="0" w:color="auto"/>
                <w:left w:val="none" w:sz="0" w:space="0" w:color="auto"/>
                <w:bottom w:val="none" w:sz="0" w:space="0" w:color="auto"/>
                <w:right w:val="none" w:sz="0" w:space="0" w:color="auto"/>
              </w:divBdr>
            </w:div>
          </w:divsChild>
        </w:div>
        <w:div w:id="1053701339">
          <w:marLeft w:val="0"/>
          <w:marRight w:val="0"/>
          <w:marTop w:val="0"/>
          <w:marBottom w:val="0"/>
          <w:divBdr>
            <w:top w:val="none" w:sz="0" w:space="0" w:color="auto"/>
            <w:left w:val="none" w:sz="0" w:space="0" w:color="auto"/>
            <w:bottom w:val="none" w:sz="0" w:space="0" w:color="auto"/>
            <w:right w:val="none" w:sz="0" w:space="0" w:color="auto"/>
          </w:divBdr>
          <w:divsChild>
            <w:div w:id="32268273">
              <w:marLeft w:val="0"/>
              <w:marRight w:val="0"/>
              <w:marTop w:val="0"/>
              <w:marBottom w:val="0"/>
              <w:divBdr>
                <w:top w:val="none" w:sz="0" w:space="0" w:color="auto"/>
                <w:left w:val="none" w:sz="0" w:space="0" w:color="auto"/>
                <w:bottom w:val="none" w:sz="0" w:space="0" w:color="auto"/>
                <w:right w:val="none" w:sz="0" w:space="0" w:color="auto"/>
              </w:divBdr>
            </w:div>
          </w:divsChild>
        </w:div>
        <w:div w:id="1725913147">
          <w:marLeft w:val="0"/>
          <w:marRight w:val="0"/>
          <w:marTop w:val="0"/>
          <w:marBottom w:val="0"/>
          <w:divBdr>
            <w:top w:val="none" w:sz="0" w:space="0" w:color="auto"/>
            <w:left w:val="none" w:sz="0" w:space="0" w:color="auto"/>
            <w:bottom w:val="none" w:sz="0" w:space="0" w:color="auto"/>
            <w:right w:val="none" w:sz="0" w:space="0" w:color="auto"/>
          </w:divBdr>
          <w:divsChild>
            <w:div w:id="1435050329">
              <w:marLeft w:val="0"/>
              <w:marRight w:val="0"/>
              <w:marTop w:val="0"/>
              <w:marBottom w:val="0"/>
              <w:divBdr>
                <w:top w:val="none" w:sz="0" w:space="0" w:color="auto"/>
                <w:left w:val="none" w:sz="0" w:space="0" w:color="auto"/>
                <w:bottom w:val="none" w:sz="0" w:space="0" w:color="auto"/>
                <w:right w:val="none" w:sz="0" w:space="0" w:color="auto"/>
              </w:divBdr>
            </w:div>
          </w:divsChild>
        </w:div>
        <w:div w:id="1609120517">
          <w:marLeft w:val="0"/>
          <w:marRight w:val="0"/>
          <w:marTop w:val="0"/>
          <w:marBottom w:val="0"/>
          <w:divBdr>
            <w:top w:val="none" w:sz="0" w:space="0" w:color="auto"/>
            <w:left w:val="none" w:sz="0" w:space="0" w:color="auto"/>
            <w:bottom w:val="none" w:sz="0" w:space="0" w:color="auto"/>
            <w:right w:val="none" w:sz="0" w:space="0" w:color="auto"/>
          </w:divBdr>
          <w:divsChild>
            <w:div w:id="2034181762">
              <w:marLeft w:val="0"/>
              <w:marRight w:val="0"/>
              <w:marTop w:val="0"/>
              <w:marBottom w:val="0"/>
              <w:divBdr>
                <w:top w:val="none" w:sz="0" w:space="0" w:color="auto"/>
                <w:left w:val="none" w:sz="0" w:space="0" w:color="auto"/>
                <w:bottom w:val="none" w:sz="0" w:space="0" w:color="auto"/>
                <w:right w:val="none" w:sz="0" w:space="0" w:color="auto"/>
              </w:divBdr>
            </w:div>
          </w:divsChild>
        </w:div>
        <w:div w:id="1339384037">
          <w:marLeft w:val="0"/>
          <w:marRight w:val="0"/>
          <w:marTop w:val="0"/>
          <w:marBottom w:val="0"/>
          <w:divBdr>
            <w:top w:val="none" w:sz="0" w:space="0" w:color="auto"/>
            <w:left w:val="none" w:sz="0" w:space="0" w:color="auto"/>
            <w:bottom w:val="none" w:sz="0" w:space="0" w:color="auto"/>
            <w:right w:val="none" w:sz="0" w:space="0" w:color="auto"/>
          </w:divBdr>
          <w:divsChild>
            <w:div w:id="1246649396">
              <w:marLeft w:val="0"/>
              <w:marRight w:val="0"/>
              <w:marTop w:val="0"/>
              <w:marBottom w:val="0"/>
              <w:divBdr>
                <w:top w:val="none" w:sz="0" w:space="0" w:color="auto"/>
                <w:left w:val="none" w:sz="0" w:space="0" w:color="auto"/>
                <w:bottom w:val="none" w:sz="0" w:space="0" w:color="auto"/>
                <w:right w:val="none" w:sz="0" w:space="0" w:color="auto"/>
              </w:divBdr>
            </w:div>
          </w:divsChild>
        </w:div>
        <w:div w:id="380128634">
          <w:marLeft w:val="0"/>
          <w:marRight w:val="0"/>
          <w:marTop w:val="0"/>
          <w:marBottom w:val="0"/>
          <w:divBdr>
            <w:top w:val="none" w:sz="0" w:space="0" w:color="auto"/>
            <w:left w:val="none" w:sz="0" w:space="0" w:color="auto"/>
            <w:bottom w:val="none" w:sz="0" w:space="0" w:color="auto"/>
            <w:right w:val="none" w:sz="0" w:space="0" w:color="auto"/>
          </w:divBdr>
          <w:divsChild>
            <w:div w:id="1520240711">
              <w:marLeft w:val="0"/>
              <w:marRight w:val="0"/>
              <w:marTop w:val="0"/>
              <w:marBottom w:val="0"/>
              <w:divBdr>
                <w:top w:val="none" w:sz="0" w:space="0" w:color="auto"/>
                <w:left w:val="none" w:sz="0" w:space="0" w:color="auto"/>
                <w:bottom w:val="none" w:sz="0" w:space="0" w:color="auto"/>
                <w:right w:val="none" w:sz="0" w:space="0" w:color="auto"/>
              </w:divBdr>
            </w:div>
          </w:divsChild>
        </w:div>
        <w:div w:id="1209731096">
          <w:marLeft w:val="0"/>
          <w:marRight w:val="0"/>
          <w:marTop w:val="0"/>
          <w:marBottom w:val="0"/>
          <w:divBdr>
            <w:top w:val="none" w:sz="0" w:space="0" w:color="auto"/>
            <w:left w:val="none" w:sz="0" w:space="0" w:color="auto"/>
            <w:bottom w:val="none" w:sz="0" w:space="0" w:color="auto"/>
            <w:right w:val="none" w:sz="0" w:space="0" w:color="auto"/>
          </w:divBdr>
          <w:divsChild>
            <w:div w:id="1424033624">
              <w:marLeft w:val="0"/>
              <w:marRight w:val="0"/>
              <w:marTop w:val="0"/>
              <w:marBottom w:val="0"/>
              <w:divBdr>
                <w:top w:val="none" w:sz="0" w:space="0" w:color="auto"/>
                <w:left w:val="none" w:sz="0" w:space="0" w:color="auto"/>
                <w:bottom w:val="none" w:sz="0" w:space="0" w:color="auto"/>
                <w:right w:val="none" w:sz="0" w:space="0" w:color="auto"/>
              </w:divBdr>
            </w:div>
          </w:divsChild>
        </w:div>
        <w:div w:id="244191596">
          <w:marLeft w:val="0"/>
          <w:marRight w:val="0"/>
          <w:marTop w:val="0"/>
          <w:marBottom w:val="0"/>
          <w:divBdr>
            <w:top w:val="none" w:sz="0" w:space="0" w:color="auto"/>
            <w:left w:val="none" w:sz="0" w:space="0" w:color="auto"/>
            <w:bottom w:val="none" w:sz="0" w:space="0" w:color="auto"/>
            <w:right w:val="none" w:sz="0" w:space="0" w:color="auto"/>
          </w:divBdr>
          <w:divsChild>
            <w:div w:id="165480529">
              <w:marLeft w:val="0"/>
              <w:marRight w:val="0"/>
              <w:marTop w:val="0"/>
              <w:marBottom w:val="0"/>
              <w:divBdr>
                <w:top w:val="none" w:sz="0" w:space="0" w:color="auto"/>
                <w:left w:val="none" w:sz="0" w:space="0" w:color="auto"/>
                <w:bottom w:val="none" w:sz="0" w:space="0" w:color="auto"/>
                <w:right w:val="none" w:sz="0" w:space="0" w:color="auto"/>
              </w:divBdr>
            </w:div>
          </w:divsChild>
        </w:div>
        <w:div w:id="71632898">
          <w:marLeft w:val="0"/>
          <w:marRight w:val="0"/>
          <w:marTop w:val="0"/>
          <w:marBottom w:val="0"/>
          <w:divBdr>
            <w:top w:val="none" w:sz="0" w:space="0" w:color="auto"/>
            <w:left w:val="none" w:sz="0" w:space="0" w:color="auto"/>
            <w:bottom w:val="none" w:sz="0" w:space="0" w:color="auto"/>
            <w:right w:val="none" w:sz="0" w:space="0" w:color="auto"/>
          </w:divBdr>
          <w:divsChild>
            <w:div w:id="1674994675">
              <w:marLeft w:val="0"/>
              <w:marRight w:val="0"/>
              <w:marTop w:val="0"/>
              <w:marBottom w:val="0"/>
              <w:divBdr>
                <w:top w:val="none" w:sz="0" w:space="0" w:color="auto"/>
                <w:left w:val="none" w:sz="0" w:space="0" w:color="auto"/>
                <w:bottom w:val="none" w:sz="0" w:space="0" w:color="auto"/>
                <w:right w:val="none" w:sz="0" w:space="0" w:color="auto"/>
              </w:divBdr>
            </w:div>
          </w:divsChild>
        </w:div>
        <w:div w:id="942222525">
          <w:marLeft w:val="0"/>
          <w:marRight w:val="0"/>
          <w:marTop w:val="0"/>
          <w:marBottom w:val="0"/>
          <w:divBdr>
            <w:top w:val="none" w:sz="0" w:space="0" w:color="auto"/>
            <w:left w:val="none" w:sz="0" w:space="0" w:color="auto"/>
            <w:bottom w:val="none" w:sz="0" w:space="0" w:color="auto"/>
            <w:right w:val="none" w:sz="0" w:space="0" w:color="auto"/>
          </w:divBdr>
          <w:divsChild>
            <w:div w:id="1106534565">
              <w:marLeft w:val="0"/>
              <w:marRight w:val="0"/>
              <w:marTop w:val="0"/>
              <w:marBottom w:val="0"/>
              <w:divBdr>
                <w:top w:val="none" w:sz="0" w:space="0" w:color="auto"/>
                <w:left w:val="none" w:sz="0" w:space="0" w:color="auto"/>
                <w:bottom w:val="none" w:sz="0" w:space="0" w:color="auto"/>
                <w:right w:val="none" w:sz="0" w:space="0" w:color="auto"/>
              </w:divBdr>
            </w:div>
          </w:divsChild>
        </w:div>
        <w:div w:id="1864829730">
          <w:marLeft w:val="0"/>
          <w:marRight w:val="0"/>
          <w:marTop w:val="0"/>
          <w:marBottom w:val="0"/>
          <w:divBdr>
            <w:top w:val="none" w:sz="0" w:space="0" w:color="auto"/>
            <w:left w:val="none" w:sz="0" w:space="0" w:color="auto"/>
            <w:bottom w:val="none" w:sz="0" w:space="0" w:color="auto"/>
            <w:right w:val="none" w:sz="0" w:space="0" w:color="auto"/>
          </w:divBdr>
          <w:divsChild>
            <w:div w:id="1706053700">
              <w:marLeft w:val="0"/>
              <w:marRight w:val="0"/>
              <w:marTop w:val="0"/>
              <w:marBottom w:val="0"/>
              <w:divBdr>
                <w:top w:val="none" w:sz="0" w:space="0" w:color="auto"/>
                <w:left w:val="none" w:sz="0" w:space="0" w:color="auto"/>
                <w:bottom w:val="none" w:sz="0" w:space="0" w:color="auto"/>
                <w:right w:val="none" w:sz="0" w:space="0" w:color="auto"/>
              </w:divBdr>
            </w:div>
          </w:divsChild>
        </w:div>
        <w:div w:id="1649091982">
          <w:marLeft w:val="0"/>
          <w:marRight w:val="0"/>
          <w:marTop w:val="0"/>
          <w:marBottom w:val="0"/>
          <w:divBdr>
            <w:top w:val="none" w:sz="0" w:space="0" w:color="auto"/>
            <w:left w:val="none" w:sz="0" w:space="0" w:color="auto"/>
            <w:bottom w:val="none" w:sz="0" w:space="0" w:color="auto"/>
            <w:right w:val="none" w:sz="0" w:space="0" w:color="auto"/>
          </w:divBdr>
          <w:divsChild>
            <w:div w:id="665136774">
              <w:marLeft w:val="0"/>
              <w:marRight w:val="0"/>
              <w:marTop w:val="0"/>
              <w:marBottom w:val="0"/>
              <w:divBdr>
                <w:top w:val="none" w:sz="0" w:space="0" w:color="auto"/>
                <w:left w:val="none" w:sz="0" w:space="0" w:color="auto"/>
                <w:bottom w:val="none" w:sz="0" w:space="0" w:color="auto"/>
                <w:right w:val="none" w:sz="0" w:space="0" w:color="auto"/>
              </w:divBdr>
            </w:div>
          </w:divsChild>
        </w:div>
        <w:div w:id="927690354">
          <w:marLeft w:val="0"/>
          <w:marRight w:val="0"/>
          <w:marTop w:val="0"/>
          <w:marBottom w:val="0"/>
          <w:divBdr>
            <w:top w:val="none" w:sz="0" w:space="0" w:color="auto"/>
            <w:left w:val="none" w:sz="0" w:space="0" w:color="auto"/>
            <w:bottom w:val="none" w:sz="0" w:space="0" w:color="auto"/>
            <w:right w:val="none" w:sz="0" w:space="0" w:color="auto"/>
          </w:divBdr>
          <w:divsChild>
            <w:div w:id="1359745420">
              <w:marLeft w:val="0"/>
              <w:marRight w:val="0"/>
              <w:marTop w:val="0"/>
              <w:marBottom w:val="0"/>
              <w:divBdr>
                <w:top w:val="none" w:sz="0" w:space="0" w:color="auto"/>
                <w:left w:val="none" w:sz="0" w:space="0" w:color="auto"/>
                <w:bottom w:val="none" w:sz="0" w:space="0" w:color="auto"/>
                <w:right w:val="none" w:sz="0" w:space="0" w:color="auto"/>
              </w:divBdr>
            </w:div>
          </w:divsChild>
        </w:div>
        <w:div w:id="1411653887">
          <w:marLeft w:val="0"/>
          <w:marRight w:val="0"/>
          <w:marTop w:val="0"/>
          <w:marBottom w:val="0"/>
          <w:divBdr>
            <w:top w:val="none" w:sz="0" w:space="0" w:color="auto"/>
            <w:left w:val="none" w:sz="0" w:space="0" w:color="auto"/>
            <w:bottom w:val="none" w:sz="0" w:space="0" w:color="auto"/>
            <w:right w:val="none" w:sz="0" w:space="0" w:color="auto"/>
          </w:divBdr>
          <w:divsChild>
            <w:div w:id="1128865029">
              <w:marLeft w:val="0"/>
              <w:marRight w:val="0"/>
              <w:marTop w:val="0"/>
              <w:marBottom w:val="0"/>
              <w:divBdr>
                <w:top w:val="none" w:sz="0" w:space="0" w:color="auto"/>
                <w:left w:val="none" w:sz="0" w:space="0" w:color="auto"/>
                <w:bottom w:val="none" w:sz="0" w:space="0" w:color="auto"/>
                <w:right w:val="none" w:sz="0" w:space="0" w:color="auto"/>
              </w:divBdr>
            </w:div>
          </w:divsChild>
        </w:div>
        <w:div w:id="42874794">
          <w:marLeft w:val="0"/>
          <w:marRight w:val="0"/>
          <w:marTop w:val="0"/>
          <w:marBottom w:val="0"/>
          <w:divBdr>
            <w:top w:val="none" w:sz="0" w:space="0" w:color="auto"/>
            <w:left w:val="none" w:sz="0" w:space="0" w:color="auto"/>
            <w:bottom w:val="none" w:sz="0" w:space="0" w:color="auto"/>
            <w:right w:val="none" w:sz="0" w:space="0" w:color="auto"/>
          </w:divBdr>
          <w:divsChild>
            <w:div w:id="1454441636">
              <w:marLeft w:val="0"/>
              <w:marRight w:val="0"/>
              <w:marTop w:val="0"/>
              <w:marBottom w:val="0"/>
              <w:divBdr>
                <w:top w:val="none" w:sz="0" w:space="0" w:color="auto"/>
                <w:left w:val="none" w:sz="0" w:space="0" w:color="auto"/>
                <w:bottom w:val="none" w:sz="0" w:space="0" w:color="auto"/>
                <w:right w:val="none" w:sz="0" w:space="0" w:color="auto"/>
              </w:divBdr>
            </w:div>
          </w:divsChild>
        </w:div>
        <w:div w:id="461702711">
          <w:marLeft w:val="0"/>
          <w:marRight w:val="0"/>
          <w:marTop w:val="0"/>
          <w:marBottom w:val="0"/>
          <w:divBdr>
            <w:top w:val="none" w:sz="0" w:space="0" w:color="auto"/>
            <w:left w:val="none" w:sz="0" w:space="0" w:color="auto"/>
            <w:bottom w:val="none" w:sz="0" w:space="0" w:color="auto"/>
            <w:right w:val="none" w:sz="0" w:space="0" w:color="auto"/>
          </w:divBdr>
          <w:divsChild>
            <w:div w:id="374238273">
              <w:marLeft w:val="0"/>
              <w:marRight w:val="0"/>
              <w:marTop w:val="0"/>
              <w:marBottom w:val="0"/>
              <w:divBdr>
                <w:top w:val="none" w:sz="0" w:space="0" w:color="auto"/>
                <w:left w:val="none" w:sz="0" w:space="0" w:color="auto"/>
                <w:bottom w:val="none" w:sz="0" w:space="0" w:color="auto"/>
                <w:right w:val="none" w:sz="0" w:space="0" w:color="auto"/>
              </w:divBdr>
            </w:div>
          </w:divsChild>
        </w:div>
        <w:div w:id="1762724052">
          <w:marLeft w:val="0"/>
          <w:marRight w:val="0"/>
          <w:marTop w:val="0"/>
          <w:marBottom w:val="0"/>
          <w:divBdr>
            <w:top w:val="none" w:sz="0" w:space="0" w:color="auto"/>
            <w:left w:val="none" w:sz="0" w:space="0" w:color="auto"/>
            <w:bottom w:val="none" w:sz="0" w:space="0" w:color="auto"/>
            <w:right w:val="none" w:sz="0" w:space="0" w:color="auto"/>
          </w:divBdr>
          <w:divsChild>
            <w:div w:id="2058553694">
              <w:marLeft w:val="0"/>
              <w:marRight w:val="0"/>
              <w:marTop w:val="0"/>
              <w:marBottom w:val="0"/>
              <w:divBdr>
                <w:top w:val="none" w:sz="0" w:space="0" w:color="auto"/>
                <w:left w:val="none" w:sz="0" w:space="0" w:color="auto"/>
                <w:bottom w:val="none" w:sz="0" w:space="0" w:color="auto"/>
                <w:right w:val="none" w:sz="0" w:space="0" w:color="auto"/>
              </w:divBdr>
            </w:div>
          </w:divsChild>
        </w:div>
        <w:div w:id="1932229059">
          <w:marLeft w:val="0"/>
          <w:marRight w:val="0"/>
          <w:marTop w:val="0"/>
          <w:marBottom w:val="0"/>
          <w:divBdr>
            <w:top w:val="none" w:sz="0" w:space="0" w:color="auto"/>
            <w:left w:val="none" w:sz="0" w:space="0" w:color="auto"/>
            <w:bottom w:val="none" w:sz="0" w:space="0" w:color="auto"/>
            <w:right w:val="none" w:sz="0" w:space="0" w:color="auto"/>
          </w:divBdr>
          <w:divsChild>
            <w:div w:id="1004818307">
              <w:marLeft w:val="0"/>
              <w:marRight w:val="0"/>
              <w:marTop w:val="0"/>
              <w:marBottom w:val="0"/>
              <w:divBdr>
                <w:top w:val="none" w:sz="0" w:space="0" w:color="auto"/>
                <w:left w:val="none" w:sz="0" w:space="0" w:color="auto"/>
                <w:bottom w:val="none" w:sz="0" w:space="0" w:color="auto"/>
                <w:right w:val="none" w:sz="0" w:space="0" w:color="auto"/>
              </w:divBdr>
            </w:div>
          </w:divsChild>
        </w:div>
        <w:div w:id="1455715279">
          <w:marLeft w:val="0"/>
          <w:marRight w:val="0"/>
          <w:marTop w:val="0"/>
          <w:marBottom w:val="0"/>
          <w:divBdr>
            <w:top w:val="none" w:sz="0" w:space="0" w:color="auto"/>
            <w:left w:val="none" w:sz="0" w:space="0" w:color="auto"/>
            <w:bottom w:val="none" w:sz="0" w:space="0" w:color="auto"/>
            <w:right w:val="none" w:sz="0" w:space="0" w:color="auto"/>
          </w:divBdr>
          <w:divsChild>
            <w:div w:id="1754007912">
              <w:marLeft w:val="0"/>
              <w:marRight w:val="0"/>
              <w:marTop w:val="0"/>
              <w:marBottom w:val="0"/>
              <w:divBdr>
                <w:top w:val="none" w:sz="0" w:space="0" w:color="auto"/>
                <w:left w:val="none" w:sz="0" w:space="0" w:color="auto"/>
                <w:bottom w:val="none" w:sz="0" w:space="0" w:color="auto"/>
                <w:right w:val="none" w:sz="0" w:space="0" w:color="auto"/>
              </w:divBdr>
            </w:div>
          </w:divsChild>
        </w:div>
        <w:div w:id="358045681">
          <w:marLeft w:val="0"/>
          <w:marRight w:val="0"/>
          <w:marTop w:val="0"/>
          <w:marBottom w:val="0"/>
          <w:divBdr>
            <w:top w:val="none" w:sz="0" w:space="0" w:color="auto"/>
            <w:left w:val="none" w:sz="0" w:space="0" w:color="auto"/>
            <w:bottom w:val="none" w:sz="0" w:space="0" w:color="auto"/>
            <w:right w:val="none" w:sz="0" w:space="0" w:color="auto"/>
          </w:divBdr>
          <w:divsChild>
            <w:div w:id="163401954">
              <w:marLeft w:val="0"/>
              <w:marRight w:val="0"/>
              <w:marTop w:val="0"/>
              <w:marBottom w:val="0"/>
              <w:divBdr>
                <w:top w:val="none" w:sz="0" w:space="0" w:color="auto"/>
                <w:left w:val="none" w:sz="0" w:space="0" w:color="auto"/>
                <w:bottom w:val="none" w:sz="0" w:space="0" w:color="auto"/>
                <w:right w:val="none" w:sz="0" w:space="0" w:color="auto"/>
              </w:divBdr>
            </w:div>
          </w:divsChild>
        </w:div>
        <w:div w:id="65885044">
          <w:marLeft w:val="0"/>
          <w:marRight w:val="0"/>
          <w:marTop w:val="0"/>
          <w:marBottom w:val="0"/>
          <w:divBdr>
            <w:top w:val="none" w:sz="0" w:space="0" w:color="auto"/>
            <w:left w:val="none" w:sz="0" w:space="0" w:color="auto"/>
            <w:bottom w:val="none" w:sz="0" w:space="0" w:color="auto"/>
            <w:right w:val="none" w:sz="0" w:space="0" w:color="auto"/>
          </w:divBdr>
          <w:divsChild>
            <w:div w:id="1601913891">
              <w:marLeft w:val="0"/>
              <w:marRight w:val="0"/>
              <w:marTop w:val="0"/>
              <w:marBottom w:val="0"/>
              <w:divBdr>
                <w:top w:val="none" w:sz="0" w:space="0" w:color="auto"/>
                <w:left w:val="none" w:sz="0" w:space="0" w:color="auto"/>
                <w:bottom w:val="none" w:sz="0" w:space="0" w:color="auto"/>
                <w:right w:val="none" w:sz="0" w:space="0" w:color="auto"/>
              </w:divBdr>
            </w:div>
          </w:divsChild>
        </w:div>
        <w:div w:id="484203374">
          <w:marLeft w:val="0"/>
          <w:marRight w:val="0"/>
          <w:marTop w:val="0"/>
          <w:marBottom w:val="0"/>
          <w:divBdr>
            <w:top w:val="none" w:sz="0" w:space="0" w:color="auto"/>
            <w:left w:val="none" w:sz="0" w:space="0" w:color="auto"/>
            <w:bottom w:val="none" w:sz="0" w:space="0" w:color="auto"/>
            <w:right w:val="none" w:sz="0" w:space="0" w:color="auto"/>
          </w:divBdr>
          <w:divsChild>
            <w:div w:id="736903657">
              <w:marLeft w:val="0"/>
              <w:marRight w:val="0"/>
              <w:marTop w:val="0"/>
              <w:marBottom w:val="0"/>
              <w:divBdr>
                <w:top w:val="none" w:sz="0" w:space="0" w:color="auto"/>
                <w:left w:val="none" w:sz="0" w:space="0" w:color="auto"/>
                <w:bottom w:val="none" w:sz="0" w:space="0" w:color="auto"/>
                <w:right w:val="none" w:sz="0" w:space="0" w:color="auto"/>
              </w:divBdr>
            </w:div>
          </w:divsChild>
        </w:div>
        <w:div w:id="1241252649">
          <w:marLeft w:val="0"/>
          <w:marRight w:val="0"/>
          <w:marTop w:val="0"/>
          <w:marBottom w:val="0"/>
          <w:divBdr>
            <w:top w:val="none" w:sz="0" w:space="0" w:color="auto"/>
            <w:left w:val="none" w:sz="0" w:space="0" w:color="auto"/>
            <w:bottom w:val="none" w:sz="0" w:space="0" w:color="auto"/>
            <w:right w:val="none" w:sz="0" w:space="0" w:color="auto"/>
          </w:divBdr>
          <w:divsChild>
            <w:div w:id="1020283561">
              <w:marLeft w:val="0"/>
              <w:marRight w:val="0"/>
              <w:marTop w:val="0"/>
              <w:marBottom w:val="0"/>
              <w:divBdr>
                <w:top w:val="none" w:sz="0" w:space="0" w:color="auto"/>
                <w:left w:val="none" w:sz="0" w:space="0" w:color="auto"/>
                <w:bottom w:val="none" w:sz="0" w:space="0" w:color="auto"/>
                <w:right w:val="none" w:sz="0" w:space="0" w:color="auto"/>
              </w:divBdr>
            </w:div>
          </w:divsChild>
        </w:div>
        <w:div w:id="682586436">
          <w:marLeft w:val="0"/>
          <w:marRight w:val="0"/>
          <w:marTop w:val="0"/>
          <w:marBottom w:val="0"/>
          <w:divBdr>
            <w:top w:val="none" w:sz="0" w:space="0" w:color="auto"/>
            <w:left w:val="none" w:sz="0" w:space="0" w:color="auto"/>
            <w:bottom w:val="none" w:sz="0" w:space="0" w:color="auto"/>
            <w:right w:val="none" w:sz="0" w:space="0" w:color="auto"/>
          </w:divBdr>
          <w:divsChild>
            <w:div w:id="888541233">
              <w:marLeft w:val="0"/>
              <w:marRight w:val="0"/>
              <w:marTop w:val="0"/>
              <w:marBottom w:val="0"/>
              <w:divBdr>
                <w:top w:val="none" w:sz="0" w:space="0" w:color="auto"/>
                <w:left w:val="none" w:sz="0" w:space="0" w:color="auto"/>
                <w:bottom w:val="none" w:sz="0" w:space="0" w:color="auto"/>
                <w:right w:val="none" w:sz="0" w:space="0" w:color="auto"/>
              </w:divBdr>
            </w:div>
          </w:divsChild>
        </w:div>
        <w:div w:id="1110123964">
          <w:marLeft w:val="0"/>
          <w:marRight w:val="0"/>
          <w:marTop w:val="0"/>
          <w:marBottom w:val="0"/>
          <w:divBdr>
            <w:top w:val="none" w:sz="0" w:space="0" w:color="auto"/>
            <w:left w:val="none" w:sz="0" w:space="0" w:color="auto"/>
            <w:bottom w:val="none" w:sz="0" w:space="0" w:color="auto"/>
            <w:right w:val="none" w:sz="0" w:space="0" w:color="auto"/>
          </w:divBdr>
          <w:divsChild>
            <w:div w:id="1731465556">
              <w:marLeft w:val="0"/>
              <w:marRight w:val="0"/>
              <w:marTop w:val="0"/>
              <w:marBottom w:val="0"/>
              <w:divBdr>
                <w:top w:val="none" w:sz="0" w:space="0" w:color="auto"/>
                <w:left w:val="none" w:sz="0" w:space="0" w:color="auto"/>
                <w:bottom w:val="none" w:sz="0" w:space="0" w:color="auto"/>
                <w:right w:val="none" w:sz="0" w:space="0" w:color="auto"/>
              </w:divBdr>
            </w:div>
          </w:divsChild>
        </w:div>
        <w:div w:id="1646157708">
          <w:marLeft w:val="0"/>
          <w:marRight w:val="0"/>
          <w:marTop w:val="0"/>
          <w:marBottom w:val="0"/>
          <w:divBdr>
            <w:top w:val="none" w:sz="0" w:space="0" w:color="auto"/>
            <w:left w:val="none" w:sz="0" w:space="0" w:color="auto"/>
            <w:bottom w:val="none" w:sz="0" w:space="0" w:color="auto"/>
            <w:right w:val="none" w:sz="0" w:space="0" w:color="auto"/>
          </w:divBdr>
          <w:divsChild>
            <w:div w:id="511801562">
              <w:marLeft w:val="0"/>
              <w:marRight w:val="0"/>
              <w:marTop w:val="0"/>
              <w:marBottom w:val="0"/>
              <w:divBdr>
                <w:top w:val="none" w:sz="0" w:space="0" w:color="auto"/>
                <w:left w:val="none" w:sz="0" w:space="0" w:color="auto"/>
                <w:bottom w:val="none" w:sz="0" w:space="0" w:color="auto"/>
                <w:right w:val="none" w:sz="0" w:space="0" w:color="auto"/>
              </w:divBdr>
            </w:div>
          </w:divsChild>
        </w:div>
        <w:div w:id="2103600894">
          <w:marLeft w:val="0"/>
          <w:marRight w:val="0"/>
          <w:marTop w:val="0"/>
          <w:marBottom w:val="0"/>
          <w:divBdr>
            <w:top w:val="none" w:sz="0" w:space="0" w:color="auto"/>
            <w:left w:val="none" w:sz="0" w:space="0" w:color="auto"/>
            <w:bottom w:val="none" w:sz="0" w:space="0" w:color="auto"/>
            <w:right w:val="none" w:sz="0" w:space="0" w:color="auto"/>
          </w:divBdr>
          <w:divsChild>
            <w:div w:id="299266229">
              <w:marLeft w:val="0"/>
              <w:marRight w:val="0"/>
              <w:marTop w:val="0"/>
              <w:marBottom w:val="0"/>
              <w:divBdr>
                <w:top w:val="none" w:sz="0" w:space="0" w:color="auto"/>
                <w:left w:val="none" w:sz="0" w:space="0" w:color="auto"/>
                <w:bottom w:val="none" w:sz="0" w:space="0" w:color="auto"/>
                <w:right w:val="none" w:sz="0" w:space="0" w:color="auto"/>
              </w:divBdr>
            </w:div>
          </w:divsChild>
        </w:div>
        <w:div w:id="2093155923">
          <w:marLeft w:val="0"/>
          <w:marRight w:val="0"/>
          <w:marTop w:val="0"/>
          <w:marBottom w:val="0"/>
          <w:divBdr>
            <w:top w:val="none" w:sz="0" w:space="0" w:color="auto"/>
            <w:left w:val="none" w:sz="0" w:space="0" w:color="auto"/>
            <w:bottom w:val="none" w:sz="0" w:space="0" w:color="auto"/>
            <w:right w:val="none" w:sz="0" w:space="0" w:color="auto"/>
          </w:divBdr>
          <w:divsChild>
            <w:div w:id="1183282311">
              <w:marLeft w:val="0"/>
              <w:marRight w:val="0"/>
              <w:marTop w:val="0"/>
              <w:marBottom w:val="0"/>
              <w:divBdr>
                <w:top w:val="none" w:sz="0" w:space="0" w:color="auto"/>
                <w:left w:val="none" w:sz="0" w:space="0" w:color="auto"/>
                <w:bottom w:val="none" w:sz="0" w:space="0" w:color="auto"/>
                <w:right w:val="none" w:sz="0" w:space="0" w:color="auto"/>
              </w:divBdr>
            </w:div>
          </w:divsChild>
        </w:div>
        <w:div w:id="1387488391">
          <w:marLeft w:val="0"/>
          <w:marRight w:val="0"/>
          <w:marTop w:val="0"/>
          <w:marBottom w:val="0"/>
          <w:divBdr>
            <w:top w:val="none" w:sz="0" w:space="0" w:color="auto"/>
            <w:left w:val="none" w:sz="0" w:space="0" w:color="auto"/>
            <w:bottom w:val="none" w:sz="0" w:space="0" w:color="auto"/>
            <w:right w:val="none" w:sz="0" w:space="0" w:color="auto"/>
          </w:divBdr>
          <w:divsChild>
            <w:div w:id="495845458">
              <w:marLeft w:val="0"/>
              <w:marRight w:val="0"/>
              <w:marTop w:val="0"/>
              <w:marBottom w:val="0"/>
              <w:divBdr>
                <w:top w:val="none" w:sz="0" w:space="0" w:color="auto"/>
                <w:left w:val="none" w:sz="0" w:space="0" w:color="auto"/>
                <w:bottom w:val="none" w:sz="0" w:space="0" w:color="auto"/>
                <w:right w:val="none" w:sz="0" w:space="0" w:color="auto"/>
              </w:divBdr>
            </w:div>
          </w:divsChild>
        </w:div>
        <w:div w:id="1191409103">
          <w:marLeft w:val="0"/>
          <w:marRight w:val="0"/>
          <w:marTop w:val="0"/>
          <w:marBottom w:val="0"/>
          <w:divBdr>
            <w:top w:val="none" w:sz="0" w:space="0" w:color="auto"/>
            <w:left w:val="none" w:sz="0" w:space="0" w:color="auto"/>
            <w:bottom w:val="none" w:sz="0" w:space="0" w:color="auto"/>
            <w:right w:val="none" w:sz="0" w:space="0" w:color="auto"/>
          </w:divBdr>
          <w:divsChild>
            <w:div w:id="793255176">
              <w:marLeft w:val="0"/>
              <w:marRight w:val="0"/>
              <w:marTop w:val="0"/>
              <w:marBottom w:val="0"/>
              <w:divBdr>
                <w:top w:val="none" w:sz="0" w:space="0" w:color="auto"/>
                <w:left w:val="none" w:sz="0" w:space="0" w:color="auto"/>
                <w:bottom w:val="none" w:sz="0" w:space="0" w:color="auto"/>
                <w:right w:val="none" w:sz="0" w:space="0" w:color="auto"/>
              </w:divBdr>
            </w:div>
          </w:divsChild>
        </w:div>
        <w:div w:id="1789274897">
          <w:marLeft w:val="0"/>
          <w:marRight w:val="0"/>
          <w:marTop w:val="0"/>
          <w:marBottom w:val="0"/>
          <w:divBdr>
            <w:top w:val="none" w:sz="0" w:space="0" w:color="auto"/>
            <w:left w:val="none" w:sz="0" w:space="0" w:color="auto"/>
            <w:bottom w:val="none" w:sz="0" w:space="0" w:color="auto"/>
            <w:right w:val="none" w:sz="0" w:space="0" w:color="auto"/>
          </w:divBdr>
          <w:divsChild>
            <w:div w:id="773984967">
              <w:marLeft w:val="0"/>
              <w:marRight w:val="0"/>
              <w:marTop w:val="0"/>
              <w:marBottom w:val="0"/>
              <w:divBdr>
                <w:top w:val="none" w:sz="0" w:space="0" w:color="auto"/>
                <w:left w:val="none" w:sz="0" w:space="0" w:color="auto"/>
                <w:bottom w:val="none" w:sz="0" w:space="0" w:color="auto"/>
                <w:right w:val="none" w:sz="0" w:space="0" w:color="auto"/>
              </w:divBdr>
            </w:div>
          </w:divsChild>
        </w:div>
        <w:div w:id="631907250">
          <w:marLeft w:val="0"/>
          <w:marRight w:val="0"/>
          <w:marTop w:val="0"/>
          <w:marBottom w:val="0"/>
          <w:divBdr>
            <w:top w:val="none" w:sz="0" w:space="0" w:color="auto"/>
            <w:left w:val="none" w:sz="0" w:space="0" w:color="auto"/>
            <w:bottom w:val="none" w:sz="0" w:space="0" w:color="auto"/>
            <w:right w:val="none" w:sz="0" w:space="0" w:color="auto"/>
          </w:divBdr>
          <w:divsChild>
            <w:div w:id="802424613">
              <w:marLeft w:val="0"/>
              <w:marRight w:val="0"/>
              <w:marTop w:val="0"/>
              <w:marBottom w:val="0"/>
              <w:divBdr>
                <w:top w:val="none" w:sz="0" w:space="0" w:color="auto"/>
                <w:left w:val="none" w:sz="0" w:space="0" w:color="auto"/>
                <w:bottom w:val="none" w:sz="0" w:space="0" w:color="auto"/>
                <w:right w:val="none" w:sz="0" w:space="0" w:color="auto"/>
              </w:divBdr>
            </w:div>
          </w:divsChild>
        </w:div>
        <w:div w:id="1831097664">
          <w:marLeft w:val="0"/>
          <w:marRight w:val="0"/>
          <w:marTop w:val="0"/>
          <w:marBottom w:val="0"/>
          <w:divBdr>
            <w:top w:val="none" w:sz="0" w:space="0" w:color="auto"/>
            <w:left w:val="none" w:sz="0" w:space="0" w:color="auto"/>
            <w:bottom w:val="none" w:sz="0" w:space="0" w:color="auto"/>
            <w:right w:val="none" w:sz="0" w:space="0" w:color="auto"/>
          </w:divBdr>
          <w:divsChild>
            <w:div w:id="1776511316">
              <w:marLeft w:val="0"/>
              <w:marRight w:val="0"/>
              <w:marTop w:val="0"/>
              <w:marBottom w:val="0"/>
              <w:divBdr>
                <w:top w:val="none" w:sz="0" w:space="0" w:color="auto"/>
                <w:left w:val="none" w:sz="0" w:space="0" w:color="auto"/>
                <w:bottom w:val="none" w:sz="0" w:space="0" w:color="auto"/>
                <w:right w:val="none" w:sz="0" w:space="0" w:color="auto"/>
              </w:divBdr>
            </w:div>
          </w:divsChild>
        </w:div>
        <w:div w:id="103115283">
          <w:marLeft w:val="0"/>
          <w:marRight w:val="0"/>
          <w:marTop w:val="0"/>
          <w:marBottom w:val="0"/>
          <w:divBdr>
            <w:top w:val="none" w:sz="0" w:space="0" w:color="auto"/>
            <w:left w:val="none" w:sz="0" w:space="0" w:color="auto"/>
            <w:bottom w:val="none" w:sz="0" w:space="0" w:color="auto"/>
            <w:right w:val="none" w:sz="0" w:space="0" w:color="auto"/>
          </w:divBdr>
          <w:divsChild>
            <w:div w:id="166795776">
              <w:marLeft w:val="0"/>
              <w:marRight w:val="0"/>
              <w:marTop w:val="0"/>
              <w:marBottom w:val="0"/>
              <w:divBdr>
                <w:top w:val="none" w:sz="0" w:space="0" w:color="auto"/>
                <w:left w:val="none" w:sz="0" w:space="0" w:color="auto"/>
                <w:bottom w:val="none" w:sz="0" w:space="0" w:color="auto"/>
                <w:right w:val="none" w:sz="0" w:space="0" w:color="auto"/>
              </w:divBdr>
            </w:div>
          </w:divsChild>
        </w:div>
        <w:div w:id="1530138718">
          <w:marLeft w:val="0"/>
          <w:marRight w:val="0"/>
          <w:marTop w:val="0"/>
          <w:marBottom w:val="0"/>
          <w:divBdr>
            <w:top w:val="none" w:sz="0" w:space="0" w:color="auto"/>
            <w:left w:val="none" w:sz="0" w:space="0" w:color="auto"/>
            <w:bottom w:val="none" w:sz="0" w:space="0" w:color="auto"/>
            <w:right w:val="none" w:sz="0" w:space="0" w:color="auto"/>
          </w:divBdr>
          <w:divsChild>
            <w:div w:id="1947761692">
              <w:marLeft w:val="0"/>
              <w:marRight w:val="0"/>
              <w:marTop w:val="0"/>
              <w:marBottom w:val="0"/>
              <w:divBdr>
                <w:top w:val="none" w:sz="0" w:space="0" w:color="auto"/>
                <w:left w:val="none" w:sz="0" w:space="0" w:color="auto"/>
                <w:bottom w:val="none" w:sz="0" w:space="0" w:color="auto"/>
                <w:right w:val="none" w:sz="0" w:space="0" w:color="auto"/>
              </w:divBdr>
            </w:div>
          </w:divsChild>
        </w:div>
        <w:div w:id="793406510">
          <w:marLeft w:val="0"/>
          <w:marRight w:val="0"/>
          <w:marTop w:val="0"/>
          <w:marBottom w:val="0"/>
          <w:divBdr>
            <w:top w:val="none" w:sz="0" w:space="0" w:color="auto"/>
            <w:left w:val="none" w:sz="0" w:space="0" w:color="auto"/>
            <w:bottom w:val="none" w:sz="0" w:space="0" w:color="auto"/>
            <w:right w:val="none" w:sz="0" w:space="0" w:color="auto"/>
          </w:divBdr>
          <w:divsChild>
            <w:div w:id="1716850804">
              <w:marLeft w:val="0"/>
              <w:marRight w:val="0"/>
              <w:marTop w:val="0"/>
              <w:marBottom w:val="0"/>
              <w:divBdr>
                <w:top w:val="none" w:sz="0" w:space="0" w:color="auto"/>
                <w:left w:val="none" w:sz="0" w:space="0" w:color="auto"/>
                <w:bottom w:val="none" w:sz="0" w:space="0" w:color="auto"/>
                <w:right w:val="none" w:sz="0" w:space="0" w:color="auto"/>
              </w:divBdr>
            </w:div>
          </w:divsChild>
        </w:div>
        <w:div w:id="783160686">
          <w:marLeft w:val="0"/>
          <w:marRight w:val="0"/>
          <w:marTop w:val="0"/>
          <w:marBottom w:val="0"/>
          <w:divBdr>
            <w:top w:val="none" w:sz="0" w:space="0" w:color="auto"/>
            <w:left w:val="none" w:sz="0" w:space="0" w:color="auto"/>
            <w:bottom w:val="none" w:sz="0" w:space="0" w:color="auto"/>
            <w:right w:val="none" w:sz="0" w:space="0" w:color="auto"/>
          </w:divBdr>
          <w:divsChild>
            <w:div w:id="1141773521">
              <w:marLeft w:val="0"/>
              <w:marRight w:val="0"/>
              <w:marTop w:val="0"/>
              <w:marBottom w:val="0"/>
              <w:divBdr>
                <w:top w:val="none" w:sz="0" w:space="0" w:color="auto"/>
                <w:left w:val="none" w:sz="0" w:space="0" w:color="auto"/>
                <w:bottom w:val="none" w:sz="0" w:space="0" w:color="auto"/>
                <w:right w:val="none" w:sz="0" w:space="0" w:color="auto"/>
              </w:divBdr>
            </w:div>
          </w:divsChild>
        </w:div>
        <w:div w:id="2143694838">
          <w:marLeft w:val="0"/>
          <w:marRight w:val="0"/>
          <w:marTop w:val="0"/>
          <w:marBottom w:val="0"/>
          <w:divBdr>
            <w:top w:val="none" w:sz="0" w:space="0" w:color="auto"/>
            <w:left w:val="none" w:sz="0" w:space="0" w:color="auto"/>
            <w:bottom w:val="none" w:sz="0" w:space="0" w:color="auto"/>
            <w:right w:val="none" w:sz="0" w:space="0" w:color="auto"/>
          </w:divBdr>
          <w:divsChild>
            <w:div w:id="560676531">
              <w:marLeft w:val="0"/>
              <w:marRight w:val="0"/>
              <w:marTop w:val="0"/>
              <w:marBottom w:val="0"/>
              <w:divBdr>
                <w:top w:val="none" w:sz="0" w:space="0" w:color="auto"/>
                <w:left w:val="none" w:sz="0" w:space="0" w:color="auto"/>
                <w:bottom w:val="none" w:sz="0" w:space="0" w:color="auto"/>
                <w:right w:val="none" w:sz="0" w:space="0" w:color="auto"/>
              </w:divBdr>
            </w:div>
          </w:divsChild>
        </w:div>
        <w:div w:id="488330142">
          <w:marLeft w:val="0"/>
          <w:marRight w:val="0"/>
          <w:marTop w:val="0"/>
          <w:marBottom w:val="0"/>
          <w:divBdr>
            <w:top w:val="none" w:sz="0" w:space="0" w:color="auto"/>
            <w:left w:val="none" w:sz="0" w:space="0" w:color="auto"/>
            <w:bottom w:val="none" w:sz="0" w:space="0" w:color="auto"/>
            <w:right w:val="none" w:sz="0" w:space="0" w:color="auto"/>
          </w:divBdr>
          <w:divsChild>
            <w:div w:id="1991128595">
              <w:marLeft w:val="0"/>
              <w:marRight w:val="0"/>
              <w:marTop w:val="0"/>
              <w:marBottom w:val="0"/>
              <w:divBdr>
                <w:top w:val="none" w:sz="0" w:space="0" w:color="auto"/>
                <w:left w:val="none" w:sz="0" w:space="0" w:color="auto"/>
                <w:bottom w:val="none" w:sz="0" w:space="0" w:color="auto"/>
                <w:right w:val="none" w:sz="0" w:space="0" w:color="auto"/>
              </w:divBdr>
            </w:div>
          </w:divsChild>
        </w:div>
        <w:div w:id="472143245">
          <w:marLeft w:val="0"/>
          <w:marRight w:val="0"/>
          <w:marTop w:val="0"/>
          <w:marBottom w:val="0"/>
          <w:divBdr>
            <w:top w:val="none" w:sz="0" w:space="0" w:color="auto"/>
            <w:left w:val="none" w:sz="0" w:space="0" w:color="auto"/>
            <w:bottom w:val="none" w:sz="0" w:space="0" w:color="auto"/>
            <w:right w:val="none" w:sz="0" w:space="0" w:color="auto"/>
          </w:divBdr>
          <w:divsChild>
            <w:div w:id="2054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3891">
      <w:bodyDiv w:val="1"/>
      <w:marLeft w:val="0"/>
      <w:marRight w:val="0"/>
      <w:marTop w:val="0"/>
      <w:marBottom w:val="0"/>
      <w:divBdr>
        <w:top w:val="none" w:sz="0" w:space="0" w:color="auto"/>
        <w:left w:val="none" w:sz="0" w:space="0" w:color="auto"/>
        <w:bottom w:val="none" w:sz="0" w:space="0" w:color="auto"/>
        <w:right w:val="none" w:sz="0" w:space="0" w:color="auto"/>
      </w:divBdr>
      <w:divsChild>
        <w:div w:id="1439719185">
          <w:marLeft w:val="0"/>
          <w:marRight w:val="0"/>
          <w:marTop w:val="0"/>
          <w:marBottom w:val="0"/>
          <w:divBdr>
            <w:top w:val="none" w:sz="0" w:space="0" w:color="auto"/>
            <w:left w:val="none" w:sz="0" w:space="0" w:color="auto"/>
            <w:bottom w:val="none" w:sz="0" w:space="0" w:color="auto"/>
            <w:right w:val="none" w:sz="0" w:space="0" w:color="auto"/>
          </w:divBdr>
          <w:divsChild>
            <w:div w:id="2133941136">
              <w:marLeft w:val="0"/>
              <w:marRight w:val="0"/>
              <w:marTop w:val="0"/>
              <w:marBottom w:val="0"/>
              <w:divBdr>
                <w:top w:val="none" w:sz="0" w:space="0" w:color="auto"/>
                <w:left w:val="none" w:sz="0" w:space="0" w:color="auto"/>
                <w:bottom w:val="none" w:sz="0" w:space="0" w:color="auto"/>
                <w:right w:val="none" w:sz="0" w:space="0" w:color="auto"/>
              </w:divBdr>
              <w:divsChild>
                <w:div w:id="760835857">
                  <w:marLeft w:val="0"/>
                  <w:marRight w:val="0"/>
                  <w:marTop w:val="0"/>
                  <w:marBottom w:val="0"/>
                  <w:divBdr>
                    <w:top w:val="none" w:sz="0" w:space="0" w:color="auto"/>
                    <w:left w:val="none" w:sz="0" w:space="0" w:color="auto"/>
                    <w:bottom w:val="none" w:sz="0" w:space="0" w:color="auto"/>
                    <w:right w:val="none" w:sz="0" w:space="0" w:color="auto"/>
                  </w:divBdr>
                  <w:divsChild>
                    <w:div w:id="160122095">
                      <w:marLeft w:val="0"/>
                      <w:marRight w:val="0"/>
                      <w:marTop w:val="0"/>
                      <w:marBottom w:val="0"/>
                      <w:divBdr>
                        <w:top w:val="none" w:sz="0" w:space="0" w:color="auto"/>
                        <w:left w:val="none" w:sz="0" w:space="0" w:color="auto"/>
                        <w:bottom w:val="none" w:sz="0" w:space="0" w:color="auto"/>
                        <w:right w:val="none" w:sz="0" w:space="0" w:color="auto"/>
                      </w:divBdr>
                      <w:divsChild>
                        <w:div w:id="926886174">
                          <w:marLeft w:val="0"/>
                          <w:marRight w:val="0"/>
                          <w:marTop w:val="0"/>
                          <w:marBottom w:val="0"/>
                          <w:divBdr>
                            <w:top w:val="none" w:sz="0" w:space="0" w:color="auto"/>
                            <w:left w:val="none" w:sz="0" w:space="0" w:color="auto"/>
                            <w:bottom w:val="none" w:sz="0" w:space="0" w:color="auto"/>
                            <w:right w:val="none" w:sz="0" w:space="0" w:color="auto"/>
                          </w:divBdr>
                          <w:divsChild>
                            <w:div w:id="1491100163">
                              <w:marLeft w:val="0"/>
                              <w:marRight w:val="0"/>
                              <w:marTop w:val="0"/>
                              <w:marBottom w:val="0"/>
                              <w:divBdr>
                                <w:top w:val="none" w:sz="0" w:space="0" w:color="auto"/>
                                <w:left w:val="none" w:sz="0" w:space="0" w:color="auto"/>
                                <w:bottom w:val="none" w:sz="0" w:space="0" w:color="auto"/>
                                <w:right w:val="none" w:sz="0" w:space="0" w:color="auto"/>
                              </w:divBdr>
                              <w:divsChild>
                                <w:div w:id="1416170412">
                                  <w:marLeft w:val="0"/>
                                  <w:marRight w:val="0"/>
                                  <w:marTop w:val="0"/>
                                  <w:marBottom w:val="0"/>
                                  <w:divBdr>
                                    <w:top w:val="none" w:sz="0" w:space="0" w:color="auto"/>
                                    <w:left w:val="none" w:sz="0" w:space="0" w:color="auto"/>
                                    <w:bottom w:val="none" w:sz="0" w:space="0" w:color="auto"/>
                                    <w:right w:val="none" w:sz="0" w:space="0" w:color="auto"/>
                                  </w:divBdr>
                                  <w:divsChild>
                                    <w:div w:id="914048481">
                                      <w:marLeft w:val="0"/>
                                      <w:marRight w:val="0"/>
                                      <w:marTop w:val="0"/>
                                      <w:marBottom w:val="0"/>
                                      <w:divBdr>
                                        <w:top w:val="none" w:sz="0" w:space="0" w:color="auto"/>
                                        <w:left w:val="none" w:sz="0" w:space="0" w:color="auto"/>
                                        <w:bottom w:val="none" w:sz="0" w:space="0" w:color="auto"/>
                                        <w:right w:val="none" w:sz="0" w:space="0" w:color="auto"/>
                                      </w:divBdr>
                                      <w:divsChild>
                                        <w:div w:id="959840969">
                                          <w:marLeft w:val="0"/>
                                          <w:marRight w:val="0"/>
                                          <w:marTop w:val="120"/>
                                          <w:marBottom w:val="120"/>
                                          <w:divBdr>
                                            <w:top w:val="none" w:sz="0" w:space="0" w:color="auto"/>
                                            <w:left w:val="none" w:sz="0" w:space="0" w:color="auto"/>
                                            <w:bottom w:val="none" w:sz="0" w:space="0" w:color="auto"/>
                                            <w:right w:val="none" w:sz="0" w:space="0" w:color="auto"/>
                                          </w:divBdr>
                                          <w:divsChild>
                                            <w:div w:id="1418206816">
                                              <w:marLeft w:val="0"/>
                                              <w:marRight w:val="0"/>
                                              <w:marTop w:val="0"/>
                                              <w:marBottom w:val="0"/>
                                              <w:divBdr>
                                                <w:top w:val="none" w:sz="0" w:space="0" w:color="auto"/>
                                                <w:left w:val="none" w:sz="0" w:space="0" w:color="auto"/>
                                                <w:bottom w:val="none" w:sz="0" w:space="0" w:color="auto"/>
                                                <w:right w:val="none" w:sz="0" w:space="0" w:color="auto"/>
                                              </w:divBdr>
                                              <w:divsChild>
                                                <w:div w:id="956251589">
                                                  <w:marLeft w:val="0"/>
                                                  <w:marRight w:val="0"/>
                                                  <w:marTop w:val="0"/>
                                                  <w:marBottom w:val="0"/>
                                                  <w:divBdr>
                                                    <w:top w:val="none" w:sz="0" w:space="0" w:color="auto"/>
                                                    <w:left w:val="none" w:sz="0" w:space="0" w:color="auto"/>
                                                    <w:bottom w:val="none" w:sz="0" w:space="0" w:color="auto"/>
                                                    <w:right w:val="none" w:sz="0" w:space="0" w:color="auto"/>
                                                  </w:divBdr>
                                                </w:div>
                                              </w:divsChild>
                                            </w:div>
                                            <w:div w:id="1345472995">
                                              <w:marLeft w:val="0"/>
                                              <w:marRight w:val="0"/>
                                              <w:marTop w:val="0"/>
                                              <w:marBottom w:val="0"/>
                                              <w:divBdr>
                                                <w:top w:val="none" w:sz="0" w:space="0" w:color="auto"/>
                                                <w:left w:val="none" w:sz="0" w:space="0" w:color="auto"/>
                                                <w:bottom w:val="none" w:sz="0" w:space="0" w:color="auto"/>
                                                <w:right w:val="none" w:sz="0" w:space="0" w:color="auto"/>
                                              </w:divBdr>
                                              <w:divsChild>
                                                <w:div w:id="13295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8200">
                                          <w:marLeft w:val="0"/>
                                          <w:marRight w:val="0"/>
                                          <w:marTop w:val="0"/>
                                          <w:marBottom w:val="0"/>
                                          <w:divBdr>
                                            <w:top w:val="none" w:sz="0" w:space="0" w:color="auto"/>
                                            <w:left w:val="none" w:sz="0" w:space="0" w:color="auto"/>
                                            <w:bottom w:val="none" w:sz="0" w:space="0" w:color="auto"/>
                                            <w:right w:val="none" w:sz="0" w:space="0" w:color="auto"/>
                                          </w:divBdr>
                                          <w:divsChild>
                                            <w:div w:id="19116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5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F026-0231-4B0F-A269-4144DD4D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4248</Words>
  <Characters>24216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City Secretary</cp:lastModifiedBy>
  <cp:revision>2</cp:revision>
  <cp:lastPrinted>2017-08-14T20:27:00Z</cp:lastPrinted>
  <dcterms:created xsi:type="dcterms:W3CDTF">2017-09-13T18:43:00Z</dcterms:created>
  <dcterms:modified xsi:type="dcterms:W3CDTF">2017-09-13T18:43:00Z</dcterms:modified>
</cp:coreProperties>
</file>