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EACA" w14:textId="77777777" w:rsidR="00D006FF" w:rsidRDefault="00D006FF" w:rsidP="00070E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968D1" w14:textId="69F53B4C" w:rsidR="00145D40" w:rsidRPr="006B29CA" w:rsidRDefault="00060295" w:rsidP="00FF6200">
      <w:pPr>
        <w:tabs>
          <w:tab w:val="left" w:pos="15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C87ED7">
        <w:rPr>
          <w:rFonts w:ascii="Times New Roman" w:hAnsi="Times New Roman" w:cs="Times New Roman"/>
          <w:b/>
          <w:bCs/>
          <w:sz w:val="24"/>
          <w:szCs w:val="24"/>
        </w:rPr>
        <w:t xml:space="preserve"> – A</w:t>
      </w:r>
      <w:r>
        <w:rPr>
          <w:rFonts w:ascii="Times New Roman" w:hAnsi="Times New Roman" w:cs="Times New Roman"/>
          <w:b/>
          <w:bCs/>
          <w:sz w:val="24"/>
          <w:szCs w:val="24"/>
        </w:rPr>
        <w:t>NNUAL REVIEW</w:t>
      </w:r>
      <w:r w:rsidR="00070E2D" w:rsidRPr="006B29CA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4C530B" w:rsidRPr="004C530B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0D025E9E" w14:textId="64B9FAB6" w:rsidR="00070E2D" w:rsidRDefault="00070E2D">
      <w:pPr>
        <w:rPr>
          <w:rFonts w:ascii="Times New Roman" w:hAnsi="Times New Roman" w:cs="Times New Roman"/>
          <w:sz w:val="24"/>
          <w:szCs w:val="24"/>
        </w:rPr>
      </w:pPr>
    </w:p>
    <w:p w14:paraId="4DD40C55" w14:textId="77777777" w:rsidR="00AA1626" w:rsidRPr="006B29CA" w:rsidRDefault="00AA1626">
      <w:pPr>
        <w:rPr>
          <w:rFonts w:ascii="Times New Roman" w:hAnsi="Times New Roman" w:cs="Times New Roman"/>
          <w:sz w:val="24"/>
          <w:szCs w:val="24"/>
        </w:rPr>
      </w:pPr>
    </w:p>
    <w:p w14:paraId="0874FF2B" w14:textId="74A592F8" w:rsidR="00046492" w:rsidRPr="006B29CA" w:rsidRDefault="00070E2D">
      <w:pPr>
        <w:rPr>
          <w:rFonts w:ascii="Times New Roman" w:hAnsi="Times New Roman" w:cs="Times New Roman"/>
          <w:sz w:val="24"/>
          <w:szCs w:val="24"/>
        </w:rPr>
      </w:pPr>
      <w:r w:rsidRPr="006B29CA">
        <w:rPr>
          <w:rFonts w:ascii="Times New Roman" w:hAnsi="Times New Roman" w:cs="Times New Roman"/>
          <w:b/>
          <w:bCs/>
          <w:sz w:val="24"/>
          <w:szCs w:val="24"/>
        </w:rPr>
        <w:t>DATE/TIME:</w:t>
      </w:r>
      <w:r w:rsidR="00046492" w:rsidRPr="006B29CA">
        <w:rPr>
          <w:rFonts w:ascii="Times New Roman" w:hAnsi="Times New Roman" w:cs="Times New Roman"/>
          <w:sz w:val="24"/>
          <w:szCs w:val="24"/>
        </w:rPr>
        <w:t xml:space="preserve"> </w:t>
      </w:r>
      <w:r w:rsidR="00060295">
        <w:rPr>
          <w:rFonts w:ascii="Times New Roman" w:hAnsi="Times New Roman" w:cs="Times New Roman"/>
          <w:sz w:val="24"/>
          <w:szCs w:val="24"/>
        </w:rPr>
        <w:t>June</w:t>
      </w:r>
      <w:r w:rsidR="00FC5FD9">
        <w:rPr>
          <w:rFonts w:ascii="Times New Roman" w:hAnsi="Times New Roman" w:cs="Times New Roman"/>
          <w:sz w:val="24"/>
          <w:szCs w:val="24"/>
        </w:rPr>
        <w:t xml:space="preserve"> </w:t>
      </w:r>
      <w:r w:rsidR="00060295">
        <w:rPr>
          <w:rFonts w:ascii="Times New Roman" w:hAnsi="Times New Roman" w:cs="Times New Roman"/>
          <w:sz w:val="24"/>
          <w:szCs w:val="24"/>
        </w:rPr>
        <w:t>24</w:t>
      </w:r>
      <w:r w:rsidR="00FC5FD9">
        <w:rPr>
          <w:rFonts w:ascii="Times New Roman" w:hAnsi="Times New Roman" w:cs="Times New Roman"/>
          <w:sz w:val="24"/>
          <w:szCs w:val="24"/>
        </w:rPr>
        <w:t xml:space="preserve"> </w:t>
      </w:r>
      <w:r w:rsidR="00046492" w:rsidRPr="006B29CA">
        <w:rPr>
          <w:rFonts w:ascii="Times New Roman" w:hAnsi="Times New Roman" w:cs="Times New Roman"/>
          <w:sz w:val="24"/>
          <w:szCs w:val="24"/>
        </w:rPr>
        <w:t>(</w:t>
      </w:r>
      <w:r w:rsidR="00060295">
        <w:rPr>
          <w:rFonts w:ascii="Times New Roman" w:hAnsi="Times New Roman" w:cs="Times New Roman"/>
          <w:sz w:val="24"/>
          <w:szCs w:val="24"/>
        </w:rPr>
        <w:t>Tuesday</w:t>
      </w:r>
      <w:r w:rsidR="00046492" w:rsidRPr="006B29CA">
        <w:rPr>
          <w:rFonts w:ascii="Times New Roman" w:hAnsi="Times New Roman" w:cs="Times New Roman"/>
          <w:sz w:val="24"/>
          <w:szCs w:val="24"/>
        </w:rPr>
        <w:t>)</w:t>
      </w:r>
      <w:r w:rsidR="0051299B">
        <w:rPr>
          <w:rFonts w:ascii="Times New Roman" w:hAnsi="Times New Roman" w:cs="Times New Roman"/>
          <w:sz w:val="24"/>
          <w:szCs w:val="24"/>
        </w:rPr>
        <w:t>/</w:t>
      </w:r>
      <w:r w:rsidR="00060295">
        <w:rPr>
          <w:rFonts w:ascii="Times New Roman" w:hAnsi="Times New Roman" w:cs="Times New Roman"/>
          <w:sz w:val="24"/>
          <w:szCs w:val="24"/>
        </w:rPr>
        <w:t>6</w:t>
      </w:r>
      <w:r w:rsidR="00046492" w:rsidRPr="006B29CA">
        <w:rPr>
          <w:rFonts w:ascii="Times New Roman" w:hAnsi="Times New Roman" w:cs="Times New Roman"/>
          <w:sz w:val="24"/>
          <w:szCs w:val="24"/>
        </w:rPr>
        <w:t>:</w:t>
      </w:r>
      <w:r w:rsidR="00060295">
        <w:rPr>
          <w:rFonts w:ascii="Times New Roman" w:hAnsi="Times New Roman" w:cs="Times New Roman"/>
          <w:sz w:val="24"/>
          <w:szCs w:val="24"/>
        </w:rPr>
        <w:t>3</w:t>
      </w:r>
      <w:r w:rsidR="00046492" w:rsidRPr="006B29CA">
        <w:rPr>
          <w:rFonts w:ascii="Times New Roman" w:hAnsi="Times New Roman" w:cs="Times New Roman"/>
          <w:sz w:val="24"/>
          <w:szCs w:val="24"/>
        </w:rPr>
        <w:t>0pm, EST.</w:t>
      </w:r>
    </w:p>
    <w:p w14:paraId="53766DFA" w14:textId="461BDB24" w:rsidR="00100C62" w:rsidRPr="006B29CA" w:rsidRDefault="00070E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29CA">
        <w:rPr>
          <w:rFonts w:ascii="Times New Roman" w:hAnsi="Times New Roman" w:cs="Times New Roman"/>
          <w:b/>
          <w:bCs/>
          <w:sz w:val="24"/>
          <w:szCs w:val="24"/>
        </w:rPr>
        <w:t>FORM</w:t>
      </w:r>
      <w:proofErr w:type="gramEnd"/>
      <w:r w:rsidRPr="006B29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00C62" w:rsidRPr="006B29CA">
        <w:rPr>
          <w:rFonts w:ascii="Times New Roman" w:hAnsi="Times New Roman" w:cs="Times New Roman"/>
          <w:sz w:val="24"/>
          <w:szCs w:val="24"/>
        </w:rPr>
        <w:t xml:space="preserve"> Virtual Meeting</w:t>
      </w:r>
    </w:p>
    <w:p w14:paraId="21CCE2BF" w14:textId="7AE1640F" w:rsidR="00D264EC" w:rsidRPr="006B29CA" w:rsidRDefault="00070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9CA">
        <w:rPr>
          <w:rFonts w:ascii="Times New Roman" w:hAnsi="Times New Roman" w:cs="Times New Roman"/>
          <w:b/>
          <w:bCs/>
          <w:sz w:val="24"/>
          <w:szCs w:val="24"/>
        </w:rPr>
        <w:t>PRESENT:</w:t>
      </w:r>
    </w:p>
    <w:p w14:paraId="61FE3822" w14:textId="14E5729A" w:rsidR="00046492" w:rsidRDefault="00D264EC">
      <w:pPr>
        <w:rPr>
          <w:rFonts w:ascii="Times New Roman" w:hAnsi="Times New Roman" w:cs="Times New Roman"/>
          <w:sz w:val="24"/>
          <w:szCs w:val="24"/>
        </w:rPr>
      </w:pPr>
      <w:r w:rsidRPr="006B29CA">
        <w:rPr>
          <w:rFonts w:ascii="Times New Roman" w:hAnsi="Times New Roman" w:cs="Times New Roman"/>
          <w:sz w:val="24"/>
          <w:szCs w:val="24"/>
        </w:rPr>
        <w:t>Chairperson</w:t>
      </w:r>
      <w:r w:rsidR="00046492" w:rsidRPr="006B29CA">
        <w:rPr>
          <w:rFonts w:ascii="Times New Roman" w:hAnsi="Times New Roman" w:cs="Times New Roman"/>
          <w:sz w:val="24"/>
          <w:szCs w:val="24"/>
        </w:rPr>
        <w:t xml:space="preserve">: </w:t>
      </w:r>
      <w:r w:rsidRPr="00111CB4">
        <w:rPr>
          <w:rFonts w:ascii="Times New Roman" w:hAnsi="Times New Roman" w:cs="Times New Roman"/>
          <w:sz w:val="24"/>
          <w:szCs w:val="24"/>
        </w:rPr>
        <w:t xml:space="preserve">Walter </w:t>
      </w:r>
      <w:r w:rsidR="00046492" w:rsidRPr="00111CB4">
        <w:rPr>
          <w:rFonts w:ascii="Times New Roman" w:hAnsi="Times New Roman" w:cs="Times New Roman"/>
          <w:sz w:val="24"/>
          <w:szCs w:val="24"/>
        </w:rPr>
        <w:t>Hammond</w:t>
      </w:r>
    </w:p>
    <w:p w14:paraId="73DA51F5" w14:textId="59578415" w:rsidR="00C87ED7" w:rsidRPr="006B29CA" w:rsidRDefault="00C8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Chairperson: </w:t>
      </w:r>
      <w:r w:rsidRPr="008D1DC5">
        <w:rPr>
          <w:rFonts w:ascii="Times New Roman" w:hAnsi="Times New Roman" w:cs="Times New Roman"/>
          <w:sz w:val="24"/>
          <w:szCs w:val="24"/>
        </w:rPr>
        <w:t>Luis Gamarra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47DBA" w14:textId="5A60AE69" w:rsidR="00060295" w:rsidRPr="008D1DC5" w:rsidRDefault="00D264EC" w:rsidP="008D1DC5">
      <w:pPr>
        <w:rPr>
          <w:rFonts w:ascii="Times New Roman" w:hAnsi="Times New Roman" w:cs="Times New Roman"/>
          <w:sz w:val="24"/>
          <w:szCs w:val="24"/>
        </w:rPr>
      </w:pPr>
      <w:r w:rsidRPr="006B29CA">
        <w:rPr>
          <w:rFonts w:ascii="Times New Roman" w:hAnsi="Times New Roman" w:cs="Times New Roman"/>
          <w:sz w:val="24"/>
          <w:szCs w:val="24"/>
        </w:rPr>
        <w:t>Member</w:t>
      </w:r>
      <w:r w:rsidR="00C87ED7">
        <w:rPr>
          <w:rFonts w:ascii="Times New Roman" w:hAnsi="Times New Roman" w:cs="Times New Roman"/>
          <w:sz w:val="24"/>
          <w:szCs w:val="24"/>
        </w:rPr>
        <w:t>(</w:t>
      </w:r>
      <w:r w:rsidRPr="006B29CA">
        <w:rPr>
          <w:rFonts w:ascii="Times New Roman" w:hAnsi="Times New Roman" w:cs="Times New Roman"/>
          <w:sz w:val="24"/>
          <w:szCs w:val="24"/>
        </w:rPr>
        <w:t>s</w:t>
      </w:r>
      <w:r w:rsidR="00C87ED7">
        <w:rPr>
          <w:rFonts w:ascii="Times New Roman" w:hAnsi="Times New Roman" w:cs="Times New Roman"/>
          <w:sz w:val="24"/>
          <w:szCs w:val="24"/>
        </w:rPr>
        <w:t>)</w:t>
      </w:r>
      <w:r w:rsidRPr="006B29CA">
        <w:rPr>
          <w:rFonts w:ascii="Times New Roman" w:hAnsi="Times New Roman" w:cs="Times New Roman"/>
          <w:sz w:val="24"/>
          <w:szCs w:val="24"/>
        </w:rPr>
        <w:t xml:space="preserve">: </w:t>
      </w:r>
      <w:r w:rsidR="00C87ED7" w:rsidRPr="00C87ED7">
        <w:rPr>
          <w:rFonts w:ascii="Times New Roman" w:hAnsi="Times New Roman" w:cs="Times New Roman"/>
          <w:sz w:val="24"/>
          <w:szCs w:val="24"/>
        </w:rPr>
        <w:t>James Karam</w:t>
      </w:r>
    </w:p>
    <w:p w14:paraId="124EB049" w14:textId="599EB18C" w:rsidR="00D264EC" w:rsidRPr="00111CB4" w:rsidRDefault="00070E2D">
      <w:pPr>
        <w:rPr>
          <w:rFonts w:ascii="Times New Roman" w:hAnsi="Times New Roman" w:cs="Times New Roman"/>
          <w:sz w:val="24"/>
          <w:szCs w:val="24"/>
        </w:rPr>
      </w:pPr>
      <w:bookmarkStart w:id="0" w:name="_Hlk201690901"/>
      <w:r w:rsidRPr="00FC5FD9">
        <w:rPr>
          <w:rFonts w:ascii="Times New Roman" w:hAnsi="Times New Roman" w:cs="Times New Roman"/>
          <w:sz w:val="24"/>
          <w:szCs w:val="24"/>
        </w:rPr>
        <w:t>Secretary</w:t>
      </w:r>
      <w:bookmarkEnd w:id="0"/>
      <w:r w:rsidRPr="00FC5FD9">
        <w:rPr>
          <w:rFonts w:ascii="Times New Roman" w:hAnsi="Times New Roman" w:cs="Times New Roman"/>
          <w:sz w:val="24"/>
          <w:szCs w:val="24"/>
        </w:rPr>
        <w:t xml:space="preserve">: </w:t>
      </w:r>
      <w:r w:rsidRPr="00111CB4">
        <w:rPr>
          <w:rFonts w:ascii="Times New Roman" w:hAnsi="Times New Roman" w:cs="Times New Roman"/>
          <w:sz w:val="24"/>
          <w:szCs w:val="24"/>
        </w:rPr>
        <w:t>Tengjie Gao</w:t>
      </w:r>
    </w:p>
    <w:p w14:paraId="5E9F11E3" w14:textId="77777777" w:rsidR="00070E2D" w:rsidRPr="006B29CA" w:rsidRDefault="00070E2D">
      <w:pPr>
        <w:rPr>
          <w:rFonts w:ascii="Times New Roman" w:hAnsi="Times New Roman" w:cs="Times New Roman"/>
          <w:sz w:val="24"/>
          <w:szCs w:val="24"/>
        </w:rPr>
      </w:pPr>
    </w:p>
    <w:p w14:paraId="2255E850" w14:textId="3ECA6C44" w:rsidR="00070E2D" w:rsidRPr="006B29CA" w:rsidRDefault="00070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9CA">
        <w:rPr>
          <w:rFonts w:ascii="Times New Roman" w:hAnsi="Times New Roman" w:cs="Times New Roman"/>
          <w:b/>
          <w:bCs/>
          <w:sz w:val="24"/>
          <w:szCs w:val="24"/>
        </w:rPr>
        <w:t xml:space="preserve">IN ATTENDANCE: </w:t>
      </w:r>
    </w:p>
    <w:p w14:paraId="0D747FE5" w14:textId="77777777" w:rsidR="00E52132" w:rsidRDefault="00E52132" w:rsidP="008D1DC5">
      <w:pPr>
        <w:ind w:left="990"/>
        <w:rPr>
          <w:rFonts w:ascii="Times New Roman" w:hAnsi="Times New Roman" w:cs="Times New Roman"/>
          <w:sz w:val="24"/>
          <w:szCs w:val="24"/>
        </w:rPr>
        <w:sectPr w:rsidR="00E5213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6D02F8" w14:textId="0557900B" w:rsidR="00E52132" w:rsidRDefault="00E52132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Karam</w:t>
      </w:r>
    </w:p>
    <w:p w14:paraId="430AB953" w14:textId="77777777" w:rsidR="00E52132" w:rsidRDefault="00E52132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Tengjie Gao</w:t>
      </w:r>
    </w:p>
    <w:p w14:paraId="58E8C9A0" w14:textId="2EB3CEA1" w:rsidR="00E52132" w:rsidRDefault="00E52132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 Gamarra</w:t>
      </w:r>
    </w:p>
    <w:p w14:paraId="3D74F477" w14:textId="6ED36F98" w:rsidR="00583833" w:rsidRPr="008D1DC5" w:rsidRDefault="00060295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 w:rsidRPr="008D1DC5">
        <w:rPr>
          <w:rFonts w:ascii="Times New Roman" w:hAnsi="Times New Roman" w:cs="Times New Roman"/>
          <w:sz w:val="24"/>
          <w:szCs w:val="24"/>
        </w:rPr>
        <w:t xml:space="preserve">Jack </w:t>
      </w:r>
      <w:proofErr w:type="spellStart"/>
      <w:r w:rsidRPr="008D1DC5">
        <w:rPr>
          <w:rFonts w:ascii="Times New Roman" w:hAnsi="Times New Roman" w:cs="Times New Roman"/>
          <w:sz w:val="24"/>
          <w:szCs w:val="24"/>
        </w:rPr>
        <w:t>Colpas</w:t>
      </w:r>
      <w:proofErr w:type="spellEnd"/>
    </w:p>
    <w:p w14:paraId="6DA9913B" w14:textId="7A4468AA" w:rsidR="00060295" w:rsidRPr="008D1DC5" w:rsidRDefault="00060295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bookmarkStart w:id="1" w:name="_Hlk201690503"/>
      <w:r w:rsidRPr="008D1DC5">
        <w:rPr>
          <w:rFonts w:ascii="Times New Roman" w:hAnsi="Times New Roman" w:cs="Times New Roman"/>
          <w:sz w:val="24"/>
          <w:szCs w:val="24"/>
        </w:rPr>
        <w:t>Matthew J. Traum</w:t>
      </w:r>
      <w:bookmarkEnd w:id="1"/>
      <w:r w:rsidRPr="008D1DC5">
        <w:rPr>
          <w:rFonts w:ascii="Times New Roman" w:hAnsi="Times New Roman" w:cs="Times New Roman"/>
          <w:sz w:val="24"/>
          <w:szCs w:val="24"/>
        </w:rPr>
        <w:t xml:space="preserve"> (UF MAE Dept.)</w:t>
      </w:r>
    </w:p>
    <w:p w14:paraId="326B6726" w14:textId="468B2CF2" w:rsidR="00060295" w:rsidRPr="008D1DC5" w:rsidRDefault="00060295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 w:rsidRPr="008D1DC5">
        <w:rPr>
          <w:rFonts w:ascii="Times New Roman" w:hAnsi="Times New Roman" w:cs="Times New Roman"/>
          <w:sz w:val="24"/>
          <w:szCs w:val="24"/>
        </w:rPr>
        <w:t>Missy Jones</w:t>
      </w:r>
    </w:p>
    <w:p w14:paraId="42AF07AF" w14:textId="4825AA21" w:rsidR="00A87EE6" w:rsidRPr="008D1DC5" w:rsidRDefault="00A87EE6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 w:rsidRPr="008D1DC5">
        <w:rPr>
          <w:rFonts w:ascii="Times New Roman" w:hAnsi="Times New Roman" w:cs="Times New Roman"/>
          <w:sz w:val="24"/>
          <w:szCs w:val="24"/>
        </w:rPr>
        <w:t xml:space="preserve">Christian </w:t>
      </w:r>
      <w:proofErr w:type="spellStart"/>
      <w:r w:rsidRPr="008D1DC5">
        <w:rPr>
          <w:rFonts w:ascii="Times New Roman" w:hAnsi="Times New Roman" w:cs="Times New Roman"/>
          <w:sz w:val="24"/>
          <w:szCs w:val="24"/>
        </w:rPr>
        <w:t>Yeara</w:t>
      </w:r>
      <w:proofErr w:type="spellEnd"/>
    </w:p>
    <w:p w14:paraId="30E6B8F6" w14:textId="33A92483" w:rsidR="00062A14" w:rsidRDefault="00062A14" w:rsidP="00E52132">
      <w:pPr>
        <w:ind w:left="450" w:right="-20"/>
        <w:rPr>
          <w:rFonts w:ascii="Times New Roman" w:hAnsi="Times New Roman" w:cs="Times New Roman"/>
          <w:sz w:val="24"/>
          <w:szCs w:val="24"/>
        </w:rPr>
      </w:pPr>
      <w:r w:rsidRPr="008D1DC5">
        <w:rPr>
          <w:rFonts w:ascii="Times New Roman" w:hAnsi="Times New Roman" w:cs="Times New Roman"/>
          <w:sz w:val="24"/>
          <w:szCs w:val="24"/>
        </w:rPr>
        <w:t>Rhett Jefferies</w:t>
      </w:r>
    </w:p>
    <w:p w14:paraId="495B2665" w14:textId="77777777" w:rsidR="00E52132" w:rsidRDefault="00E52132" w:rsidP="00E52132">
      <w:pPr>
        <w:ind w:left="450" w:right="-20"/>
        <w:rPr>
          <w:rFonts w:ascii="Times New Roman" w:hAnsi="Times New Roman" w:cs="Times New Roman"/>
          <w:sz w:val="24"/>
          <w:szCs w:val="24"/>
        </w:rPr>
        <w:sectPr w:rsidR="00E52132" w:rsidSect="00E52132">
          <w:type w:val="continuous"/>
          <w:pgSz w:w="11906" w:h="16838"/>
          <w:pgMar w:top="1440" w:right="1800" w:bottom="1440" w:left="1800" w:header="851" w:footer="992" w:gutter="0"/>
          <w:cols w:num="2" w:space="144"/>
          <w:docGrid w:type="lines" w:linePitch="312"/>
        </w:sectPr>
      </w:pPr>
      <w:r>
        <w:rPr>
          <w:rFonts w:ascii="Times New Roman" w:hAnsi="Times New Roman" w:cs="Times New Roman"/>
          <w:sz w:val="24"/>
          <w:szCs w:val="24"/>
        </w:rPr>
        <w:t>Walter Hammond</w:t>
      </w:r>
    </w:p>
    <w:p w14:paraId="2CBA82C7" w14:textId="07C8E88B" w:rsidR="00E52132" w:rsidRPr="008D1DC5" w:rsidRDefault="00E52132" w:rsidP="00EC4D24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54FF7D80" w14:textId="77777777" w:rsidR="00763C91" w:rsidRPr="00042E48" w:rsidRDefault="00763C91" w:rsidP="00763C91">
      <w:pPr>
        <w:rPr>
          <w:rFonts w:ascii="Times New Roman" w:hAnsi="Times New Roman" w:cs="Times New Roman"/>
          <w:sz w:val="24"/>
          <w:szCs w:val="24"/>
        </w:rPr>
      </w:pPr>
    </w:p>
    <w:p w14:paraId="3A3F823F" w14:textId="4E40122C" w:rsidR="00763C91" w:rsidRPr="00763C91" w:rsidRDefault="00763C91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3C91">
        <w:rPr>
          <w:rFonts w:ascii="Times New Roman" w:hAnsi="Times New Roman" w:cs="Times New Roman"/>
          <w:b/>
          <w:bCs/>
          <w:sz w:val="24"/>
          <w:szCs w:val="24"/>
        </w:rPr>
        <w:t>GENERAL BUSINESS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747CDC" w14:textId="00DA29E2" w:rsidR="00763C91" w:rsidRPr="00763C91" w:rsidRDefault="00763C91" w:rsidP="00763C91">
      <w:pPr>
        <w:rPr>
          <w:rFonts w:ascii="Times New Roman" w:hAnsi="Times New Roman" w:cs="Times New Roman"/>
          <w:sz w:val="24"/>
          <w:szCs w:val="24"/>
        </w:rPr>
      </w:pPr>
      <w:r w:rsidRPr="00763C91">
        <w:rPr>
          <w:rFonts w:ascii="Times New Roman" w:hAnsi="Times New Roman" w:cs="Times New Roman"/>
          <w:sz w:val="24"/>
          <w:szCs w:val="24"/>
        </w:rPr>
        <w:t xml:space="preserve">Meeting minutes presented from </w:t>
      </w:r>
      <w:r w:rsidR="00060295" w:rsidRPr="00060295">
        <w:rPr>
          <w:rFonts w:ascii="Times New Roman" w:hAnsi="Times New Roman" w:cs="Times New Roman"/>
          <w:sz w:val="24"/>
          <w:szCs w:val="24"/>
        </w:rPr>
        <w:t>June</w:t>
      </w:r>
      <w:r w:rsidR="00C87ED7">
        <w:rPr>
          <w:rFonts w:ascii="Times New Roman" w:hAnsi="Times New Roman" w:cs="Times New Roman"/>
          <w:sz w:val="24"/>
          <w:szCs w:val="24"/>
        </w:rPr>
        <w:t xml:space="preserve"> – a</w:t>
      </w:r>
      <w:r w:rsidR="00060295" w:rsidRPr="00060295">
        <w:rPr>
          <w:rFonts w:ascii="Times New Roman" w:hAnsi="Times New Roman" w:cs="Times New Roman"/>
          <w:sz w:val="24"/>
          <w:szCs w:val="24"/>
        </w:rPr>
        <w:t xml:space="preserve">nnual </w:t>
      </w:r>
      <w:r w:rsidR="00C87ED7">
        <w:rPr>
          <w:rFonts w:ascii="Times New Roman" w:hAnsi="Times New Roman" w:cs="Times New Roman"/>
          <w:sz w:val="24"/>
          <w:szCs w:val="24"/>
        </w:rPr>
        <w:t>r</w:t>
      </w:r>
      <w:r w:rsidR="00060295" w:rsidRPr="00060295">
        <w:rPr>
          <w:rFonts w:ascii="Times New Roman" w:hAnsi="Times New Roman" w:cs="Times New Roman"/>
          <w:sz w:val="24"/>
          <w:szCs w:val="24"/>
        </w:rPr>
        <w:t>eview</w:t>
      </w:r>
      <w:r w:rsidR="00060295" w:rsidRPr="00763C91">
        <w:rPr>
          <w:rFonts w:ascii="Times New Roman" w:hAnsi="Times New Roman" w:cs="Times New Roman"/>
          <w:sz w:val="24"/>
          <w:szCs w:val="24"/>
        </w:rPr>
        <w:t xml:space="preserve"> </w:t>
      </w:r>
      <w:r w:rsidR="00C87ED7">
        <w:rPr>
          <w:rFonts w:ascii="Times New Roman" w:hAnsi="Times New Roman" w:cs="Times New Roman"/>
          <w:sz w:val="24"/>
          <w:szCs w:val="24"/>
        </w:rPr>
        <w:t>m</w:t>
      </w:r>
      <w:r w:rsidRPr="00763C91">
        <w:rPr>
          <w:rFonts w:ascii="Times New Roman" w:hAnsi="Times New Roman" w:cs="Times New Roman"/>
          <w:sz w:val="24"/>
          <w:szCs w:val="24"/>
        </w:rPr>
        <w:t>eeting</w:t>
      </w:r>
    </w:p>
    <w:p w14:paraId="5CE6D2D2" w14:textId="77777777" w:rsidR="00763C91" w:rsidRPr="00763C91" w:rsidRDefault="00763C91" w:rsidP="00763C91">
      <w:pPr>
        <w:rPr>
          <w:rFonts w:ascii="Times New Roman" w:hAnsi="Times New Roman" w:cs="Times New Roman"/>
          <w:sz w:val="24"/>
          <w:szCs w:val="24"/>
        </w:rPr>
      </w:pPr>
      <w:r w:rsidRPr="00763C91">
        <w:rPr>
          <w:rFonts w:ascii="Times New Roman" w:hAnsi="Times New Roman" w:cs="Times New Roman"/>
          <w:sz w:val="24"/>
          <w:szCs w:val="24"/>
        </w:rPr>
        <w:t>Accepted – Walter</w:t>
      </w:r>
    </w:p>
    <w:p w14:paraId="1E32A665" w14:textId="77777777" w:rsidR="00763C91" w:rsidRPr="00763C91" w:rsidRDefault="00763C91" w:rsidP="00763C91">
      <w:pPr>
        <w:rPr>
          <w:rFonts w:ascii="Times New Roman" w:hAnsi="Times New Roman" w:cs="Times New Roman"/>
          <w:sz w:val="24"/>
          <w:szCs w:val="24"/>
        </w:rPr>
      </w:pPr>
      <w:r w:rsidRPr="00763C91">
        <w:rPr>
          <w:rFonts w:ascii="Times New Roman" w:hAnsi="Times New Roman" w:cs="Times New Roman"/>
          <w:sz w:val="24"/>
          <w:szCs w:val="24"/>
        </w:rPr>
        <w:t>Seconded – Tengjie</w:t>
      </w:r>
    </w:p>
    <w:p w14:paraId="18263DF2" w14:textId="77777777" w:rsidR="00763C91" w:rsidRPr="00763C91" w:rsidRDefault="00763C91" w:rsidP="00763C91">
      <w:pPr>
        <w:rPr>
          <w:rFonts w:ascii="Times New Roman" w:hAnsi="Times New Roman" w:cs="Times New Roman"/>
          <w:sz w:val="24"/>
          <w:szCs w:val="24"/>
        </w:rPr>
      </w:pPr>
      <w:r w:rsidRPr="00763C91">
        <w:rPr>
          <w:rFonts w:ascii="Times New Roman" w:hAnsi="Times New Roman" w:cs="Times New Roman"/>
          <w:sz w:val="24"/>
          <w:szCs w:val="24"/>
        </w:rPr>
        <w:t>Minutes Approved</w:t>
      </w:r>
    </w:p>
    <w:p w14:paraId="057DA517" w14:textId="77777777" w:rsidR="00763C91" w:rsidRDefault="00763C91">
      <w:pPr>
        <w:rPr>
          <w:rFonts w:ascii="Times New Roman" w:hAnsi="Times New Roman" w:cs="Times New Roman"/>
          <w:sz w:val="24"/>
          <w:szCs w:val="24"/>
        </w:rPr>
      </w:pPr>
    </w:p>
    <w:p w14:paraId="3E367500" w14:textId="05B317D5" w:rsidR="00583833" w:rsidRDefault="00763C91">
      <w:pPr>
        <w:rPr>
          <w:rFonts w:ascii="Times New Roman" w:hAnsi="Times New Roman" w:cs="Times New Roman"/>
          <w:sz w:val="24"/>
          <w:szCs w:val="24"/>
        </w:rPr>
      </w:pPr>
      <w:r w:rsidRPr="00763C91">
        <w:rPr>
          <w:rFonts w:ascii="Times New Roman" w:hAnsi="Times New Roman" w:cs="Times New Roman"/>
          <w:b/>
          <w:bCs/>
          <w:sz w:val="24"/>
          <w:szCs w:val="24"/>
        </w:rPr>
        <w:t>MEETING CALLED TO ORDER</w:t>
      </w:r>
      <w:r w:rsidR="00E52132">
        <w:rPr>
          <w:rFonts w:ascii="Times New Roman" w:hAnsi="Times New Roman" w:cs="Times New Roman"/>
          <w:sz w:val="24"/>
          <w:szCs w:val="24"/>
        </w:rPr>
        <w:t>:</w:t>
      </w:r>
    </w:p>
    <w:p w14:paraId="4111E51B" w14:textId="4B62A9F1" w:rsidR="00763C91" w:rsidRDefault="00060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3C91" w:rsidRPr="00763C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32</w:t>
      </w:r>
      <w:r w:rsidR="00763C91" w:rsidRPr="00763C91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79E1AFB" w14:textId="77777777" w:rsidR="00060295" w:rsidRDefault="00060295">
      <w:pPr>
        <w:rPr>
          <w:rFonts w:ascii="Times New Roman" w:hAnsi="Times New Roman" w:cs="Times New Roman"/>
          <w:sz w:val="24"/>
          <w:szCs w:val="24"/>
        </w:rPr>
      </w:pPr>
    </w:p>
    <w:p w14:paraId="66A7FD6D" w14:textId="0F2F4E84" w:rsidR="00BF7C5B" w:rsidRPr="005D5F61" w:rsidRDefault="00BF7C5B" w:rsidP="00BF7C5B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2024-2025 ANNUAL REPORT AND LIST OF ACTIVITIES</w:t>
      </w:r>
    </w:p>
    <w:p w14:paraId="53E002AC" w14:textId="77583119" w:rsidR="00060295" w:rsidRDefault="00BF7C5B">
      <w:p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Contents:</w:t>
      </w:r>
    </w:p>
    <w:p w14:paraId="5E79D3C7" w14:textId="28DFFABC" w:rsidR="00BF7C5B" w:rsidRPr="006B29CA" w:rsidRDefault="00BF7C5B" w:rsidP="00BF7C5B">
      <w:pPr>
        <w:pStyle w:val="ListParagraph"/>
        <w:numPr>
          <w:ilvl w:val="0"/>
          <w:numId w:val="4"/>
        </w:numPr>
        <w:ind w:left="1260"/>
        <w:rPr>
          <w:rFonts w:ascii="Times New Roman" w:hAnsi="Times New Roman" w:cs="Times New Roman"/>
          <w:sz w:val="24"/>
          <w:szCs w:val="24"/>
        </w:rPr>
      </w:pPr>
      <w:bookmarkStart w:id="2" w:name="_Hlk201689976"/>
      <w:r>
        <w:rPr>
          <w:rFonts w:ascii="Times New Roman" w:hAnsi="Times New Roman" w:cs="Times New Roman"/>
          <w:sz w:val="24"/>
          <w:szCs w:val="24"/>
        </w:rPr>
        <w:t>Briefing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7C5B">
        <w:rPr>
          <w:rFonts w:ascii="Times New Roman" w:hAnsi="Times New Roman" w:cs="Times New Roman"/>
          <w:sz w:val="24"/>
          <w:szCs w:val="24"/>
        </w:rPr>
        <w:t>2024-2025 Annual Report</w:t>
      </w:r>
      <w:r>
        <w:rPr>
          <w:rFonts w:ascii="Times New Roman" w:hAnsi="Times New Roman" w:cs="Times New Roman"/>
          <w:sz w:val="24"/>
          <w:szCs w:val="24"/>
        </w:rPr>
        <w:t xml:space="preserve"> by Walter</w:t>
      </w:r>
    </w:p>
    <w:p w14:paraId="02BE6006" w14:textId="03F245F3" w:rsidR="00BF7C5B" w:rsidRDefault="00BF7C5B" w:rsidP="00BF7C5B">
      <w:pPr>
        <w:pStyle w:val="ListParagraph"/>
        <w:numPr>
          <w:ilvl w:val="0"/>
          <w:numId w:val="4"/>
        </w:numPr>
        <w:ind w:left="1260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Briefing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2024-2025 List of Activities</w:t>
      </w:r>
      <w:r>
        <w:rPr>
          <w:rFonts w:ascii="Times New Roman" w:hAnsi="Times New Roman" w:cs="Times New Roman"/>
          <w:sz w:val="24"/>
          <w:szCs w:val="24"/>
        </w:rPr>
        <w:t xml:space="preserve"> by Walter</w:t>
      </w:r>
    </w:p>
    <w:bookmarkEnd w:id="2"/>
    <w:p w14:paraId="38CE55E6" w14:textId="7E86653A" w:rsid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of the minutes</w:t>
      </w:r>
    </w:p>
    <w:p w14:paraId="4940BD4E" w14:textId="77777777" w:rsidR="00BF7C5B" w:rsidRDefault="00BF7C5B">
      <w:pPr>
        <w:rPr>
          <w:rFonts w:ascii="Times New Roman" w:hAnsi="Times New Roman" w:cs="Times New Roman"/>
          <w:sz w:val="24"/>
          <w:szCs w:val="24"/>
        </w:rPr>
      </w:pPr>
    </w:p>
    <w:p w14:paraId="0879D270" w14:textId="12AEC265" w:rsidR="00BF7C5B" w:rsidRPr="005D5F61" w:rsidRDefault="00BF7C5B" w:rsidP="00BF7C5B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201690594"/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AIAA CFS 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OPEN POSITIONS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CANDIDATES</w:t>
      </w:r>
    </w:p>
    <w:p w14:paraId="448AD61F" w14:textId="77777777" w:rsidR="00BF7C5B" w:rsidRDefault="00BF7C5B" w:rsidP="00BF7C5B">
      <w:p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Contents:</w:t>
      </w:r>
    </w:p>
    <w:p w14:paraId="36F450F6" w14:textId="078A89A6" w:rsidR="00BF7C5B" w:rsidRDefault="00BF7C5B" w:rsidP="00BF7C5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4" w:name="_Hlk201689910"/>
      <w:bookmarkEnd w:id="3"/>
      <w:r w:rsidRPr="00BF7C5B">
        <w:rPr>
          <w:rFonts w:ascii="Times New Roman" w:hAnsi="Times New Roman" w:cs="Times New Roman"/>
          <w:sz w:val="24"/>
          <w:szCs w:val="24"/>
        </w:rPr>
        <w:t xml:space="preserve">Detailed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F7C5B">
        <w:rPr>
          <w:rFonts w:ascii="Times New Roman" w:hAnsi="Times New Roman" w:cs="Times New Roman"/>
          <w:sz w:val="24"/>
          <w:szCs w:val="24"/>
        </w:rPr>
        <w:t xml:space="preserve">iscussion of the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7C5B">
        <w:rPr>
          <w:rFonts w:ascii="Times New Roman" w:hAnsi="Times New Roman" w:cs="Times New Roman"/>
          <w:sz w:val="24"/>
          <w:szCs w:val="24"/>
        </w:rPr>
        <w:t xml:space="preserve">pen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7C5B">
        <w:rPr>
          <w:rFonts w:ascii="Times New Roman" w:hAnsi="Times New Roman" w:cs="Times New Roman"/>
          <w:sz w:val="24"/>
          <w:szCs w:val="24"/>
        </w:rPr>
        <w:t xml:space="preserve">ositions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F7C5B">
        <w:rPr>
          <w:rFonts w:ascii="Times New Roman" w:hAnsi="Times New Roman" w:cs="Times New Roman"/>
          <w:sz w:val="24"/>
          <w:szCs w:val="24"/>
        </w:rPr>
        <w:t xml:space="preserve">escribed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F7C5B">
        <w:rPr>
          <w:rFonts w:ascii="Times New Roman" w:hAnsi="Times New Roman" w:cs="Times New Roman"/>
          <w:sz w:val="24"/>
          <w:szCs w:val="24"/>
        </w:rPr>
        <w:t>elow</w:t>
      </w:r>
      <w:r>
        <w:rPr>
          <w:rFonts w:ascii="Times New Roman" w:hAnsi="Times New Roman" w:cs="Times New Roman"/>
          <w:sz w:val="24"/>
          <w:szCs w:val="24"/>
        </w:rPr>
        <w:t xml:space="preserve"> by Walter</w:t>
      </w:r>
    </w:p>
    <w:bookmarkEnd w:id="4"/>
    <w:p w14:paraId="749C4D30" w14:textId="7730A215" w:rsidR="00BF7C5B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Technical Activities/Programs</w:t>
      </w:r>
    </w:p>
    <w:p w14:paraId="2D8E3FF1" w14:textId="1417D5AB" w:rsidR="00BF7C5B" w:rsidRDefault="00BF7C5B" w:rsidP="00BF7C5B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Identify topics of interest to the CFS 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membership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844CD" w14:textId="6CDCEE73" w:rsidR="00BF7C5B" w:rsidRDefault="00BF7C5B" w:rsidP="00BF7C5B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Identify/recruit speakers for speaking events. Identify activities of interest to younger members, from college students to professionals in their 20s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F6E674" w14:textId="6AAF6608" w:rsidR="00BF7C5B" w:rsidRPr="006B29CA" w:rsidRDefault="00BF7C5B" w:rsidP="00BF7C5B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More than one volunteer is needed to staff this position, particularly because the interests and ages vary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A278CD" w14:textId="23AF7C1D" w:rsidR="00BF7C5B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lastRenderedPageBreak/>
        <w:t>STEM/K-12</w:t>
      </w:r>
    </w:p>
    <w:p w14:paraId="134ECF3E" w14:textId="40653417" w:rsidR="00BF7C5B" w:rsidRDefault="00BF7C5B" w:rsidP="00BF7C5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b/>
          <w:bCs/>
          <w:sz w:val="24"/>
          <w:szCs w:val="24"/>
        </w:rPr>
        <w:t>The CFS prides itself on having a strong Science, Technology, Engineering, Math program for elementary through high school students in the past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462AD" w14:textId="7570F264" w:rsidR="00BF7C5B" w:rsidRDefault="00BF7C5B" w:rsidP="00BF7C5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 xml:space="preserve">We have some volunteers </w:t>
      </w:r>
      <w:proofErr w:type="gramStart"/>
      <w:r w:rsidRPr="00BF7C5B">
        <w:rPr>
          <w:rFonts w:ascii="Times New Roman" w:hAnsi="Times New Roman" w:cs="Times New Roman"/>
          <w:sz w:val="24"/>
          <w:szCs w:val="24"/>
        </w:rPr>
        <w:t>already, but</w:t>
      </w:r>
      <w:proofErr w:type="gramEnd"/>
      <w:r w:rsidRPr="00BF7C5B">
        <w:rPr>
          <w:rFonts w:ascii="Times New Roman" w:hAnsi="Times New Roman" w:cs="Times New Roman"/>
          <w:sz w:val="24"/>
          <w:szCs w:val="24"/>
        </w:rPr>
        <w:t xml:space="preserve"> could use more. We have 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BF7C5B">
        <w:rPr>
          <w:rFonts w:ascii="Times New Roman" w:hAnsi="Times New Roman" w:cs="Times New Roman"/>
          <w:sz w:val="24"/>
          <w:szCs w:val="24"/>
        </w:rPr>
        <w:t xml:space="preserve"> Educator Associates (in addition to the 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>400+</w:t>
      </w:r>
      <w:r w:rsidRPr="00BF7C5B">
        <w:rPr>
          <w:rFonts w:ascii="Times New Roman" w:hAnsi="Times New Roman" w:cs="Times New Roman"/>
          <w:sz w:val="24"/>
          <w:szCs w:val="24"/>
        </w:rPr>
        <w:t xml:space="preserve"> members) in the CFS, and some of these have stepped forward and started new activities or supported on-going efforts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922A3" w14:textId="70F7129F" w:rsidR="00BF7C5B" w:rsidRDefault="00BF7C5B" w:rsidP="00BF7C5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Volunteers could expect to travel to different schools or to new venues such as the Junior Achievement of Central Florida (JACF) INSPIRE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93915" w14:textId="3E1774AB" w:rsidR="00BF7C5B" w:rsidRDefault="00BF7C5B" w:rsidP="00BF7C5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 xml:space="preserve">We have a big event coming up in October--the </w:t>
      </w:r>
      <w:proofErr w:type="spellStart"/>
      <w:r w:rsidRPr="00BF7C5B">
        <w:rPr>
          <w:rFonts w:ascii="Times New Roman" w:hAnsi="Times New Roman" w:cs="Times New Roman"/>
          <w:sz w:val="24"/>
          <w:szCs w:val="24"/>
        </w:rPr>
        <w:t>SmallSat</w:t>
      </w:r>
      <w:proofErr w:type="spellEnd"/>
      <w:r w:rsidRPr="00BF7C5B">
        <w:rPr>
          <w:rFonts w:ascii="Times New Roman" w:hAnsi="Times New Roman" w:cs="Times New Roman"/>
          <w:sz w:val="24"/>
          <w:szCs w:val="24"/>
        </w:rPr>
        <w:t xml:space="preserve"> Education Conference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43F01" w14:textId="2C9E65A5" w:rsidR="00BF7C5B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Communications</w:t>
      </w:r>
    </w:p>
    <w:p w14:paraId="5F3E2214" w14:textId="543F018C" w:rsidR="00BF7C5B" w:rsidRDefault="00BF7C5B" w:rsidP="00BF7C5B">
      <w:pPr>
        <w:pStyle w:val="ListParagraph"/>
        <w:numPr>
          <w:ilvl w:val="0"/>
          <w:numId w:val="2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F7C5B">
        <w:rPr>
          <w:rFonts w:ascii="Times New Roman" w:hAnsi="Times New Roman" w:cs="Times New Roman"/>
          <w:sz w:val="24"/>
          <w:szCs w:val="24"/>
        </w:rPr>
        <w:t xml:space="preserve">his position overlaps with Programs, STEM/K-12, Membership, and particularly </w:t>
      </w:r>
      <w:proofErr w:type="gramStart"/>
      <w:r w:rsidRPr="00BF7C5B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BF7C5B">
        <w:rPr>
          <w:rFonts w:ascii="Times New Roman" w:hAnsi="Times New Roman" w:cs="Times New Roman"/>
          <w:sz w:val="24"/>
          <w:szCs w:val="24"/>
        </w:rPr>
        <w:t>/Outreach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E266F" w14:textId="5958E53D" w:rsidR="00BF7C5B" w:rsidRDefault="00BF7C5B" w:rsidP="00BF7C5B">
      <w:pPr>
        <w:pStyle w:val="ListParagraph"/>
        <w:numPr>
          <w:ilvl w:val="0"/>
          <w:numId w:val="2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F7C5B">
        <w:rPr>
          <w:rFonts w:ascii="Times New Roman" w:hAnsi="Times New Roman" w:cs="Times New Roman"/>
          <w:sz w:val="24"/>
          <w:szCs w:val="24"/>
        </w:rPr>
        <w:t>btain the CFS Roster in Microsoft Excel from the Chair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F7C5B">
        <w:rPr>
          <w:rFonts w:ascii="Times New Roman" w:hAnsi="Times New Roman" w:cs="Times New Roman"/>
          <w:sz w:val="24"/>
          <w:szCs w:val="24"/>
        </w:rPr>
        <w:t>earn how to sort the roster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F7C5B">
        <w:rPr>
          <w:rFonts w:ascii="Times New Roman" w:hAnsi="Times New Roman" w:cs="Times New Roman"/>
          <w:sz w:val="24"/>
          <w:szCs w:val="24"/>
        </w:rPr>
        <w:t>earn how to filter the roster by member type, member grade, and so on as needed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B8836" w14:textId="0102398D" w:rsidR="00BF7C5B" w:rsidRPr="00BF7C5B" w:rsidRDefault="00BF7C5B" w:rsidP="00BF7C5B">
      <w:pPr>
        <w:pStyle w:val="ListParagraph"/>
        <w:numPr>
          <w:ilvl w:val="0"/>
          <w:numId w:val="2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7C5B">
        <w:rPr>
          <w:rFonts w:ascii="Times New Roman" w:hAnsi="Times New Roman" w:cs="Times New Roman"/>
          <w:sz w:val="24"/>
          <w:szCs w:val="24"/>
        </w:rPr>
        <w:t xml:space="preserve">end newsworthy items to the CFS membership. 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>This can be anything such as a SpaceX Starship crash, a new Blue Origin launch vehicle's maiden flight, and so on (i.e., monthly newsletter)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21D623" w14:textId="7779DB01" w:rsidR="00060295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Social Media/Outreach</w:t>
      </w:r>
    </w:p>
    <w:p w14:paraId="0AF803E0" w14:textId="5BC20FD1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This position overlaps with Communications.</w:t>
      </w:r>
    </w:p>
    <w:p w14:paraId="0B2809F2" w14:textId="11082F63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Make regular postings (once a week) on our Facebook, X, LinkedIn</w:t>
      </w:r>
      <w:proofErr w:type="gramStart"/>
      <w:r w:rsidRPr="00BF7C5B">
        <w:rPr>
          <w:rFonts w:ascii="Times New Roman" w:hAnsi="Times New Roman" w:cs="Times New Roman"/>
          <w:sz w:val="24"/>
          <w:szCs w:val="24"/>
        </w:rPr>
        <w:t>, Instagram</w:t>
      </w:r>
      <w:proofErr w:type="gramEnd"/>
      <w:r w:rsidRPr="00BF7C5B">
        <w:rPr>
          <w:rFonts w:ascii="Times New Roman" w:hAnsi="Times New Roman" w:cs="Times New Roman"/>
          <w:sz w:val="24"/>
          <w:szCs w:val="24"/>
        </w:rPr>
        <w:t xml:space="preserve"> pages.</w:t>
      </w:r>
    </w:p>
    <w:p w14:paraId="03631AD5" w14:textId="05986D0C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On occasion (e.g., recorded meeting presentations) post videos on YouTube.</w:t>
      </w:r>
    </w:p>
    <w:p w14:paraId="56889A61" w14:textId="040DE41F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The Chair will give you the username and password for making YouTube video postings.</w:t>
      </w:r>
    </w:p>
    <w:p w14:paraId="51F322CD" w14:textId="77777777" w:rsidR="00BF7C5B" w:rsidRPr="00BF7C5B" w:rsidRDefault="00BF7C5B" w:rsidP="00BF7C5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Facebook</w:t>
      </w:r>
    </w:p>
    <w:p w14:paraId="10631918" w14:textId="009CA56F" w:rsidR="00BF7C5B" w:rsidRDefault="00BF7C5B" w:rsidP="00BF7C5B">
      <w:pPr>
        <w:pStyle w:val="ListParagraph"/>
        <w:ind w:left="2340"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2080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https://www.facebook.com/AIAACFL/</w:t>
        </w:r>
      </w:hyperlink>
    </w:p>
    <w:p w14:paraId="048FD133" w14:textId="77777777" w:rsidR="00BF7C5B" w:rsidRPr="00BF7C5B" w:rsidRDefault="00BF7C5B" w:rsidP="00BF7C5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LinkedIn</w:t>
      </w:r>
    </w:p>
    <w:p w14:paraId="03F3506B" w14:textId="7660A946" w:rsidR="00BF7C5B" w:rsidRDefault="00BF7C5B" w:rsidP="00BF7C5B">
      <w:pPr>
        <w:pStyle w:val="ListParagraph"/>
        <w:ind w:left="2340" w:firstLine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20806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https://www.linkedin.com/company/aiaa-ucf/</w:t>
        </w:r>
      </w:hyperlink>
    </w:p>
    <w:p w14:paraId="43FAC97F" w14:textId="77777777" w:rsidR="00BF7C5B" w:rsidRPr="00BF7C5B" w:rsidRDefault="00BF7C5B" w:rsidP="00BF7C5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Instagram</w:t>
      </w:r>
    </w:p>
    <w:p w14:paraId="64E3F8CD" w14:textId="27F15488" w:rsidR="00BF7C5B" w:rsidRDefault="00BF7C5B" w:rsidP="00BF7C5B">
      <w:pPr>
        <w:pStyle w:val="ListParagraph"/>
        <w:ind w:left="2340" w:firstLine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20806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https://www.instagram.com/aiaaucf/?hl=en</w:t>
        </w:r>
      </w:hyperlink>
    </w:p>
    <w:p w14:paraId="6005192E" w14:textId="77777777" w:rsidR="00BF7C5B" w:rsidRPr="00BF7C5B" w:rsidRDefault="00BF7C5B" w:rsidP="00BF7C5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YouTube</w:t>
      </w:r>
    </w:p>
    <w:p w14:paraId="32ACC026" w14:textId="6AB9E20F" w:rsidR="00BF7C5B" w:rsidRDefault="00BF7C5B" w:rsidP="00BF7C5B">
      <w:pPr>
        <w:pStyle w:val="ListParagraph"/>
        <w:ind w:left="2340" w:firstLine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2080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https://www.youtube.com/channel/UCvPtuaM8bl0l9-rsRGssN-w</w:t>
        </w:r>
      </w:hyperlink>
    </w:p>
    <w:p w14:paraId="5A63A911" w14:textId="77777777" w:rsidR="00C87ED7" w:rsidRDefault="00C87ED7" w:rsidP="00BF7C5B">
      <w:pPr>
        <w:pStyle w:val="ListParagraph"/>
        <w:ind w:left="2340" w:firstLine="0"/>
        <w:rPr>
          <w:rFonts w:ascii="Times New Roman" w:hAnsi="Times New Roman" w:cs="Times New Roman"/>
          <w:sz w:val="24"/>
          <w:szCs w:val="24"/>
        </w:rPr>
      </w:pPr>
    </w:p>
    <w:p w14:paraId="283A98E4" w14:textId="0F574844" w:rsidR="00BF7C5B" w:rsidRPr="00BF7C5B" w:rsidRDefault="00BF7C5B" w:rsidP="00BF7C5B">
      <w:pPr>
        <w:pStyle w:val="ListParagraph"/>
        <w:numPr>
          <w:ilvl w:val="0"/>
          <w:numId w:val="23"/>
        </w:num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Membership</w:t>
      </w:r>
    </w:p>
    <w:p w14:paraId="0A42A587" w14:textId="7D2F9C95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This position overlaps with Honors and Awards.</w:t>
      </w:r>
    </w:p>
    <w:p w14:paraId="09B27187" w14:textId="58EBC8B5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 xml:space="preserve">Use the CFS Membership Roster in Microsoft Excel to 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>identify candidates for Associate Fellow</w:t>
      </w:r>
      <w:r w:rsidRPr="00BF7C5B">
        <w:rPr>
          <w:rFonts w:ascii="Times New Roman" w:hAnsi="Times New Roman" w:cs="Times New Roman"/>
          <w:sz w:val="24"/>
          <w:szCs w:val="24"/>
        </w:rPr>
        <w:t xml:space="preserve"> (i.e., present Senior Members who are deserving of recognition as AF).</w:t>
      </w:r>
    </w:p>
    <w:p w14:paraId="061BD6BA" w14:textId="52A15F3A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There is an AF application process they would follow</w:t>
      </w:r>
      <w:r>
        <w:rPr>
          <w:rFonts w:ascii="Times New Roman" w:hAnsi="Times New Roman" w:cs="Times New Roman"/>
          <w:sz w:val="24"/>
          <w:szCs w:val="24"/>
        </w:rPr>
        <w:t xml:space="preserve"> (Walter can send out the relevant info upon request by the Membership COM. Chair).</w:t>
      </w:r>
    </w:p>
    <w:p w14:paraId="093E765B" w14:textId="2BC31118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Identify worthy members who deserve recognition for achievement. Work with the Honors and Awards volunteer(s) to recognize them with a trophy, plaque, or certificate as appropriate.</w:t>
      </w:r>
    </w:p>
    <w:p w14:paraId="6CDA43DB" w14:textId="4EED8900" w:rsidR="00BF7C5B" w:rsidRDefault="00BF7C5B" w:rsidP="00BF7C5B">
      <w:pPr>
        <w:pStyle w:val="ListParagraph"/>
        <w:numPr>
          <w:ilvl w:val="0"/>
          <w:numId w:val="2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Help the Chair in sending mail outs to the CFS membership for various purposes.</w:t>
      </w:r>
    </w:p>
    <w:p w14:paraId="6546092E" w14:textId="2062392E" w:rsidR="00BF7C5B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Honors and Awards</w:t>
      </w:r>
    </w:p>
    <w:p w14:paraId="542682E4" w14:textId="35029874" w:rsidR="00BF7C5B" w:rsidRDefault="00BF7C5B" w:rsidP="00BF7C5B">
      <w:pPr>
        <w:pStyle w:val="ListParagraph"/>
        <w:numPr>
          <w:ilvl w:val="0"/>
          <w:numId w:val="2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Work with the Membership volunteers to honor worthy members with promotions to Senior Member, Associate Fellow, and Fellow when applicable.</w:t>
      </w:r>
    </w:p>
    <w:p w14:paraId="6495A5D1" w14:textId="75B9A95B" w:rsidR="00BF7C5B" w:rsidRDefault="00BF7C5B" w:rsidP="00BF7C5B">
      <w:pPr>
        <w:pStyle w:val="ListParagraph"/>
        <w:numPr>
          <w:ilvl w:val="0"/>
          <w:numId w:val="2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b/>
          <w:bCs/>
          <w:sz w:val="24"/>
          <w:szCs w:val="24"/>
        </w:rPr>
        <w:t xml:space="preserve">The main </w:t>
      </w:r>
      <w:r w:rsidR="00E52132" w:rsidRPr="00BF7C5B">
        <w:rPr>
          <w:rFonts w:ascii="Times New Roman" w:hAnsi="Times New Roman" w:cs="Times New Roman"/>
          <w:b/>
          <w:bCs/>
          <w:sz w:val="24"/>
          <w:szCs w:val="24"/>
        </w:rPr>
        <w:t>duty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 xml:space="preserve"> here is to go to the Award Store, 736 North Mills Avenue, Orlando FL 32803, phone (407) 894-8411 and order</w:t>
      </w:r>
      <w:r w:rsidRPr="00BF7C5B">
        <w:rPr>
          <w:rFonts w:ascii="Times New Roman" w:hAnsi="Times New Roman" w:cs="Times New Roman"/>
          <w:sz w:val="24"/>
          <w:szCs w:val="24"/>
        </w:rPr>
        <w:t xml:space="preserve"> personalized trophies, plaques, or </w:t>
      </w:r>
      <w:proofErr w:type="spellStart"/>
      <w:r w:rsidRPr="00BF7C5B">
        <w:rPr>
          <w:rFonts w:ascii="Times New Roman" w:hAnsi="Times New Roman" w:cs="Times New Roman"/>
          <w:sz w:val="24"/>
          <w:szCs w:val="24"/>
        </w:rPr>
        <w:t>certficates</w:t>
      </w:r>
      <w:proofErr w:type="spellEnd"/>
      <w:r w:rsidRPr="00BF7C5B">
        <w:rPr>
          <w:rFonts w:ascii="Times New Roman" w:hAnsi="Times New Roman" w:cs="Times New Roman"/>
          <w:sz w:val="24"/>
          <w:szCs w:val="24"/>
        </w:rPr>
        <w:t xml:space="preserve"> mounted on a wood panel as appropriate for the awardee. Then </w:t>
      </w:r>
      <w:r w:rsidRPr="00BF7C5B">
        <w:rPr>
          <w:rFonts w:ascii="Times New Roman" w:hAnsi="Times New Roman" w:cs="Times New Roman"/>
          <w:b/>
          <w:bCs/>
          <w:sz w:val="24"/>
          <w:szCs w:val="24"/>
        </w:rPr>
        <w:t xml:space="preserve">pick them up and </w:t>
      </w:r>
      <w:proofErr w:type="gramStart"/>
      <w:r w:rsidRPr="00BF7C5B">
        <w:rPr>
          <w:rFonts w:ascii="Times New Roman" w:hAnsi="Times New Roman" w:cs="Times New Roman"/>
          <w:b/>
          <w:bCs/>
          <w:sz w:val="24"/>
          <w:szCs w:val="24"/>
        </w:rPr>
        <w:t>bring</w:t>
      </w:r>
      <w:proofErr w:type="gramEnd"/>
      <w:r w:rsidRPr="00BF7C5B">
        <w:rPr>
          <w:rFonts w:ascii="Times New Roman" w:hAnsi="Times New Roman" w:cs="Times New Roman"/>
          <w:b/>
          <w:bCs/>
          <w:sz w:val="24"/>
          <w:szCs w:val="24"/>
        </w:rPr>
        <w:t xml:space="preserve"> to the Awards Dinner Meeting or similar occasion</w:t>
      </w:r>
      <w:r w:rsidRPr="00BF7C5B">
        <w:rPr>
          <w:rFonts w:ascii="Times New Roman" w:hAnsi="Times New Roman" w:cs="Times New Roman"/>
          <w:sz w:val="24"/>
          <w:szCs w:val="24"/>
        </w:rPr>
        <w:t>.</w:t>
      </w:r>
    </w:p>
    <w:p w14:paraId="1B548430" w14:textId="2196DF82" w:rsidR="00BF7C5B" w:rsidRPr="00BF7C5B" w:rsidRDefault="00BF7C5B" w:rsidP="00BF7C5B">
      <w:pPr>
        <w:pStyle w:val="ListParagraph"/>
        <w:numPr>
          <w:ilvl w:val="0"/>
          <w:numId w:val="23"/>
        </w:num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F7C5B">
        <w:rPr>
          <w:rFonts w:ascii="Times New Roman" w:hAnsi="Times New Roman" w:cs="Times New Roman"/>
          <w:sz w:val="24"/>
          <w:szCs w:val="24"/>
          <w:u w:val="single"/>
        </w:rPr>
        <w:t>Public Policy</w:t>
      </w:r>
    </w:p>
    <w:p w14:paraId="6173C4A9" w14:textId="25703156" w:rsidR="00BF7C5B" w:rsidRDefault="00BF7C5B" w:rsidP="00BF7C5B">
      <w:pPr>
        <w:pStyle w:val="ListParagraph"/>
        <w:numPr>
          <w:ilvl w:val="0"/>
          <w:numId w:val="3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Participate on behalf of the CFS in AIAA Aerospace Policy Connection events (which has replaced Congressional Visits Day)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03A41C" w14:textId="4C8AC76B" w:rsidR="00BF7C5B" w:rsidRDefault="00BF7C5B" w:rsidP="00BF7C5B">
      <w:pPr>
        <w:pStyle w:val="ListParagraph"/>
        <w:numPr>
          <w:ilvl w:val="0"/>
          <w:numId w:val="3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Host a home district congressional member policy event.</w:t>
      </w:r>
    </w:p>
    <w:p w14:paraId="4386C2A3" w14:textId="7B5DE54B" w:rsidR="00BF7C5B" w:rsidRDefault="00BF7C5B" w:rsidP="00BF7C5B">
      <w:pPr>
        <w:pStyle w:val="ListParagraph"/>
        <w:numPr>
          <w:ilvl w:val="0"/>
          <w:numId w:val="3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Host a Florida representation policy event.</w:t>
      </w:r>
    </w:p>
    <w:p w14:paraId="16F795C4" w14:textId="7F9F8D9C" w:rsidR="00BF7C5B" w:rsidRPr="00BF7C5B" w:rsidRDefault="00BF7C5B" w:rsidP="00BF7C5B">
      <w:pPr>
        <w:pStyle w:val="ListParagraph"/>
        <w:numPr>
          <w:ilvl w:val="0"/>
          <w:numId w:val="3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 xml:space="preserve">Work with Communications </w:t>
      </w:r>
      <w:proofErr w:type="gramStart"/>
      <w:r w:rsidRPr="00BF7C5B">
        <w:rPr>
          <w:rFonts w:ascii="Times New Roman" w:hAnsi="Times New Roman" w:cs="Times New Roman"/>
          <w:sz w:val="24"/>
          <w:szCs w:val="24"/>
        </w:rPr>
        <w:t>volunteer(s)</w:t>
      </w:r>
      <w:proofErr w:type="gramEnd"/>
      <w:r w:rsidRPr="00BF7C5B">
        <w:rPr>
          <w:rFonts w:ascii="Times New Roman" w:hAnsi="Times New Roman" w:cs="Times New Roman"/>
          <w:sz w:val="24"/>
          <w:szCs w:val="24"/>
        </w:rPr>
        <w:t xml:space="preserve"> to include state and congressional leaders on CFS communications.</w:t>
      </w:r>
    </w:p>
    <w:p w14:paraId="3054637A" w14:textId="7F94124E" w:rsidR="00060295" w:rsidRPr="00BF7C5B" w:rsidRDefault="00BF7C5B" w:rsidP="00BF7C5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Candidates</w:t>
      </w:r>
      <w:r w:rsidR="00C87ED7">
        <w:rPr>
          <w:rFonts w:ascii="Times New Roman" w:hAnsi="Times New Roman" w:cs="Times New Roman"/>
          <w:sz w:val="24"/>
          <w:szCs w:val="24"/>
        </w:rPr>
        <w:t xml:space="preserve"> appointed by Walter</w:t>
      </w:r>
    </w:p>
    <w:p w14:paraId="21FDB578" w14:textId="3927AFC2" w:rsid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b/>
          <w:bCs/>
          <w:sz w:val="24"/>
          <w:szCs w:val="24"/>
        </w:rPr>
        <w:t>Matthew J. Traum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BF7C5B">
        <w:rPr>
          <w:rFonts w:ascii="Times New Roman" w:hAnsi="Times New Roman" w:cs="Times New Roman"/>
          <w:sz w:val="24"/>
          <w:szCs w:val="24"/>
        </w:rPr>
        <w:t>Technical Activities/Programs COM. Chair</w:t>
      </w:r>
    </w:p>
    <w:p w14:paraId="03E26BF5" w14:textId="4FDCCB1A" w:rsid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b/>
          <w:bCs/>
          <w:sz w:val="24"/>
          <w:szCs w:val="24"/>
        </w:rPr>
        <w:t>James Karam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BF7C5B">
        <w:rPr>
          <w:rFonts w:ascii="Times New Roman" w:hAnsi="Times New Roman" w:cs="Times New Roman"/>
          <w:sz w:val="24"/>
          <w:szCs w:val="24"/>
        </w:rPr>
        <w:t xml:space="preserve"> Communications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BF7C5B">
        <w:rPr>
          <w:rFonts w:ascii="Times New Roman" w:hAnsi="Times New Roman" w:cs="Times New Roman"/>
          <w:sz w:val="24"/>
          <w:szCs w:val="24"/>
        </w:rPr>
        <w:t xml:space="preserve">Social Media/Outreach COM.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Chair</w:t>
      </w:r>
    </w:p>
    <w:p w14:paraId="373AE83D" w14:textId="2425F728" w:rsid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Corydon Strawser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BF7C5B">
        <w:rPr>
          <w:rFonts w:ascii="Times New Roman" w:hAnsi="Times New Roman" w:cs="Times New Roman"/>
          <w:sz w:val="24"/>
          <w:szCs w:val="24"/>
        </w:rPr>
        <w:t>Honors and Awards COM. Chair</w:t>
      </w:r>
    </w:p>
    <w:p w14:paraId="05D7F2B9" w14:textId="13CB30B0" w:rsidR="00BF7C5B" w:rsidRPr="00BF7C5B" w:rsidRDefault="00BF7C5B" w:rsidP="00BF7C5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 xml:space="preserve">Everyone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BF7C5B">
        <w:rPr>
          <w:rFonts w:ascii="Times New Roman" w:hAnsi="Times New Roman" w:cs="Times New Roman"/>
          <w:sz w:val="24"/>
          <w:szCs w:val="24"/>
        </w:rPr>
        <w:t>Membership COM.</w:t>
      </w:r>
    </w:p>
    <w:p w14:paraId="0233DC0B" w14:textId="77777777" w:rsidR="00BF7C5B" w:rsidRDefault="00BF7C5B" w:rsidP="00060295">
      <w:pPr>
        <w:rPr>
          <w:rFonts w:ascii="Times New Roman" w:hAnsi="Times New Roman" w:cs="Times New Roman"/>
          <w:sz w:val="24"/>
          <w:szCs w:val="24"/>
        </w:rPr>
      </w:pPr>
    </w:p>
    <w:p w14:paraId="48F59DFC" w14:textId="77777777" w:rsidR="00C87ED7" w:rsidRDefault="00C87ED7" w:rsidP="00060295">
      <w:pPr>
        <w:rPr>
          <w:rFonts w:ascii="Times New Roman" w:hAnsi="Times New Roman" w:cs="Times New Roman"/>
          <w:sz w:val="24"/>
          <w:szCs w:val="24"/>
        </w:rPr>
      </w:pPr>
    </w:p>
    <w:p w14:paraId="3EAB0B5D" w14:textId="77777777" w:rsidR="00C87ED7" w:rsidRDefault="00C87ED7" w:rsidP="00060295">
      <w:pPr>
        <w:rPr>
          <w:rFonts w:ascii="Times New Roman" w:hAnsi="Times New Roman" w:cs="Times New Roman"/>
          <w:sz w:val="24"/>
          <w:szCs w:val="24"/>
        </w:rPr>
      </w:pPr>
    </w:p>
    <w:p w14:paraId="1E0E9DF8" w14:textId="77777777" w:rsidR="00C87ED7" w:rsidRDefault="00C87ED7" w:rsidP="00060295">
      <w:pPr>
        <w:rPr>
          <w:rFonts w:ascii="Times New Roman" w:hAnsi="Times New Roman" w:cs="Times New Roman"/>
          <w:sz w:val="24"/>
          <w:szCs w:val="24"/>
        </w:rPr>
      </w:pPr>
    </w:p>
    <w:p w14:paraId="70D6AB5B" w14:textId="77777777" w:rsidR="00C87ED7" w:rsidRDefault="00C87ED7" w:rsidP="00060295">
      <w:pPr>
        <w:rPr>
          <w:rFonts w:ascii="Times New Roman" w:hAnsi="Times New Roman" w:cs="Times New Roman"/>
          <w:sz w:val="24"/>
          <w:szCs w:val="24"/>
        </w:rPr>
      </w:pPr>
    </w:p>
    <w:p w14:paraId="088358EE" w14:textId="77777777" w:rsidR="00C87ED7" w:rsidRDefault="00C87ED7" w:rsidP="00060295">
      <w:pPr>
        <w:rPr>
          <w:rFonts w:ascii="Times New Roman" w:hAnsi="Times New Roman" w:cs="Times New Roman"/>
          <w:sz w:val="24"/>
          <w:szCs w:val="24"/>
        </w:rPr>
      </w:pPr>
    </w:p>
    <w:p w14:paraId="721F2B3C" w14:textId="40B639CC" w:rsidR="00BF7C5B" w:rsidRPr="005D5F61" w:rsidRDefault="00BF7C5B" w:rsidP="00BF7C5B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01688331"/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RATIFICATION OF RESULTS FOR OFFICERS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0CAA192" w14:textId="77777777" w:rsidR="00BF7C5B" w:rsidRDefault="00BF7C5B" w:rsidP="00BF7C5B">
      <w:p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Contents:</w:t>
      </w:r>
    </w:p>
    <w:p w14:paraId="6F767498" w14:textId="49A0648B" w:rsidR="00BF7C5B" w:rsidRPr="00BF7C5B" w:rsidRDefault="00BF7C5B" w:rsidP="00BF7C5B">
      <w:pPr>
        <w:ind w:left="420" w:firstLine="420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1)</w:t>
      </w:r>
      <w:r w:rsidRPr="00BF7C5B">
        <w:rPr>
          <w:rFonts w:ascii="Times New Roman" w:hAnsi="Times New Roman" w:cs="Times New Roman"/>
          <w:sz w:val="24"/>
          <w:szCs w:val="24"/>
        </w:rPr>
        <w:tab/>
      </w:r>
      <w:bookmarkStart w:id="6" w:name="_Hlk201690803"/>
      <w:r w:rsidRPr="00BF7C5B">
        <w:rPr>
          <w:rFonts w:ascii="Times New Roman" w:hAnsi="Times New Roman" w:cs="Times New Roman"/>
          <w:sz w:val="24"/>
          <w:szCs w:val="24"/>
        </w:rPr>
        <w:t>Walter Hammond (Chair)</w:t>
      </w:r>
      <w:bookmarkEnd w:id="6"/>
    </w:p>
    <w:p w14:paraId="531B63C6" w14:textId="39FD7B8C" w:rsidR="00BF7C5B" w:rsidRDefault="00BF7C5B" w:rsidP="00BF7C5B">
      <w:pPr>
        <w:ind w:left="420" w:firstLine="420"/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2)</w:t>
      </w:r>
      <w:r w:rsidRPr="00BF7C5B">
        <w:rPr>
          <w:rFonts w:ascii="Times New Roman" w:hAnsi="Times New Roman" w:cs="Times New Roman"/>
          <w:sz w:val="24"/>
          <w:szCs w:val="24"/>
        </w:rPr>
        <w:tab/>
        <w:t>Luis Gamarra (Vice Chair)</w:t>
      </w:r>
    </w:p>
    <w:p w14:paraId="5AE62768" w14:textId="7FACF073" w:rsidR="00BF7C5B" w:rsidRPr="00BF7C5B" w:rsidRDefault="00BF7C5B" w:rsidP="00BF7C5B">
      <w:pPr>
        <w:ind w:left="42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F7C5B">
        <w:rPr>
          <w:rFonts w:ascii="Times New Roman" w:hAnsi="Times New Roman" w:cs="Times New Roman"/>
          <w:sz w:val="24"/>
          <w:szCs w:val="24"/>
        </w:rPr>
        <w:t>)</w:t>
      </w:r>
      <w:r w:rsidRPr="00BF7C5B">
        <w:rPr>
          <w:rFonts w:ascii="Times New Roman" w:hAnsi="Times New Roman" w:cs="Times New Roman"/>
          <w:sz w:val="24"/>
          <w:szCs w:val="24"/>
        </w:rPr>
        <w:tab/>
        <w:t>Jennifer Webb (Treasurer)</w:t>
      </w:r>
    </w:p>
    <w:p w14:paraId="4A82A722" w14:textId="21FE4FB3" w:rsidR="00BF7C5B" w:rsidRDefault="00BF7C5B" w:rsidP="00BF7C5B">
      <w:pPr>
        <w:ind w:left="42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7C5B">
        <w:rPr>
          <w:rFonts w:ascii="Times New Roman" w:hAnsi="Times New Roman" w:cs="Times New Roman"/>
          <w:sz w:val="24"/>
          <w:szCs w:val="24"/>
        </w:rPr>
        <w:t>)</w:t>
      </w:r>
      <w:r w:rsidRPr="00BF7C5B">
        <w:rPr>
          <w:rFonts w:ascii="Times New Roman" w:hAnsi="Times New Roman" w:cs="Times New Roman"/>
          <w:sz w:val="24"/>
          <w:szCs w:val="24"/>
        </w:rPr>
        <w:tab/>
        <w:t>Tengjie Gao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7C5B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6A1015" w14:textId="3144EFC3" w:rsidR="00BF7C5B" w:rsidRP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Terms to begin immediately (June 25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BF7C5B">
        <w:rPr>
          <w:rFonts w:ascii="Times New Roman" w:hAnsi="Times New Roman" w:cs="Times New Roman"/>
          <w:sz w:val="24"/>
          <w:szCs w:val="24"/>
        </w:rPr>
        <w:t>)</w:t>
      </w:r>
    </w:p>
    <w:p w14:paraId="1F45BF7D" w14:textId="77777777" w:rsidR="00BF7C5B" w:rsidRDefault="00BF7C5B" w:rsidP="00060295">
      <w:pPr>
        <w:rPr>
          <w:rFonts w:ascii="Times New Roman" w:hAnsi="Times New Roman" w:cs="Times New Roman"/>
          <w:sz w:val="24"/>
          <w:szCs w:val="24"/>
        </w:rPr>
      </w:pPr>
    </w:p>
    <w:p w14:paraId="168360A1" w14:textId="04BA3714" w:rsidR="00BF7C5B" w:rsidRPr="005D5F61" w:rsidRDefault="00BF7C5B" w:rsidP="00BF7C5B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5D5F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OPEN FLOOR FOR QUESTIONS OR DISCUSSIONS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Pr="00BF7C5B">
        <w:rPr>
          <w:rFonts w:ascii="Times New Roman" w:hAnsi="Times New Roman" w:cs="Times New Roman"/>
          <w:b/>
          <w:bCs/>
          <w:sz w:val="24"/>
          <w:szCs w:val="24"/>
          <w:u w:val="single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91EB1DE" w14:textId="77777777" w:rsidR="00BF7C5B" w:rsidRDefault="00BF7C5B" w:rsidP="00BF7C5B">
      <w:p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Contents:</w:t>
      </w:r>
    </w:p>
    <w:p w14:paraId="5CA1EF6E" w14:textId="543A5570" w:rsidR="00BF7C5B" w:rsidRPr="00C87ED7" w:rsidRDefault="00BF7C5B" w:rsidP="00BF7C5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ED7">
        <w:rPr>
          <w:rFonts w:ascii="Times New Roman" w:hAnsi="Times New Roman" w:cs="Times New Roman"/>
          <w:b/>
          <w:bCs/>
          <w:sz w:val="24"/>
          <w:szCs w:val="24"/>
        </w:rPr>
        <w:t>STEM/K-12</w:t>
      </w:r>
    </w:p>
    <w:p w14:paraId="76707B62" w14:textId="2B8E1D87" w:rsid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F7C5B">
        <w:rPr>
          <w:rFonts w:ascii="Times New Roman" w:hAnsi="Times New Roman" w:cs="Times New Roman"/>
          <w:sz w:val="24"/>
          <w:szCs w:val="24"/>
        </w:rPr>
        <w:t>Luis:</w:t>
      </w:r>
    </w:p>
    <w:p w14:paraId="266852A1" w14:textId="3547EFC9" w:rsidR="00BF7C5B" w:rsidRDefault="00BF7C5B" w:rsidP="00BF7C5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a few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 w:rsidR="00E52132">
        <w:rPr>
          <w:rFonts w:ascii="Times New Roman" w:hAnsi="Times New Roman" w:cs="Times New Roman"/>
          <w:sz w:val="24"/>
          <w:szCs w:val="24"/>
        </w:rPr>
        <w:t>8</w:t>
      </w:r>
      <w:r w:rsidR="00E52132" w:rsidRPr="00E521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2132">
        <w:rPr>
          <w:rFonts w:ascii="Times New Roman" w:hAnsi="Times New Roman" w:cs="Times New Roman"/>
          <w:sz w:val="24"/>
          <w:szCs w:val="24"/>
        </w:rPr>
        <w:t xml:space="preserve"> graders</w:t>
      </w:r>
      <w:r w:rsidRPr="00BF7C5B">
        <w:rPr>
          <w:rFonts w:ascii="Times New Roman" w:hAnsi="Times New Roman" w:cs="Times New Roman"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F7C5B">
        <w:rPr>
          <w:rFonts w:ascii="Times New Roman" w:hAnsi="Times New Roman" w:cs="Times New Roman"/>
          <w:sz w:val="24"/>
          <w:szCs w:val="24"/>
        </w:rPr>
        <w:t xml:space="preserve"> interest in </w:t>
      </w:r>
      <w:r>
        <w:rPr>
          <w:rFonts w:ascii="Times New Roman" w:hAnsi="Times New Roman" w:cs="Times New Roman"/>
          <w:sz w:val="24"/>
          <w:szCs w:val="24"/>
        </w:rPr>
        <w:t>us during the last</w:t>
      </w:r>
      <w:r w:rsidRPr="00BF7C5B">
        <w:rPr>
          <w:rFonts w:ascii="Times New Roman" w:hAnsi="Times New Roman" w:cs="Times New Roman"/>
          <w:sz w:val="24"/>
          <w:szCs w:val="24"/>
        </w:rPr>
        <w:t xml:space="preserve"> Junior Achievement of Central Florida (JACF) INSPIRE</w:t>
      </w:r>
      <w:r>
        <w:rPr>
          <w:rFonts w:ascii="Times New Roman" w:hAnsi="Times New Roman" w:cs="Times New Roman"/>
          <w:sz w:val="24"/>
          <w:szCs w:val="24"/>
        </w:rPr>
        <w:t xml:space="preserve"> Exhibition event.</w:t>
      </w:r>
      <w:r w:rsidR="00E52132">
        <w:rPr>
          <w:rFonts w:ascii="Times New Roman" w:hAnsi="Times New Roman" w:cs="Times New Roman"/>
          <w:sz w:val="24"/>
          <w:szCs w:val="24"/>
        </w:rPr>
        <w:t xml:space="preserve"> INSPIRE for CFS is for 8</w:t>
      </w:r>
      <w:r w:rsidR="00E52132" w:rsidRPr="00E521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2132">
        <w:rPr>
          <w:rFonts w:ascii="Times New Roman" w:hAnsi="Times New Roman" w:cs="Times New Roman"/>
          <w:sz w:val="24"/>
          <w:szCs w:val="24"/>
        </w:rPr>
        <w:t xml:space="preserve"> grade students.</w:t>
      </w:r>
    </w:p>
    <w:p w14:paraId="44135DE0" w14:textId="41E67444" w:rsidR="00BF7C5B" w:rsidRDefault="00BF7C5B" w:rsidP="00BF7C5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Reason(s)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behind that could be </w:t>
      </w:r>
      <w:proofErr w:type="gramStart"/>
      <w:r w:rsidRPr="00BF7C5B">
        <w:rPr>
          <w:rFonts w:ascii="Times New Roman" w:hAnsi="Times New Roman" w:cs="Times New Roman"/>
          <w:sz w:val="24"/>
          <w:szCs w:val="24"/>
        </w:rPr>
        <w:t>lack</w:t>
      </w:r>
      <w:proofErr w:type="gramEnd"/>
      <w:r w:rsidRPr="00BF7C5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participation of </w:t>
      </w:r>
      <w:r w:rsidRPr="00BF7C5B">
        <w:rPr>
          <w:rFonts w:ascii="Times New Roman" w:hAnsi="Times New Roman" w:cs="Times New Roman"/>
          <w:sz w:val="24"/>
          <w:szCs w:val="24"/>
        </w:rPr>
        <w:t>teacher</w:t>
      </w:r>
      <w:r>
        <w:rPr>
          <w:rFonts w:ascii="Times New Roman" w:hAnsi="Times New Roman" w:cs="Times New Roman"/>
          <w:sz w:val="24"/>
          <w:szCs w:val="24"/>
        </w:rPr>
        <w:t xml:space="preserve">s (e.g., </w:t>
      </w:r>
      <w:r w:rsidRPr="00BF7C5B">
        <w:rPr>
          <w:rFonts w:ascii="Times New Roman" w:hAnsi="Times New Roman" w:cs="Times New Roman"/>
          <w:sz w:val="24"/>
          <w:szCs w:val="24"/>
        </w:rPr>
        <w:t>Educator Associates</w:t>
      </w:r>
      <w:r>
        <w:rPr>
          <w:rFonts w:ascii="Times New Roman" w:hAnsi="Times New Roman" w:cs="Times New Roman"/>
          <w:sz w:val="24"/>
          <w:szCs w:val="24"/>
        </w:rPr>
        <w:t>) at the event.</w:t>
      </w:r>
    </w:p>
    <w:p w14:paraId="554A7181" w14:textId="41DDDBE9" w:rsidR="00BF7C5B" w:rsidRDefault="00E52132" w:rsidP="00E52132">
      <w:pPr>
        <w:pStyle w:val="ListParagraph"/>
        <w:numPr>
          <w:ilvl w:val="0"/>
          <w:numId w:val="34"/>
        </w:numPr>
        <w:ind w:left="252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Solution</w:t>
      </w:r>
      <w:r w:rsidR="00BF7C5B">
        <w:rPr>
          <w:rFonts w:ascii="Times New Roman" w:hAnsi="Times New Roman" w:cs="Times New Roman"/>
          <w:sz w:val="24"/>
          <w:szCs w:val="24"/>
        </w:rPr>
        <w:t xml:space="preserve">: for the next event, </w:t>
      </w:r>
      <w:r>
        <w:rPr>
          <w:rFonts w:ascii="Times New Roman" w:hAnsi="Times New Roman" w:cs="Times New Roman"/>
          <w:sz w:val="24"/>
          <w:szCs w:val="24"/>
        </w:rPr>
        <w:t xml:space="preserve">have teachers accompany their students to maintain order and escort them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groups to the different booths at INSPIRE.</w:t>
      </w:r>
    </w:p>
    <w:p w14:paraId="1F87C005" w14:textId="30D2C134" w:rsid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Walter:</w:t>
      </w:r>
    </w:p>
    <w:p w14:paraId="6EA67839" w14:textId="1379E1AA" w:rsidR="00BF7C5B" w:rsidRPr="00BF7C5B" w:rsidRDefault="00BF7C5B" w:rsidP="00BF7C5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B44BDA">
        <w:rPr>
          <w:rFonts w:ascii="Times New Roman" w:hAnsi="Times New Roman" w:cs="Times New Roman"/>
          <w:sz w:val="24"/>
          <w:szCs w:val="24"/>
          <w:u w:val="single"/>
        </w:rPr>
        <w:t>olution</w:t>
      </w:r>
      <w:r w:rsidRPr="00BF7C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ahead of</w:t>
      </w:r>
      <w:r w:rsidRPr="00BF7C5B">
        <w:rPr>
          <w:rFonts w:ascii="Times New Roman" w:hAnsi="Times New Roman" w:cs="Times New Roman"/>
          <w:sz w:val="24"/>
          <w:szCs w:val="24"/>
        </w:rPr>
        <w:t xml:space="preserve"> the next event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246C">
        <w:rPr>
          <w:rFonts w:ascii="Times New Roman" w:hAnsi="Times New Roman" w:cs="Times New Roman"/>
          <w:sz w:val="24"/>
          <w:szCs w:val="24"/>
        </w:rPr>
        <w:t xml:space="preserve">communicate with </w:t>
      </w:r>
      <w:r w:rsidR="00B44BDA">
        <w:rPr>
          <w:rFonts w:ascii="Times New Roman" w:hAnsi="Times New Roman" w:cs="Times New Roman"/>
          <w:sz w:val="24"/>
          <w:szCs w:val="24"/>
        </w:rPr>
        <w:t xml:space="preserve">JACF </w:t>
      </w:r>
      <w:r>
        <w:rPr>
          <w:rFonts w:ascii="Times New Roman" w:hAnsi="Times New Roman" w:cs="Times New Roman"/>
          <w:sz w:val="24"/>
          <w:szCs w:val="24"/>
        </w:rPr>
        <w:t xml:space="preserve">leadership </w:t>
      </w:r>
      <w:r w:rsidR="007E246C">
        <w:rPr>
          <w:rFonts w:ascii="Times New Roman" w:hAnsi="Times New Roman" w:cs="Times New Roman"/>
          <w:sz w:val="24"/>
          <w:szCs w:val="24"/>
        </w:rPr>
        <w:t xml:space="preserve">suggesting the </w:t>
      </w:r>
      <w:r>
        <w:rPr>
          <w:rFonts w:ascii="Times New Roman" w:hAnsi="Times New Roman" w:cs="Times New Roman"/>
          <w:sz w:val="24"/>
          <w:szCs w:val="24"/>
        </w:rPr>
        <w:t xml:space="preserve">inclusion of the teachers; otherwise, </w:t>
      </w:r>
      <w:r w:rsidRPr="00BF7C5B">
        <w:rPr>
          <w:rFonts w:ascii="Times New Roman" w:hAnsi="Times New Roman" w:cs="Times New Roman"/>
          <w:sz w:val="24"/>
          <w:szCs w:val="24"/>
        </w:rPr>
        <w:t>it is hard to draw the 8</w:t>
      </w:r>
      <w:r w:rsidRPr="00BF7C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F7C5B">
        <w:rPr>
          <w:rFonts w:ascii="Times New Roman" w:hAnsi="Times New Roman" w:cs="Times New Roman"/>
          <w:sz w:val="24"/>
          <w:szCs w:val="24"/>
        </w:rPr>
        <w:t xml:space="preserve"> grade attendees’ attention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B44AC" w14:textId="71633230" w:rsidR="00BF7C5B" w:rsidRPr="00C87ED7" w:rsidRDefault="00BF7C5B" w:rsidP="00BF7C5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ED7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</w:p>
    <w:p w14:paraId="2D3550A2" w14:textId="67F2FB64" w:rsid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Luis:</w:t>
      </w:r>
    </w:p>
    <w:p w14:paraId="5FF26749" w14:textId="34F7F506" w:rsidR="00BF7C5B" w:rsidRDefault="00BF7C5B" w:rsidP="00BF7C5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7C5B">
        <w:rPr>
          <w:rFonts w:ascii="Times New Roman" w:hAnsi="Times New Roman" w:cs="Times New Roman"/>
          <w:sz w:val="24"/>
          <w:szCs w:val="24"/>
        </w:rPr>
        <w:t>start using SIGNAL (</w:t>
      </w:r>
      <w:r>
        <w:rPr>
          <w:rFonts w:ascii="Times New Roman" w:hAnsi="Times New Roman" w:cs="Times New Roman"/>
          <w:sz w:val="24"/>
          <w:szCs w:val="24"/>
        </w:rPr>
        <w:t xml:space="preserve">i.e., an app </w:t>
      </w:r>
      <w:r w:rsidRPr="00BF7C5B">
        <w:rPr>
          <w:rFonts w:ascii="Times New Roman" w:hAnsi="Times New Roman" w:cs="Times New Roman"/>
          <w:sz w:val="24"/>
          <w:szCs w:val="24"/>
        </w:rPr>
        <w:t>specialize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7C5B">
        <w:rPr>
          <w:rFonts w:ascii="Times New Roman" w:hAnsi="Times New Roman" w:cs="Times New Roman"/>
          <w:sz w:val="24"/>
          <w:szCs w:val="24"/>
        </w:rPr>
        <w:t xml:space="preserve"> at nondisclosure </w:t>
      </w:r>
      <w:r>
        <w:rPr>
          <w:rFonts w:ascii="Times New Roman" w:hAnsi="Times New Roman" w:cs="Times New Roman"/>
          <w:sz w:val="24"/>
          <w:szCs w:val="24"/>
        </w:rPr>
        <w:t>communication solutions</w:t>
      </w:r>
      <w:r w:rsidRPr="00BF7C5B">
        <w:rPr>
          <w:rFonts w:ascii="Times New Roman" w:hAnsi="Times New Roman" w:cs="Times New Roman"/>
          <w:sz w:val="24"/>
          <w:szCs w:val="24"/>
        </w:rPr>
        <w:t>)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efficient 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>s;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idea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BF7C5B">
        <w:rPr>
          <w:rFonts w:ascii="Times New Roman" w:hAnsi="Times New Roman" w:cs="Times New Roman"/>
          <w:sz w:val="24"/>
          <w:szCs w:val="24"/>
        </w:rPr>
        <w:t xml:space="preserve"> backed up by Christian.</w:t>
      </w:r>
    </w:p>
    <w:p w14:paraId="4F6FF951" w14:textId="52319EE9" w:rsidR="00BF7C5B" w:rsidRDefault="00BF7C5B" w:rsidP="00BF7C5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if using WhatsApp, </w:t>
      </w:r>
      <w:r w:rsidRPr="00BF7C5B">
        <w:rPr>
          <w:rFonts w:ascii="Times New Roman" w:hAnsi="Times New Roman" w:cs="Times New Roman"/>
          <w:sz w:val="24"/>
          <w:szCs w:val="24"/>
        </w:rPr>
        <w:t xml:space="preserve">attach </w:t>
      </w:r>
      <w:r>
        <w:rPr>
          <w:rFonts w:ascii="Times New Roman" w:hAnsi="Times New Roman" w:cs="Times New Roman"/>
          <w:sz w:val="24"/>
          <w:szCs w:val="24"/>
        </w:rPr>
        <w:t xml:space="preserve">our event/news </w:t>
      </w:r>
      <w:r w:rsidRPr="00BF7C5B">
        <w:rPr>
          <w:rFonts w:ascii="Times New Roman" w:hAnsi="Times New Roman" w:cs="Times New Roman"/>
          <w:sz w:val="24"/>
          <w:szCs w:val="24"/>
        </w:rPr>
        <w:t>links to</w:t>
      </w:r>
      <w:r>
        <w:rPr>
          <w:rFonts w:ascii="Times New Roman" w:hAnsi="Times New Roman" w:cs="Times New Roman"/>
          <w:sz w:val="24"/>
          <w:szCs w:val="24"/>
        </w:rPr>
        <w:t xml:space="preserve"> group chats because nowadays ppl stick to their phones – so our contents can be much easier to be spread out. </w:t>
      </w:r>
    </w:p>
    <w:p w14:paraId="5284C728" w14:textId="77777777" w:rsidR="00BF7C5B" w:rsidRDefault="00BF7C5B" w:rsidP="00BF7C5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bookmarkStart w:id="7" w:name="_Hlk201693058"/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bookmarkEnd w:id="7"/>
      <w:r>
        <w:rPr>
          <w:rFonts w:ascii="Times New Roman" w:hAnsi="Times New Roman" w:cs="Times New Roman"/>
          <w:sz w:val="24"/>
          <w:szCs w:val="24"/>
        </w:rPr>
        <w:t>: skip any unnecessary so-called “democracy” procedures for efficient decision making.</w:t>
      </w:r>
    </w:p>
    <w:p w14:paraId="399BD46C" w14:textId="77777777" w:rsidR="00BF7C5B" w:rsidRDefault="00BF7C5B" w:rsidP="00BF7C5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meeting attendees reached to the consent of using WhatsApp for our primary group chat platform, Walter asked </w:t>
      </w:r>
      <w:r w:rsidRPr="00BF7C5B">
        <w:rPr>
          <w:rFonts w:ascii="Times New Roman" w:hAnsi="Times New Roman" w:cs="Times New Roman"/>
          <w:sz w:val="24"/>
          <w:szCs w:val="24"/>
        </w:rPr>
        <w:t>Christian</w:t>
      </w:r>
      <w:r>
        <w:rPr>
          <w:rFonts w:ascii="Times New Roman" w:hAnsi="Times New Roman" w:cs="Times New Roman"/>
          <w:sz w:val="24"/>
          <w:szCs w:val="24"/>
        </w:rPr>
        <w:t xml:space="preserve"> to research the use of </w:t>
      </w:r>
      <w:r w:rsidRPr="00BF7C5B">
        <w:rPr>
          <w:rFonts w:ascii="Times New Roman" w:hAnsi="Times New Roman" w:cs="Times New Roman"/>
          <w:sz w:val="24"/>
          <w:szCs w:val="24"/>
        </w:rPr>
        <w:t>SIGNAL</w:t>
      </w:r>
      <w:r>
        <w:rPr>
          <w:rFonts w:ascii="Times New Roman" w:hAnsi="Times New Roman" w:cs="Times New Roman"/>
          <w:sz w:val="24"/>
          <w:szCs w:val="24"/>
        </w:rPr>
        <w:t xml:space="preserve"> and keep others posted.</w:t>
      </w:r>
    </w:p>
    <w:p w14:paraId="6B6A4AFE" w14:textId="4589E38F" w:rsid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Walter:</w:t>
      </w:r>
    </w:p>
    <w:p w14:paraId="4FA72131" w14:textId="1E927867" w:rsidR="00BF7C5B" w:rsidRDefault="00BF7C5B" w:rsidP="00BF7C5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purpose of the selection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chat platform is to </w:t>
      </w:r>
      <w:r w:rsidRPr="00BF7C5B">
        <w:rPr>
          <w:rFonts w:ascii="Times New Roman" w:hAnsi="Times New Roman" w:cs="Times New Roman"/>
          <w:sz w:val="24"/>
          <w:szCs w:val="24"/>
        </w:rPr>
        <w:t xml:space="preserve">prompt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BF7C5B">
        <w:rPr>
          <w:rFonts w:ascii="Times New Roman" w:hAnsi="Times New Roman" w:cs="Times New Roman"/>
          <w:sz w:val="24"/>
          <w:szCs w:val="24"/>
        </w:rPr>
        <w:t>~15% of AIAA</w:t>
      </w:r>
      <w:r>
        <w:rPr>
          <w:rFonts w:ascii="Times New Roman" w:hAnsi="Times New Roman" w:cs="Times New Roman"/>
          <w:sz w:val="24"/>
          <w:szCs w:val="24"/>
        </w:rPr>
        <w:t xml:space="preserve"> CFS</w:t>
      </w:r>
      <w:r w:rsidRPr="00BF7C5B">
        <w:rPr>
          <w:rFonts w:ascii="Times New Roman" w:hAnsi="Times New Roman" w:cs="Times New Roman"/>
          <w:sz w:val="24"/>
          <w:szCs w:val="24"/>
        </w:rPr>
        <w:t xml:space="preserve"> members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BF7C5B">
        <w:rPr>
          <w:rFonts w:ascii="Times New Roman" w:hAnsi="Times New Roman" w:cs="Times New Roman"/>
          <w:sz w:val="24"/>
          <w:szCs w:val="24"/>
        </w:rPr>
        <w:t xml:space="preserve">engage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BF7C5B">
        <w:rPr>
          <w:rFonts w:ascii="Times New Roman" w:hAnsi="Times New Roman" w:cs="Times New Roman"/>
          <w:sz w:val="24"/>
          <w:szCs w:val="24"/>
        </w:rPr>
        <w:t xml:space="preserve"> our activities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5F039" w14:textId="56DC8DA0" w:rsidR="00BF7C5B" w:rsidRDefault="00BF7C5B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(James):</w:t>
      </w:r>
    </w:p>
    <w:p w14:paraId="29FFD32B" w14:textId="2E860263" w:rsidR="00BF7C5B" w:rsidRPr="00BF7C5B" w:rsidRDefault="00BF7C5B" w:rsidP="00BF7C5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7C5B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 xml:space="preserve"> him </w:t>
      </w:r>
      <w:r w:rsidR="007E24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5B">
        <w:rPr>
          <w:rFonts w:ascii="Times New Roman" w:hAnsi="Times New Roman" w:cs="Times New Roman"/>
          <w:sz w:val="24"/>
          <w:szCs w:val="24"/>
        </w:rPr>
        <w:t>copy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BF7C5B">
        <w:rPr>
          <w:rFonts w:ascii="Times New Roman" w:hAnsi="Times New Roman" w:cs="Times New Roman"/>
          <w:sz w:val="24"/>
          <w:szCs w:val="24"/>
        </w:rPr>
        <w:t xml:space="preserve"> anything (</w:t>
      </w:r>
      <w:r>
        <w:rPr>
          <w:rFonts w:ascii="Times New Roman" w:hAnsi="Times New Roman" w:cs="Times New Roman"/>
          <w:sz w:val="24"/>
          <w:szCs w:val="24"/>
        </w:rPr>
        <w:t xml:space="preserve">e.g., </w:t>
      </w:r>
      <w:r w:rsidRPr="00BF7C5B">
        <w:rPr>
          <w:rFonts w:ascii="Times New Roman" w:hAnsi="Times New Roman" w:cs="Times New Roman"/>
          <w:sz w:val="24"/>
          <w:szCs w:val="24"/>
        </w:rPr>
        <w:t>news</w:t>
      </w:r>
      <w:r>
        <w:rPr>
          <w:rFonts w:ascii="Times New Roman" w:hAnsi="Times New Roman" w:cs="Times New Roman"/>
          <w:sz w:val="24"/>
          <w:szCs w:val="24"/>
        </w:rPr>
        <w:t xml:space="preserve"> in aerospace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covered by the </w:t>
      </w:r>
      <w:r w:rsidR="007E246C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AIAA daily newsletter</w:t>
      </w:r>
      <w:r w:rsidRPr="00BF7C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Pr="00BF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be </w:t>
      </w:r>
      <w:r w:rsidR="007E246C" w:rsidRPr="00BF7C5B">
        <w:rPr>
          <w:rFonts w:ascii="Times New Roman" w:hAnsi="Times New Roman" w:cs="Times New Roman"/>
          <w:sz w:val="24"/>
          <w:szCs w:val="24"/>
        </w:rPr>
        <w:t>interesting</w:t>
      </w:r>
      <w:r w:rsidRPr="00BF7C5B">
        <w:rPr>
          <w:rFonts w:ascii="Times New Roman" w:hAnsi="Times New Roman" w:cs="Times New Roman"/>
          <w:sz w:val="24"/>
          <w:szCs w:val="24"/>
        </w:rPr>
        <w:t xml:space="preserve"> to our members </w:t>
      </w:r>
      <w:r>
        <w:rPr>
          <w:rFonts w:ascii="Times New Roman" w:hAnsi="Times New Roman" w:cs="Times New Roman"/>
          <w:sz w:val="24"/>
          <w:szCs w:val="24"/>
        </w:rPr>
        <w:t xml:space="preserve">so that he can </w:t>
      </w:r>
      <w:r w:rsidRPr="00BF7C5B">
        <w:rPr>
          <w:rFonts w:ascii="Times New Roman" w:hAnsi="Times New Roman" w:cs="Times New Roman"/>
          <w:sz w:val="24"/>
          <w:szCs w:val="24"/>
        </w:rPr>
        <w:t>post them on our social media platforms (</w:t>
      </w:r>
      <w:r>
        <w:rPr>
          <w:rFonts w:ascii="Times New Roman" w:hAnsi="Times New Roman" w:cs="Times New Roman"/>
          <w:sz w:val="24"/>
          <w:szCs w:val="24"/>
        </w:rPr>
        <w:t xml:space="preserve">i.e., to increase </w:t>
      </w:r>
      <w:r w:rsidRPr="00BF7C5B">
        <w:rPr>
          <w:rFonts w:ascii="Times New Roman" w:hAnsi="Times New Roman" w:cs="Times New Roman"/>
          <w:sz w:val="24"/>
          <w:szCs w:val="24"/>
        </w:rPr>
        <w:t>exposure of AIAA CFS</w:t>
      </w:r>
      <w:r>
        <w:rPr>
          <w:rFonts w:ascii="Times New Roman" w:hAnsi="Times New Roman" w:cs="Times New Roman"/>
          <w:sz w:val="24"/>
          <w:szCs w:val="24"/>
        </w:rPr>
        <w:t xml:space="preserve"> to the public</w:t>
      </w:r>
      <w:r w:rsidRPr="00BF7C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366208" w14:textId="3DB0B5DF" w:rsidR="00BF7C5B" w:rsidRPr="00C87ED7" w:rsidRDefault="00BF7C5B" w:rsidP="00BF7C5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ED7">
        <w:rPr>
          <w:rFonts w:ascii="Times New Roman" w:hAnsi="Times New Roman" w:cs="Times New Roman"/>
          <w:b/>
          <w:bCs/>
          <w:sz w:val="24"/>
          <w:szCs w:val="24"/>
        </w:rPr>
        <w:t>Technical Activities/Programs</w:t>
      </w:r>
    </w:p>
    <w:p w14:paraId="10EBB5F8" w14:textId="73E64873" w:rsidR="00BF7C5B" w:rsidRDefault="00D8481E" w:rsidP="00BF7C5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Luis:</w:t>
      </w:r>
    </w:p>
    <w:p w14:paraId="291511E7" w14:textId="0A184ED8" w:rsidR="00D8481E" w:rsidRDefault="00D8481E" w:rsidP="00D8481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>: s</w:t>
      </w:r>
      <w:r w:rsidRPr="00D8481E">
        <w:rPr>
          <w:rFonts w:ascii="Times New Roman" w:hAnsi="Times New Roman" w:cs="Times New Roman"/>
          <w:sz w:val="24"/>
          <w:szCs w:val="24"/>
        </w:rPr>
        <w:t xml:space="preserve">tart giving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8481E">
        <w:rPr>
          <w:rFonts w:ascii="Times New Roman" w:hAnsi="Times New Roman" w:cs="Times New Roman"/>
          <w:sz w:val="24"/>
          <w:szCs w:val="24"/>
        </w:rPr>
        <w:t>room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8481E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the local </w:t>
      </w:r>
      <w:r w:rsidRPr="00D8481E">
        <w:rPr>
          <w:rFonts w:ascii="Times New Roman" w:hAnsi="Times New Roman" w:cs="Times New Roman"/>
          <w:sz w:val="24"/>
          <w:szCs w:val="24"/>
        </w:rPr>
        <w:t>college students</w:t>
      </w:r>
      <w:r>
        <w:rPr>
          <w:rFonts w:ascii="Times New Roman" w:hAnsi="Times New Roman" w:cs="Times New Roman"/>
          <w:sz w:val="24"/>
          <w:szCs w:val="24"/>
        </w:rPr>
        <w:t xml:space="preserve"> for their side projects</w:t>
      </w:r>
      <w:r w:rsidRPr="00D8481E">
        <w:rPr>
          <w:rFonts w:ascii="Times New Roman" w:hAnsi="Times New Roman" w:cs="Times New Roman"/>
          <w:sz w:val="24"/>
          <w:szCs w:val="24"/>
        </w:rPr>
        <w:t xml:space="preserve"> showcase</w:t>
      </w:r>
      <w:r>
        <w:rPr>
          <w:rFonts w:ascii="Times New Roman" w:hAnsi="Times New Roman" w:cs="Times New Roman"/>
          <w:sz w:val="24"/>
          <w:szCs w:val="24"/>
        </w:rPr>
        <w:t>/presentation to help with the next generation workforce incubation via valuable feedback and judgement given by experienced professionals.</w:t>
      </w:r>
    </w:p>
    <w:p w14:paraId="3D6AED72" w14:textId="7CC257C7" w:rsidR="00D8481E" w:rsidRDefault="00D8481E" w:rsidP="00D8481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8481E">
        <w:rPr>
          <w:rFonts w:ascii="Times New Roman" w:hAnsi="Times New Roman" w:cs="Times New Roman"/>
          <w:sz w:val="24"/>
          <w:szCs w:val="24"/>
        </w:rPr>
        <w:t>Christian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85E90E" w14:textId="2FC7FB36" w:rsidR="00D8481E" w:rsidRDefault="00D8481E" w:rsidP="00D8481E">
      <w:pPr>
        <w:pStyle w:val="ListParagraph"/>
        <w:numPr>
          <w:ilvl w:val="0"/>
          <w:numId w:val="3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481E">
        <w:rPr>
          <w:rFonts w:ascii="Times New Roman" w:hAnsi="Times New Roman" w:cs="Times New Roman"/>
          <w:sz w:val="24"/>
          <w:szCs w:val="24"/>
        </w:rPr>
        <w:t xml:space="preserve">it is important to </w:t>
      </w:r>
      <w:r>
        <w:rPr>
          <w:rFonts w:ascii="Times New Roman" w:hAnsi="Times New Roman" w:cs="Times New Roman"/>
          <w:sz w:val="24"/>
          <w:szCs w:val="24"/>
        </w:rPr>
        <w:t>achieve the “</w:t>
      </w:r>
      <w:r w:rsidRPr="00D8481E">
        <w:rPr>
          <w:rFonts w:ascii="Times New Roman" w:hAnsi="Times New Roman" w:cs="Times New Roman"/>
          <w:sz w:val="24"/>
          <w:szCs w:val="24"/>
        </w:rPr>
        <w:t>balance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8481E">
        <w:rPr>
          <w:rFonts w:ascii="Times New Roman" w:hAnsi="Times New Roman" w:cs="Times New Roman"/>
          <w:sz w:val="24"/>
          <w:szCs w:val="24"/>
        </w:rPr>
        <w:t xml:space="preserve"> of student and professional sessions</w:t>
      </w:r>
      <w:r>
        <w:rPr>
          <w:rFonts w:ascii="Times New Roman" w:hAnsi="Times New Roman" w:cs="Times New Roman"/>
          <w:sz w:val="24"/>
          <w:szCs w:val="24"/>
        </w:rPr>
        <w:t xml:space="preserve"> – host mini-technical conference/seminar/webinar for a small group of experts in a field and allow more 1-on-1 connections, whereas </w:t>
      </w:r>
      <w:r w:rsidRPr="00D8481E">
        <w:rPr>
          <w:rFonts w:ascii="Times New Roman" w:hAnsi="Times New Roman" w:cs="Times New Roman"/>
          <w:sz w:val="24"/>
          <w:szCs w:val="24"/>
        </w:rPr>
        <w:t xml:space="preserve">student </w:t>
      </w:r>
      <w:r w:rsidRPr="00D8481E">
        <w:rPr>
          <w:rFonts w:ascii="Times New Roman" w:hAnsi="Times New Roman" w:cs="Times New Roman"/>
          <w:sz w:val="24"/>
          <w:szCs w:val="24"/>
        </w:rPr>
        <w:lastRenderedPageBreak/>
        <w:t xml:space="preserve">sessions will be widely opened to </w:t>
      </w:r>
      <w:r>
        <w:rPr>
          <w:rFonts w:ascii="Times New Roman" w:hAnsi="Times New Roman" w:cs="Times New Roman"/>
          <w:sz w:val="24"/>
          <w:szCs w:val="24"/>
        </w:rPr>
        <w:t>variety of student bodies.</w:t>
      </w:r>
    </w:p>
    <w:p w14:paraId="61FCB8AE" w14:textId="38BFF2DD" w:rsidR="00D8481E" w:rsidRDefault="00D8481E" w:rsidP="00D8481E">
      <w:pPr>
        <w:pStyle w:val="ListParagraph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8481E">
        <w:rPr>
          <w:rFonts w:ascii="Times New Roman" w:hAnsi="Times New Roman" w:cs="Times New Roman"/>
          <w:sz w:val="24"/>
          <w:szCs w:val="24"/>
        </w:rPr>
        <w:t>Jack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642BDD" w14:textId="77777777" w:rsidR="00D8481E" w:rsidRDefault="00D8481E" w:rsidP="00D8481E">
      <w:pPr>
        <w:pStyle w:val="ListParagraph"/>
        <w:numPr>
          <w:ilvl w:val="0"/>
          <w:numId w:val="3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make such event be more inclusive to the younger sector – </w:t>
      </w:r>
      <w:r w:rsidRPr="00D8481E">
        <w:rPr>
          <w:rFonts w:ascii="Times New Roman" w:hAnsi="Times New Roman" w:cs="Times New Roman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8481E">
        <w:rPr>
          <w:rFonts w:ascii="Times New Roman" w:hAnsi="Times New Roman" w:cs="Times New Roman"/>
          <w:sz w:val="24"/>
          <w:szCs w:val="24"/>
        </w:rPr>
        <w:t xml:space="preserve"> the kids involved </w:t>
      </w:r>
      <w:r>
        <w:rPr>
          <w:rFonts w:ascii="Times New Roman" w:hAnsi="Times New Roman" w:cs="Times New Roman"/>
          <w:sz w:val="24"/>
          <w:szCs w:val="24"/>
        </w:rPr>
        <w:t xml:space="preserve">in hand-on projects, </w:t>
      </w:r>
      <w:r w:rsidRPr="00D8481E">
        <w:rPr>
          <w:rFonts w:ascii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hAnsi="Times New Roman" w:cs="Times New Roman"/>
          <w:sz w:val="24"/>
          <w:szCs w:val="24"/>
        </w:rPr>
        <w:t xml:space="preserve">an on-site </w:t>
      </w:r>
      <w:r w:rsidRPr="00D8481E">
        <w:rPr>
          <w:rFonts w:ascii="Times New Roman" w:hAnsi="Times New Roman" w:cs="Times New Roman"/>
          <w:sz w:val="24"/>
          <w:szCs w:val="24"/>
        </w:rPr>
        <w:t>rocket launch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D8481E">
        <w:rPr>
          <w:rFonts w:ascii="Times New Roman" w:hAnsi="Times New Roman" w:cs="Times New Roman"/>
          <w:sz w:val="24"/>
          <w:szCs w:val="24"/>
        </w:rPr>
        <w:t>exhibition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035B1" w14:textId="5E3937A5" w:rsidR="00D8481E" w:rsidRDefault="00D8481E" w:rsidP="00D8481E">
      <w:pPr>
        <w:pStyle w:val="ListParagraph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Tengjie:</w:t>
      </w:r>
    </w:p>
    <w:p w14:paraId="0699B8AC" w14:textId="4EBDDBC2" w:rsidR="00D8481E" w:rsidRDefault="00D8481E" w:rsidP="00D8481E">
      <w:pPr>
        <w:pStyle w:val="ListParagraph"/>
        <w:numPr>
          <w:ilvl w:val="0"/>
          <w:numId w:val="3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for the events involved </w:t>
      </w:r>
      <w:r w:rsidRPr="00D8481E">
        <w:rPr>
          <w:rFonts w:ascii="Times New Roman" w:hAnsi="Times New Roman" w:cs="Times New Roman"/>
          <w:sz w:val="24"/>
          <w:szCs w:val="24"/>
        </w:rPr>
        <w:t>college student</w:t>
      </w:r>
      <w:r>
        <w:rPr>
          <w:rFonts w:ascii="Times New Roman" w:hAnsi="Times New Roman" w:cs="Times New Roman"/>
          <w:sz w:val="24"/>
          <w:szCs w:val="24"/>
        </w:rPr>
        <w:t xml:space="preserve"> project showcase/presentation, invite several experienced senior design instructors from the local colleges to serve as the “judger” to provide the student attendees with valuable feedback/guidance.</w:t>
      </w:r>
    </w:p>
    <w:p w14:paraId="506BFAD3" w14:textId="70A7D907" w:rsidR="00D8481E" w:rsidRDefault="00635AF6" w:rsidP="00635AF6">
      <w:pPr>
        <w:pStyle w:val="ListParagraph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</w:rPr>
        <w:t>Rhett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224676" w14:textId="77777777" w:rsidR="00635AF6" w:rsidRDefault="00635AF6" w:rsidP="00635AF6">
      <w:pPr>
        <w:pStyle w:val="ListParagraph"/>
        <w:numPr>
          <w:ilvl w:val="0"/>
          <w:numId w:val="3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Inquiry</w:t>
      </w:r>
      <w:r>
        <w:rPr>
          <w:rFonts w:ascii="Times New Roman" w:hAnsi="Times New Roman" w:cs="Times New Roman"/>
          <w:sz w:val="24"/>
          <w:szCs w:val="24"/>
        </w:rPr>
        <w:t xml:space="preserve">: coverage of </w:t>
      </w:r>
      <w:r w:rsidRPr="00635AF6">
        <w:rPr>
          <w:rFonts w:ascii="Times New Roman" w:hAnsi="Times New Roman" w:cs="Times New Roman"/>
          <w:sz w:val="24"/>
          <w:szCs w:val="24"/>
        </w:rPr>
        <w:t>fee/attending expenses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F6">
        <w:rPr>
          <w:rFonts w:ascii="Times New Roman" w:hAnsi="Times New Roman" w:cs="Times New Roman"/>
          <w:sz w:val="24"/>
          <w:szCs w:val="24"/>
        </w:rPr>
        <w:t>for professionals</w:t>
      </w:r>
      <w:r>
        <w:rPr>
          <w:rFonts w:ascii="Times New Roman" w:hAnsi="Times New Roman" w:cs="Times New Roman"/>
          <w:sz w:val="24"/>
          <w:szCs w:val="24"/>
        </w:rPr>
        <w:t xml:space="preserve"> in e</w:t>
      </w:r>
      <w:r w:rsidRPr="00635AF6">
        <w:rPr>
          <w:rFonts w:ascii="Times New Roman" w:hAnsi="Times New Roman" w:cs="Times New Roman"/>
          <w:sz w:val="24"/>
          <w:szCs w:val="24"/>
        </w:rPr>
        <w:t>vent</w:t>
      </w:r>
      <w:r>
        <w:rPr>
          <w:rFonts w:ascii="Times New Roman" w:hAnsi="Times New Roman" w:cs="Times New Roman"/>
          <w:sz w:val="24"/>
          <w:szCs w:val="24"/>
        </w:rPr>
        <w:t xml:space="preserve">s like the AIAA </w:t>
      </w:r>
      <w:r w:rsidRPr="00635AF6">
        <w:rPr>
          <w:rFonts w:ascii="Times New Roman" w:hAnsi="Times New Roman" w:cs="Times New Roman"/>
          <w:sz w:val="24"/>
          <w:szCs w:val="24"/>
        </w:rPr>
        <w:t>SciTech</w:t>
      </w:r>
      <w:r>
        <w:rPr>
          <w:rFonts w:ascii="Times New Roman" w:hAnsi="Times New Roman" w:cs="Times New Roman"/>
          <w:sz w:val="24"/>
          <w:szCs w:val="24"/>
        </w:rPr>
        <w:t xml:space="preserve"> conference.</w:t>
      </w:r>
    </w:p>
    <w:p w14:paraId="4AA87288" w14:textId="31BBC20B" w:rsidR="00635AF6" w:rsidRDefault="00635AF6" w:rsidP="00635AF6">
      <w:pPr>
        <w:pStyle w:val="ListParagraph"/>
        <w:numPr>
          <w:ilvl w:val="0"/>
          <w:numId w:val="3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Volunteer</w:t>
      </w:r>
      <w:r w:rsidRPr="00635AF6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35AF6">
        <w:rPr>
          <w:rFonts w:ascii="Times New Roman" w:hAnsi="Times New Roman" w:cs="Times New Roman"/>
          <w:sz w:val="24"/>
          <w:szCs w:val="24"/>
        </w:rPr>
        <w:t>AIAA SciTech conference this upcoming January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6B5A3" w14:textId="6CDE358A" w:rsidR="00635AF6" w:rsidRDefault="00635AF6" w:rsidP="00635AF6">
      <w:pPr>
        <w:pStyle w:val="ListParagraph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Luis:</w:t>
      </w:r>
    </w:p>
    <w:p w14:paraId="7ED0A7F1" w14:textId="77777777" w:rsidR="00635AF6" w:rsidRDefault="00635AF6" w:rsidP="00635AF6">
      <w:pPr>
        <w:pStyle w:val="ListParagraph"/>
        <w:numPr>
          <w:ilvl w:val="0"/>
          <w:numId w:val="3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: coordinate a </w:t>
      </w:r>
      <w:r w:rsidRPr="00635AF6">
        <w:rPr>
          <w:rFonts w:ascii="Times New Roman" w:hAnsi="Times New Roman" w:cs="Times New Roman"/>
          <w:sz w:val="24"/>
          <w:szCs w:val="24"/>
        </w:rPr>
        <w:t>tour</w:t>
      </w:r>
      <w:r>
        <w:rPr>
          <w:rFonts w:ascii="Times New Roman" w:hAnsi="Times New Roman" w:cs="Times New Roman"/>
          <w:sz w:val="24"/>
          <w:szCs w:val="24"/>
        </w:rPr>
        <w:t xml:space="preserve"> of the Lockheed’s Innovation Demonstration Center.</w:t>
      </w:r>
    </w:p>
    <w:p w14:paraId="59F4A438" w14:textId="77777777" w:rsidR="00635AF6" w:rsidRDefault="00635AF6" w:rsidP="00635AF6">
      <w:pPr>
        <w:pStyle w:val="ListParagraph"/>
        <w:numPr>
          <w:ilvl w:val="0"/>
          <w:numId w:val="3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Proposal</w:t>
      </w:r>
      <w:r>
        <w:rPr>
          <w:rFonts w:ascii="Times New Roman" w:hAnsi="Times New Roman" w:cs="Times New Roman"/>
          <w:sz w:val="24"/>
          <w:szCs w:val="24"/>
        </w:rPr>
        <w:t>: coordinate a tour (with Christ Steven) of the Space Force Museum.</w:t>
      </w:r>
    </w:p>
    <w:p w14:paraId="5A5BCE28" w14:textId="5E49C2AA" w:rsidR="00BF7C5B" w:rsidRPr="00635AF6" w:rsidRDefault="00635AF6" w:rsidP="00635AF6">
      <w:pPr>
        <w:pStyle w:val="ListParagraph"/>
        <w:numPr>
          <w:ilvl w:val="0"/>
          <w:numId w:val="3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35AF6">
        <w:rPr>
          <w:rFonts w:ascii="Times New Roman" w:hAnsi="Times New Roman" w:cs="Times New Roman"/>
          <w:sz w:val="24"/>
          <w:szCs w:val="24"/>
          <w:u w:val="single"/>
        </w:rPr>
        <w:t>Other proposals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35AF6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local rocket clubs tour, </w:t>
      </w:r>
      <w:r w:rsidRPr="00635AF6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F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irtual </w:t>
      </w:r>
      <w:r w:rsidRPr="00635A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eality</w:t>
      </w:r>
      <w:r w:rsidRPr="0063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35AF6">
        <w:rPr>
          <w:rFonts w:ascii="Times New Roman" w:hAnsi="Times New Roman" w:cs="Times New Roman"/>
          <w:sz w:val="24"/>
          <w:szCs w:val="24"/>
        </w:rPr>
        <w:t>ompetition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35AF6">
        <w:rPr>
          <w:rFonts w:ascii="Times New Roman" w:hAnsi="Times New Roman" w:cs="Times New Roman"/>
          <w:sz w:val="24"/>
          <w:szCs w:val="24"/>
        </w:rPr>
        <w:t xml:space="preserve">maybe a tour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63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relevant</w:t>
      </w:r>
      <w:r w:rsidRPr="00635AF6">
        <w:rPr>
          <w:rFonts w:ascii="Times New Roman" w:hAnsi="Times New Roman" w:cs="Times New Roman"/>
          <w:sz w:val="24"/>
          <w:szCs w:val="24"/>
        </w:rPr>
        <w:t xml:space="preserve"> local private sector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635AF6"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F6">
        <w:rPr>
          <w:rFonts w:ascii="Times New Roman" w:hAnsi="Times New Roman" w:cs="Times New Roman"/>
          <w:sz w:val="24"/>
          <w:szCs w:val="24"/>
        </w:rPr>
        <w:t xml:space="preserve">open house events (let </w:t>
      </w:r>
      <w:proofErr w:type="gramStart"/>
      <w:r w:rsidRPr="00635AF6">
        <w:rPr>
          <w:rFonts w:ascii="Times New Roman" w:hAnsi="Times New Roman" w:cs="Times New Roman"/>
          <w:sz w:val="24"/>
          <w:szCs w:val="24"/>
        </w:rPr>
        <w:t>ppl</w:t>
      </w:r>
      <w:proofErr w:type="gramEnd"/>
      <w:r w:rsidRPr="00635AF6">
        <w:rPr>
          <w:rFonts w:ascii="Times New Roman" w:hAnsi="Times New Roman" w:cs="Times New Roman"/>
          <w:sz w:val="24"/>
          <w:szCs w:val="24"/>
        </w:rPr>
        <w:t xml:space="preserve"> circle ideas/make friends)</w:t>
      </w:r>
      <w:r>
        <w:rPr>
          <w:rFonts w:ascii="Times New Roman" w:hAnsi="Times New Roman" w:cs="Times New Roman"/>
          <w:sz w:val="24"/>
          <w:szCs w:val="24"/>
        </w:rPr>
        <w:t xml:space="preserve"> for young/senior professionals, </w:t>
      </w:r>
      <w:r w:rsidRPr="00635AF6">
        <w:rPr>
          <w:rFonts w:ascii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35AF6">
        <w:rPr>
          <w:rFonts w:ascii="Times New Roman" w:hAnsi="Times New Roman" w:cs="Times New Roman"/>
          <w:sz w:val="24"/>
          <w:szCs w:val="24"/>
        </w:rPr>
        <w:t>n-person workshops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6F761DC6" w14:textId="77777777" w:rsidR="007E246C" w:rsidRDefault="007E246C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3FF8D" w14:textId="77777777" w:rsidR="007E246C" w:rsidRDefault="007E246C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9D3FED" w14:textId="216116CA" w:rsidR="00010F00" w:rsidRPr="00010F00" w:rsidRDefault="00763C91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0F00">
        <w:rPr>
          <w:rFonts w:ascii="Times New Roman" w:hAnsi="Times New Roman" w:cs="Times New Roman"/>
          <w:b/>
          <w:bCs/>
          <w:sz w:val="24"/>
          <w:szCs w:val="24"/>
        </w:rPr>
        <w:t xml:space="preserve">MOTION TO ADJOURN: </w:t>
      </w:r>
    </w:p>
    <w:p w14:paraId="1D8CAD16" w14:textId="28B3EC7B" w:rsidR="00763C91" w:rsidRPr="00763C91" w:rsidRDefault="00C87ED7" w:rsidP="00763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</w:t>
      </w:r>
    </w:p>
    <w:p w14:paraId="766DC6EC" w14:textId="77777777" w:rsidR="007E246C" w:rsidRDefault="007E246C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F4F31C" w14:textId="77777777" w:rsidR="007E246C" w:rsidRDefault="007E246C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349AD" w14:textId="6C75456A" w:rsidR="00010F00" w:rsidRPr="00010F00" w:rsidRDefault="00763C91" w:rsidP="00763C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0F00">
        <w:rPr>
          <w:rFonts w:ascii="Times New Roman" w:hAnsi="Times New Roman" w:cs="Times New Roman"/>
          <w:b/>
          <w:bCs/>
          <w:sz w:val="24"/>
          <w:szCs w:val="24"/>
        </w:rPr>
        <w:t xml:space="preserve">MEETING ADJOURNED: </w:t>
      </w:r>
    </w:p>
    <w:p w14:paraId="04000A4C" w14:textId="1DF97FD6" w:rsidR="00C97721" w:rsidRDefault="0076346C" w:rsidP="00DC2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196E" w:rsidRPr="00AC19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46</w:t>
      </w:r>
      <w:r w:rsidR="00763C91" w:rsidRPr="00763C91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60AF77F" w14:textId="671AB21F" w:rsidR="007E246C" w:rsidRDefault="007E246C" w:rsidP="00DC2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304BB9" w14:textId="77777777" w:rsidR="00C87ED7" w:rsidRDefault="00C87ED7" w:rsidP="00DC223E">
      <w:pPr>
        <w:rPr>
          <w:rFonts w:ascii="Times New Roman" w:hAnsi="Times New Roman" w:cs="Times New Roman"/>
          <w:sz w:val="24"/>
          <w:szCs w:val="24"/>
        </w:rPr>
      </w:pPr>
    </w:p>
    <w:p w14:paraId="4A91BC2B" w14:textId="729CBC56" w:rsidR="00C87ED7" w:rsidRDefault="007E246C" w:rsidP="007E246C">
      <w:pPr>
        <w:spacing w:after="360"/>
        <w:ind w:left="-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APPENDIX</w:t>
      </w:r>
    </w:p>
    <w:p w14:paraId="0F31819A" w14:textId="77777777" w:rsidR="007E246C" w:rsidRDefault="00C87ED7" w:rsidP="007E246C">
      <w:pPr>
        <w:ind w:left="-900" w:right="-622"/>
        <w:rPr>
          <w:rFonts w:ascii="Times New Roman" w:hAnsi="Times New Roman" w:cs="Times New Roman"/>
          <w:sz w:val="24"/>
          <w:szCs w:val="24"/>
        </w:rPr>
        <w:sectPr w:rsidR="007E246C" w:rsidSect="007E246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87ED7">
        <w:rPr>
          <w:noProof/>
        </w:rPr>
        <w:drawing>
          <wp:inline distT="0" distB="0" distL="0" distR="0" wp14:anchorId="732C9DBB" wp14:editId="02C65EDA">
            <wp:extent cx="10119606" cy="3819525"/>
            <wp:effectExtent l="0" t="0" r="0" b="0"/>
            <wp:docPr id="160352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696" cy="382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9E47" w14:textId="77777777" w:rsidR="00C87ED7" w:rsidRDefault="00C87ED7" w:rsidP="007E246C">
      <w:pPr>
        <w:ind w:left="-900" w:right="-622"/>
        <w:rPr>
          <w:rFonts w:ascii="Times New Roman" w:hAnsi="Times New Roman" w:cs="Times New Roman"/>
          <w:sz w:val="24"/>
          <w:szCs w:val="24"/>
        </w:rPr>
      </w:pPr>
    </w:p>
    <w:p w14:paraId="3780EFC5" w14:textId="77777777" w:rsidR="00C87ED7" w:rsidRDefault="00C87ED7" w:rsidP="007E246C">
      <w:pPr>
        <w:ind w:left="-360"/>
        <w:rPr>
          <w:rFonts w:ascii="Times New Roman" w:hAnsi="Times New Roman" w:cs="Times New Roman"/>
          <w:sz w:val="24"/>
          <w:szCs w:val="24"/>
        </w:rPr>
      </w:pPr>
      <w:r w:rsidRPr="00C87ED7">
        <w:rPr>
          <w:noProof/>
        </w:rPr>
        <w:drawing>
          <wp:inline distT="0" distB="0" distL="0" distR="0" wp14:anchorId="0EA87C17" wp14:editId="21584304">
            <wp:extent cx="5812212" cy="2819400"/>
            <wp:effectExtent l="0" t="0" r="0" b="0"/>
            <wp:docPr id="357188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82" cy="283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B3A92" w14:textId="77777777" w:rsidR="00C87ED7" w:rsidRDefault="00C87ED7" w:rsidP="007E246C">
      <w:pPr>
        <w:ind w:left="-1440" w:right="-964"/>
        <w:rPr>
          <w:rFonts w:ascii="Times New Roman" w:hAnsi="Times New Roman" w:cs="Times New Roman"/>
          <w:sz w:val="24"/>
          <w:szCs w:val="24"/>
        </w:rPr>
      </w:pPr>
      <w:r w:rsidRPr="00C87ED7">
        <w:rPr>
          <w:noProof/>
        </w:rPr>
        <w:drawing>
          <wp:inline distT="0" distB="0" distL="0" distR="0" wp14:anchorId="4246088E" wp14:editId="5FCEC424">
            <wp:extent cx="7184394" cy="3171825"/>
            <wp:effectExtent l="0" t="0" r="0" b="0"/>
            <wp:docPr id="19731742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256" cy="317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2E35B" w14:textId="77777777" w:rsidR="00C87ED7" w:rsidRDefault="00C87ED7" w:rsidP="00C87ED7">
      <w:pPr>
        <w:rPr>
          <w:rFonts w:ascii="Times New Roman" w:hAnsi="Times New Roman" w:cs="Times New Roman"/>
          <w:sz w:val="24"/>
          <w:szCs w:val="24"/>
        </w:rPr>
      </w:pPr>
      <w:r w:rsidRPr="00C87ED7">
        <w:rPr>
          <w:noProof/>
        </w:rPr>
        <w:lastRenderedPageBreak/>
        <w:drawing>
          <wp:inline distT="0" distB="0" distL="0" distR="0" wp14:anchorId="3D44A126" wp14:editId="0CE6FF0E">
            <wp:extent cx="5274310" cy="3540125"/>
            <wp:effectExtent l="0" t="0" r="0" b="0"/>
            <wp:docPr id="7676868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8FE9C" w14:textId="77777777" w:rsidR="00C87ED7" w:rsidRDefault="00C87ED7" w:rsidP="00C87ED7">
      <w:pPr>
        <w:rPr>
          <w:rFonts w:ascii="Times New Roman" w:hAnsi="Times New Roman" w:cs="Times New Roman"/>
          <w:sz w:val="24"/>
          <w:szCs w:val="24"/>
        </w:rPr>
      </w:pPr>
    </w:p>
    <w:p w14:paraId="2C6A0366" w14:textId="77777777" w:rsidR="00C87ED7" w:rsidRPr="00DC223E" w:rsidRDefault="00C87ED7" w:rsidP="00DC223E">
      <w:pPr>
        <w:rPr>
          <w:rFonts w:ascii="Times New Roman" w:hAnsi="Times New Roman" w:cs="Times New Roman"/>
          <w:sz w:val="24"/>
          <w:szCs w:val="24"/>
        </w:rPr>
      </w:pPr>
    </w:p>
    <w:sectPr w:rsidR="00C87ED7" w:rsidRPr="00DC223E" w:rsidSect="007E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EEE9" w14:textId="77777777" w:rsidR="00CA7FBD" w:rsidRDefault="00CA7FBD" w:rsidP="006B29CA">
      <w:r>
        <w:separator/>
      </w:r>
    </w:p>
  </w:endnote>
  <w:endnote w:type="continuationSeparator" w:id="0">
    <w:p w14:paraId="16BF4D58" w14:textId="77777777" w:rsidR="00CA7FBD" w:rsidRDefault="00CA7FBD" w:rsidP="006B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057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C21920" w14:textId="4D4B16A6" w:rsidR="006609EA" w:rsidRDefault="006609EA">
            <w:pPr>
              <w:pStyle w:val="Footer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F4365" w14:textId="77777777" w:rsidR="006609EA" w:rsidRDefault="0066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A074" w14:textId="77777777" w:rsidR="00CA7FBD" w:rsidRDefault="00CA7FBD" w:rsidP="006B29CA">
      <w:r>
        <w:separator/>
      </w:r>
    </w:p>
  </w:footnote>
  <w:footnote w:type="continuationSeparator" w:id="0">
    <w:p w14:paraId="177BF408" w14:textId="77777777" w:rsidR="00CA7FBD" w:rsidRDefault="00CA7FBD" w:rsidP="006B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EB4B" w14:textId="5FAAACDE" w:rsidR="006609EA" w:rsidRDefault="006609EA" w:rsidP="00716F4D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EB3390" wp14:editId="33EBAE7C">
          <wp:simplePos x="0" y="0"/>
          <wp:positionH relativeFrom="column">
            <wp:posOffset>4514215</wp:posOffset>
          </wp:positionH>
          <wp:positionV relativeFrom="paragraph">
            <wp:posOffset>-367665</wp:posOffset>
          </wp:positionV>
          <wp:extent cx="734889" cy="74295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al_Florida_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88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DD2C7B" wp14:editId="029E73F4">
          <wp:simplePos x="0" y="0"/>
          <wp:positionH relativeFrom="column">
            <wp:posOffset>19050</wp:posOffset>
          </wp:positionH>
          <wp:positionV relativeFrom="paragraph">
            <wp:posOffset>-368935</wp:posOffset>
          </wp:positionV>
          <wp:extent cx="1895475" cy="630268"/>
          <wp:effectExtent l="0" t="0" r="0" b="0"/>
          <wp:wrapNone/>
          <wp:docPr id="1" name="图片 1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aa-blue_new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0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</w:t>
    </w:r>
    <w:r w:rsidRPr="00392304">
      <w:rPr>
        <w:rFonts w:ascii="Arial" w:hAnsi="Arial" w:cs="Arial"/>
        <w:i/>
        <w:iCs/>
      </w:rPr>
      <w:t>Central Florida Section Council, 202</w:t>
    </w:r>
    <w:r w:rsidR="00C9230D">
      <w:rPr>
        <w:rFonts w:ascii="Arial" w:hAnsi="Arial" w:cs="Arial"/>
        <w:i/>
        <w:iCs/>
      </w:rPr>
      <w:t>5</w:t>
    </w:r>
    <w:r w:rsidRPr="00392304">
      <w:rPr>
        <w:rFonts w:ascii="Arial" w:hAnsi="Arial" w:cs="Arial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BFA"/>
    <w:multiLevelType w:val="hybridMultilevel"/>
    <w:tmpl w:val="0158C9D4"/>
    <w:lvl w:ilvl="0" w:tplc="E430929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A2722D"/>
    <w:multiLevelType w:val="hybridMultilevel"/>
    <w:tmpl w:val="E1D2B68A"/>
    <w:lvl w:ilvl="0" w:tplc="F7E6E8E6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7644AC6"/>
    <w:multiLevelType w:val="hybridMultilevel"/>
    <w:tmpl w:val="9582429C"/>
    <w:lvl w:ilvl="0" w:tplc="275432E8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71667"/>
    <w:multiLevelType w:val="hybridMultilevel"/>
    <w:tmpl w:val="44E67DE8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D687232"/>
    <w:multiLevelType w:val="hybridMultilevel"/>
    <w:tmpl w:val="6FE8B78E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3155103"/>
    <w:multiLevelType w:val="hybridMultilevel"/>
    <w:tmpl w:val="568E0D70"/>
    <w:lvl w:ilvl="0" w:tplc="8C08AF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FC785C"/>
    <w:multiLevelType w:val="hybridMultilevel"/>
    <w:tmpl w:val="7F6E39DA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F31469A"/>
    <w:multiLevelType w:val="hybridMultilevel"/>
    <w:tmpl w:val="5A6E9F8A"/>
    <w:lvl w:ilvl="0" w:tplc="FFFFFFFF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47B3C38"/>
    <w:multiLevelType w:val="hybridMultilevel"/>
    <w:tmpl w:val="D8ACE282"/>
    <w:lvl w:ilvl="0" w:tplc="381CD5A8">
      <w:numFmt w:val="bullet"/>
      <w:lvlText w:val=""/>
      <w:lvlJc w:val="left"/>
      <w:pPr>
        <w:ind w:left="15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A4305EB"/>
    <w:multiLevelType w:val="hybridMultilevel"/>
    <w:tmpl w:val="20560DE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D15455E"/>
    <w:multiLevelType w:val="hybridMultilevel"/>
    <w:tmpl w:val="E1D2B68A"/>
    <w:lvl w:ilvl="0" w:tplc="F7E6E8E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A7548D"/>
    <w:multiLevelType w:val="hybridMultilevel"/>
    <w:tmpl w:val="CDAE2A96"/>
    <w:lvl w:ilvl="0" w:tplc="6038CC98">
      <w:start w:val="1"/>
      <w:numFmt w:val="decimal"/>
      <w:lvlText w:val="%1)"/>
      <w:lvlJc w:val="left"/>
      <w:pPr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12" w15:restartNumberingAfterBreak="0">
    <w:nsid w:val="3561091D"/>
    <w:multiLevelType w:val="hybridMultilevel"/>
    <w:tmpl w:val="B1A80AFA"/>
    <w:lvl w:ilvl="0" w:tplc="E30618D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FF67CD"/>
    <w:multiLevelType w:val="hybridMultilevel"/>
    <w:tmpl w:val="17206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C644E"/>
    <w:multiLevelType w:val="hybridMultilevel"/>
    <w:tmpl w:val="C114C228"/>
    <w:lvl w:ilvl="0" w:tplc="275432E8">
      <w:start w:val="1"/>
      <w:numFmt w:val="bullet"/>
      <w:lvlText w:val="•"/>
      <w:lvlJc w:val="left"/>
      <w:pPr>
        <w:ind w:left="19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39646DA7"/>
    <w:multiLevelType w:val="hybridMultilevel"/>
    <w:tmpl w:val="602E339A"/>
    <w:lvl w:ilvl="0" w:tplc="FFFFFFFF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F77391"/>
    <w:multiLevelType w:val="hybridMultilevel"/>
    <w:tmpl w:val="A8543046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C1648DF"/>
    <w:multiLevelType w:val="hybridMultilevel"/>
    <w:tmpl w:val="C0A288E6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E5C0AF2"/>
    <w:multiLevelType w:val="hybridMultilevel"/>
    <w:tmpl w:val="27345820"/>
    <w:lvl w:ilvl="0" w:tplc="E508E5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EF0D86"/>
    <w:multiLevelType w:val="hybridMultilevel"/>
    <w:tmpl w:val="6A1AF36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49883971"/>
    <w:multiLevelType w:val="hybridMultilevel"/>
    <w:tmpl w:val="A18C1E6C"/>
    <w:lvl w:ilvl="0" w:tplc="381CD5A8">
      <w:numFmt w:val="bullet"/>
      <w:lvlText w:val=""/>
      <w:lvlJc w:val="left"/>
      <w:pPr>
        <w:ind w:left="16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9F16AE7"/>
    <w:multiLevelType w:val="hybridMultilevel"/>
    <w:tmpl w:val="BF54838E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4CFD52C1"/>
    <w:multiLevelType w:val="hybridMultilevel"/>
    <w:tmpl w:val="D49A9D0E"/>
    <w:lvl w:ilvl="0" w:tplc="E430929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CE47C5"/>
    <w:multiLevelType w:val="hybridMultilevel"/>
    <w:tmpl w:val="E0604732"/>
    <w:lvl w:ilvl="0" w:tplc="9140E76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5EC7514D"/>
    <w:multiLevelType w:val="hybridMultilevel"/>
    <w:tmpl w:val="5FF81CF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F643DF2"/>
    <w:multiLevelType w:val="hybridMultilevel"/>
    <w:tmpl w:val="4F8E735E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61F24148"/>
    <w:multiLevelType w:val="hybridMultilevel"/>
    <w:tmpl w:val="602E339A"/>
    <w:lvl w:ilvl="0" w:tplc="F47487D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616E98"/>
    <w:multiLevelType w:val="hybridMultilevel"/>
    <w:tmpl w:val="113ED2B6"/>
    <w:lvl w:ilvl="0" w:tplc="ADD0912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2B50E39"/>
    <w:multiLevelType w:val="hybridMultilevel"/>
    <w:tmpl w:val="C33C6B20"/>
    <w:lvl w:ilvl="0" w:tplc="C246837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947E37"/>
    <w:multiLevelType w:val="hybridMultilevel"/>
    <w:tmpl w:val="37FABE4C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7BE26F8"/>
    <w:multiLevelType w:val="hybridMultilevel"/>
    <w:tmpl w:val="7BEA5D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162CC8"/>
    <w:multiLevelType w:val="hybridMultilevel"/>
    <w:tmpl w:val="602E339A"/>
    <w:lvl w:ilvl="0" w:tplc="F47487D0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 w15:restartNumberingAfterBreak="0">
    <w:nsid w:val="6C5131CD"/>
    <w:multiLevelType w:val="hybridMultilevel"/>
    <w:tmpl w:val="A49C9278"/>
    <w:lvl w:ilvl="0" w:tplc="275432E8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274B9D"/>
    <w:multiLevelType w:val="hybridMultilevel"/>
    <w:tmpl w:val="20560DE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85B1679"/>
    <w:multiLevelType w:val="hybridMultilevel"/>
    <w:tmpl w:val="C33C6B20"/>
    <w:lvl w:ilvl="0" w:tplc="C246837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C187276"/>
    <w:multiLevelType w:val="hybridMultilevel"/>
    <w:tmpl w:val="B6E615E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6" w15:restartNumberingAfterBreak="0">
    <w:nsid w:val="7E206AF9"/>
    <w:multiLevelType w:val="hybridMultilevel"/>
    <w:tmpl w:val="C33C6B20"/>
    <w:lvl w:ilvl="0" w:tplc="C2468370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1616136869">
    <w:abstractNumId w:val="24"/>
  </w:num>
  <w:num w:numId="2" w16cid:durableId="716200747">
    <w:abstractNumId w:val="2"/>
  </w:num>
  <w:num w:numId="3" w16cid:durableId="675502740">
    <w:abstractNumId w:val="33"/>
  </w:num>
  <w:num w:numId="4" w16cid:durableId="135414619">
    <w:abstractNumId w:val="26"/>
  </w:num>
  <w:num w:numId="5" w16cid:durableId="555238353">
    <w:abstractNumId w:val="22"/>
  </w:num>
  <w:num w:numId="6" w16cid:durableId="863598669">
    <w:abstractNumId w:val="0"/>
  </w:num>
  <w:num w:numId="7" w16cid:durableId="1356537049">
    <w:abstractNumId w:val="27"/>
  </w:num>
  <w:num w:numId="8" w16cid:durableId="1455060223">
    <w:abstractNumId w:val="12"/>
  </w:num>
  <w:num w:numId="9" w16cid:durableId="1456677435">
    <w:abstractNumId w:val="28"/>
  </w:num>
  <w:num w:numId="10" w16cid:durableId="934940018">
    <w:abstractNumId w:val="18"/>
  </w:num>
  <w:num w:numId="11" w16cid:durableId="1781801262">
    <w:abstractNumId w:val="5"/>
  </w:num>
  <w:num w:numId="12" w16cid:durableId="135925101">
    <w:abstractNumId w:val="10"/>
  </w:num>
  <w:num w:numId="13" w16cid:durableId="201483744">
    <w:abstractNumId w:val="31"/>
  </w:num>
  <w:num w:numId="14" w16cid:durableId="1521092056">
    <w:abstractNumId w:val="34"/>
  </w:num>
  <w:num w:numId="15" w16cid:durableId="1466511203">
    <w:abstractNumId w:val="9"/>
  </w:num>
  <w:num w:numId="16" w16cid:durableId="1273054959">
    <w:abstractNumId w:val="36"/>
  </w:num>
  <w:num w:numId="17" w16cid:durableId="368648475">
    <w:abstractNumId w:val="32"/>
  </w:num>
  <w:num w:numId="18" w16cid:durableId="44179613">
    <w:abstractNumId w:val="1"/>
  </w:num>
  <w:num w:numId="19" w16cid:durableId="362285692">
    <w:abstractNumId w:val="11"/>
  </w:num>
  <w:num w:numId="20" w16cid:durableId="1957323367">
    <w:abstractNumId w:val="30"/>
  </w:num>
  <w:num w:numId="21" w16cid:durableId="955449870">
    <w:abstractNumId w:val="13"/>
  </w:num>
  <w:num w:numId="22" w16cid:durableId="1664162176">
    <w:abstractNumId w:val="14"/>
  </w:num>
  <w:num w:numId="23" w16cid:durableId="1272936546">
    <w:abstractNumId w:val="20"/>
  </w:num>
  <w:num w:numId="24" w16cid:durableId="1475679250">
    <w:abstractNumId w:val="7"/>
  </w:num>
  <w:num w:numId="25" w16cid:durableId="2070153309">
    <w:abstractNumId w:val="6"/>
  </w:num>
  <w:num w:numId="26" w16cid:durableId="1001397102">
    <w:abstractNumId w:val="35"/>
  </w:num>
  <w:num w:numId="27" w16cid:durableId="675116288">
    <w:abstractNumId w:val="21"/>
  </w:num>
  <w:num w:numId="28" w16cid:durableId="2006859067">
    <w:abstractNumId w:val="19"/>
  </w:num>
  <w:num w:numId="29" w16cid:durableId="396630521">
    <w:abstractNumId w:val="4"/>
  </w:num>
  <w:num w:numId="30" w16cid:durableId="2090223739">
    <w:abstractNumId w:val="25"/>
  </w:num>
  <w:num w:numId="31" w16cid:durableId="1832212396">
    <w:abstractNumId w:val="15"/>
  </w:num>
  <w:num w:numId="32" w16cid:durableId="1627466741">
    <w:abstractNumId w:val="8"/>
  </w:num>
  <w:num w:numId="33" w16cid:durableId="2073457339">
    <w:abstractNumId w:val="23"/>
  </w:num>
  <w:num w:numId="34" w16cid:durableId="1935703606">
    <w:abstractNumId w:val="16"/>
  </w:num>
  <w:num w:numId="35" w16cid:durableId="1387606599">
    <w:abstractNumId w:val="3"/>
  </w:num>
  <w:num w:numId="36" w16cid:durableId="14625576">
    <w:abstractNumId w:val="29"/>
  </w:num>
  <w:num w:numId="37" w16cid:durableId="568929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1719"/>
    <w:rsid w:val="00001A72"/>
    <w:rsid w:val="00003B34"/>
    <w:rsid w:val="00010F00"/>
    <w:rsid w:val="00014CF1"/>
    <w:rsid w:val="00023800"/>
    <w:rsid w:val="00033CCA"/>
    <w:rsid w:val="00037F53"/>
    <w:rsid w:val="00042E48"/>
    <w:rsid w:val="0004430E"/>
    <w:rsid w:val="00045A99"/>
    <w:rsid w:val="00046492"/>
    <w:rsid w:val="00052C55"/>
    <w:rsid w:val="00060295"/>
    <w:rsid w:val="00062A14"/>
    <w:rsid w:val="00067672"/>
    <w:rsid w:val="00070E2D"/>
    <w:rsid w:val="000728BB"/>
    <w:rsid w:val="00076AAD"/>
    <w:rsid w:val="000A3B75"/>
    <w:rsid w:val="000B54E5"/>
    <w:rsid w:val="000B7A95"/>
    <w:rsid w:val="000C6061"/>
    <w:rsid w:val="000C7596"/>
    <w:rsid w:val="000D049A"/>
    <w:rsid w:val="000D077C"/>
    <w:rsid w:val="000E0F86"/>
    <w:rsid w:val="00100C62"/>
    <w:rsid w:val="00101399"/>
    <w:rsid w:val="00111CB4"/>
    <w:rsid w:val="0011490C"/>
    <w:rsid w:val="00121839"/>
    <w:rsid w:val="00142734"/>
    <w:rsid w:val="00145D40"/>
    <w:rsid w:val="0015769B"/>
    <w:rsid w:val="00161719"/>
    <w:rsid w:val="0016624E"/>
    <w:rsid w:val="00181FB4"/>
    <w:rsid w:val="001A730C"/>
    <w:rsid w:val="001C0FF0"/>
    <w:rsid w:val="001C56F4"/>
    <w:rsid w:val="001D137D"/>
    <w:rsid w:val="001E5009"/>
    <w:rsid w:val="001E6B86"/>
    <w:rsid w:val="00202009"/>
    <w:rsid w:val="00206539"/>
    <w:rsid w:val="002162A1"/>
    <w:rsid w:val="0021647F"/>
    <w:rsid w:val="002545AF"/>
    <w:rsid w:val="00264356"/>
    <w:rsid w:val="0027415C"/>
    <w:rsid w:val="00283EFA"/>
    <w:rsid w:val="00284C66"/>
    <w:rsid w:val="00295B92"/>
    <w:rsid w:val="002A4A3E"/>
    <w:rsid w:val="002B5035"/>
    <w:rsid w:val="002D01B8"/>
    <w:rsid w:val="002D320D"/>
    <w:rsid w:val="002D41F6"/>
    <w:rsid w:val="003046D1"/>
    <w:rsid w:val="00304E5B"/>
    <w:rsid w:val="00314272"/>
    <w:rsid w:val="00320A09"/>
    <w:rsid w:val="003309E1"/>
    <w:rsid w:val="00353406"/>
    <w:rsid w:val="00353E56"/>
    <w:rsid w:val="00364916"/>
    <w:rsid w:val="00373BAF"/>
    <w:rsid w:val="00386A2B"/>
    <w:rsid w:val="00392304"/>
    <w:rsid w:val="003B3935"/>
    <w:rsid w:val="003C13AF"/>
    <w:rsid w:val="003C66AB"/>
    <w:rsid w:val="003D2985"/>
    <w:rsid w:val="003E099E"/>
    <w:rsid w:val="003E25D6"/>
    <w:rsid w:val="00400821"/>
    <w:rsid w:val="00412CF2"/>
    <w:rsid w:val="0043578E"/>
    <w:rsid w:val="00444A00"/>
    <w:rsid w:val="004522D8"/>
    <w:rsid w:val="00452D2A"/>
    <w:rsid w:val="00462AEB"/>
    <w:rsid w:val="00480A0B"/>
    <w:rsid w:val="00486144"/>
    <w:rsid w:val="004B7456"/>
    <w:rsid w:val="004B7915"/>
    <w:rsid w:val="004C01DE"/>
    <w:rsid w:val="004C2076"/>
    <w:rsid w:val="004C530B"/>
    <w:rsid w:val="004C55F8"/>
    <w:rsid w:val="004E604C"/>
    <w:rsid w:val="00500186"/>
    <w:rsid w:val="0051299B"/>
    <w:rsid w:val="0052725F"/>
    <w:rsid w:val="00542CC4"/>
    <w:rsid w:val="005431B4"/>
    <w:rsid w:val="00544F84"/>
    <w:rsid w:val="005753B1"/>
    <w:rsid w:val="00580CFB"/>
    <w:rsid w:val="00583833"/>
    <w:rsid w:val="00585801"/>
    <w:rsid w:val="005B2CCF"/>
    <w:rsid w:val="005B7501"/>
    <w:rsid w:val="005D3A23"/>
    <w:rsid w:val="005D5F61"/>
    <w:rsid w:val="005D66A3"/>
    <w:rsid w:val="005D7D74"/>
    <w:rsid w:val="005E3D45"/>
    <w:rsid w:val="00605519"/>
    <w:rsid w:val="00625907"/>
    <w:rsid w:val="0063068C"/>
    <w:rsid w:val="00635AF6"/>
    <w:rsid w:val="00637486"/>
    <w:rsid w:val="00637798"/>
    <w:rsid w:val="00644CB4"/>
    <w:rsid w:val="0066037B"/>
    <w:rsid w:val="006609EA"/>
    <w:rsid w:val="00670348"/>
    <w:rsid w:val="0068774B"/>
    <w:rsid w:val="00694DFE"/>
    <w:rsid w:val="006977F6"/>
    <w:rsid w:val="006A3942"/>
    <w:rsid w:val="006B29CA"/>
    <w:rsid w:val="006D4283"/>
    <w:rsid w:val="006E5506"/>
    <w:rsid w:val="00707062"/>
    <w:rsid w:val="00707A4D"/>
    <w:rsid w:val="00716F4D"/>
    <w:rsid w:val="00737E6B"/>
    <w:rsid w:val="00744E01"/>
    <w:rsid w:val="0076346C"/>
    <w:rsid w:val="00763C91"/>
    <w:rsid w:val="007A60FA"/>
    <w:rsid w:val="007B1132"/>
    <w:rsid w:val="007B696E"/>
    <w:rsid w:val="007C21AE"/>
    <w:rsid w:val="007D1D50"/>
    <w:rsid w:val="007E246C"/>
    <w:rsid w:val="007E4857"/>
    <w:rsid w:val="00821CCB"/>
    <w:rsid w:val="00826630"/>
    <w:rsid w:val="00834985"/>
    <w:rsid w:val="00836D09"/>
    <w:rsid w:val="00836D96"/>
    <w:rsid w:val="00840F3B"/>
    <w:rsid w:val="00854796"/>
    <w:rsid w:val="0085502D"/>
    <w:rsid w:val="00863052"/>
    <w:rsid w:val="00881854"/>
    <w:rsid w:val="008C3550"/>
    <w:rsid w:val="008C4312"/>
    <w:rsid w:val="008D1DC5"/>
    <w:rsid w:val="00913C50"/>
    <w:rsid w:val="009145C6"/>
    <w:rsid w:val="00925DF3"/>
    <w:rsid w:val="00935BD6"/>
    <w:rsid w:val="0093678F"/>
    <w:rsid w:val="00950E42"/>
    <w:rsid w:val="00963E29"/>
    <w:rsid w:val="0096427D"/>
    <w:rsid w:val="00977895"/>
    <w:rsid w:val="00986646"/>
    <w:rsid w:val="009C1E1A"/>
    <w:rsid w:val="009D2682"/>
    <w:rsid w:val="00A36BBA"/>
    <w:rsid w:val="00A5528D"/>
    <w:rsid w:val="00A56ECF"/>
    <w:rsid w:val="00A8322A"/>
    <w:rsid w:val="00A87EE6"/>
    <w:rsid w:val="00A91339"/>
    <w:rsid w:val="00A92930"/>
    <w:rsid w:val="00AA1626"/>
    <w:rsid w:val="00AB52E3"/>
    <w:rsid w:val="00AC196E"/>
    <w:rsid w:val="00AC327F"/>
    <w:rsid w:val="00AD63F1"/>
    <w:rsid w:val="00AF2930"/>
    <w:rsid w:val="00B068A2"/>
    <w:rsid w:val="00B2402C"/>
    <w:rsid w:val="00B25699"/>
    <w:rsid w:val="00B44BDA"/>
    <w:rsid w:val="00B506E9"/>
    <w:rsid w:val="00B51A41"/>
    <w:rsid w:val="00B52A26"/>
    <w:rsid w:val="00B810B7"/>
    <w:rsid w:val="00B83467"/>
    <w:rsid w:val="00B86328"/>
    <w:rsid w:val="00BA2BDB"/>
    <w:rsid w:val="00BA7810"/>
    <w:rsid w:val="00BD68C5"/>
    <w:rsid w:val="00BF7C5B"/>
    <w:rsid w:val="00C22FE7"/>
    <w:rsid w:val="00C24B84"/>
    <w:rsid w:val="00C378B5"/>
    <w:rsid w:val="00C44D7D"/>
    <w:rsid w:val="00C5619B"/>
    <w:rsid w:val="00C707EA"/>
    <w:rsid w:val="00C72C4B"/>
    <w:rsid w:val="00C80820"/>
    <w:rsid w:val="00C85FFA"/>
    <w:rsid w:val="00C87ED7"/>
    <w:rsid w:val="00C9230D"/>
    <w:rsid w:val="00C97721"/>
    <w:rsid w:val="00CA7FBD"/>
    <w:rsid w:val="00CB5FC3"/>
    <w:rsid w:val="00CC76E2"/>
    <w:rsid w:val="00CD0AC0"/>
    <w:rsid w:val="00CE532A"/>
    <w:rsid w:val="00CF165F"/>
    <w:rsid w:val="00CF382F"/>
    <w:rsid w:val="00CF3935"/>
    <w:rsid w:val="00D006FF"/>
    <w:rsid w:val="00D07B77"/>
    <w:rsid w:val="00D1766D"/>
    <w:rsid w:val="00D2309E"/>
    <w:rsid w:val="00D23277"/>
    <w:rsid w:val="00D264EC"/>
    <w:rsid w:val="00D36D09"/>
    <w:rsid w:val="00D46D36"/>
    <w:rsid w:val="00D6182F"/>
    <w:rsid w:val="00D7481B"/>
    <w:rsid w:val="00D77E4E"/>
    <w:rsid w:val="00D817B9"/>
    <w:rsid w:val="00D8481E"/>
    <w:rsid w:val="00D864B4"/>
    <w:rsid w:val="00D90417"/>
    <w:rsid w:val="00D92A11"/>
    <w:rsid w:val="00D962B3"/>
    <w:rsid w:val="00DA7F55"/>
    <w:rsid w:val="00DB38C7"/>
    <w:rsid w:val="00DC223E"/>
    <w:rsid w:val="00DF740C"/>
    <w:rsid w:val="00E14479"/>
    <w:rsid w:val="00E17820"/>
    <w:rsid w:val="00E43F47"/>
    <w:rsid w:val="00E52132"/>
    <w:rsid w:val="00E634D8"/>
    <w:rsid w:val="00E669B1"/>
    <w:rsid w:val="00E67E04"/>
    <w:rsid w:val="00E80DBD"/>
    <w:rsid w:val="00E8671B"/>
    <w:rsid w:val="00E954B3"/>
    <w:rsid w:val="00EB7D2C"/>
    <w:rsid w:val="00EC1A59"/>
    <w:rsid w:val="00EC4D24"/>
    <w:rsid w:val="00EC667B"/>
    <w:rsid w:val="00ED4172"/>
    <w:rsid w:val="00ED5940"/>
    <w:rsid w:val="00EE1AEE"/>
    <w:rsid w:val="00EF4FE6"/>
    <w:rsid w:val="00F12199"/>
    <w:rsid w:val="00F22C44"/>
    <w:rsid w:val="00F23C65"/>
    <w:rsid w:val="00F25836"/>
    <w:rsid w:val="00F30C3E"/>
    <w:rsid w:val="00F31FCB"/>
    <w:rsid w:val="00F51D29"/>
    <w:rsid w:val="00F66BE7"/>
    <w:rsid w:val="00F77232"/>
    <w:rsid w:val="00F80F91"/>
    <w:rsid w:val="00F906E2"/>
    <w:rsid w:val="00FA40F3"/>
    <w:rsid w:val="00FB359E"/>
    <w:rsid w:val="00FB4587"/>
    <w:rsid w:val="00FC5FD9"/>
    <w:rsid w:val="00FE0EB3"/>
    <w:rsid w:val="00FE3055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E05E"/>
  <w15:chartTrackingRefBased/>
  <w15:docId w15:val="{5311C771-3803-4EA8-B86C-22D3B56A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0C"/>
    <w:pPr>
      <w:ind w:firstLine="420"/>
    </w:pPr>
  </w:style>
  <w:style w:type="paragraph" w:styleId="Header">
    <w:name w:val="header"/>
    <w:basedOn w:val="Normal"/>
    <w:link w:val="HeaderChar"/>
    <w:uiPriority w:val="99"/>
    <w:unhideWhenUsed/>
    <w:rsid w:val="006B2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29C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2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29CA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7A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channel/UCvPtuaM8bl0l9-rsRGssN-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aiaaucf/?hl=en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aiaa-ucf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www.facebook.com/AIAACF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4D51-7F9E-4364-A0FE-0B8BB2D9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10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Tengjie Gao</dc:creator>
  <cp:keywords/>
  <dc:description/>
  <cp:lastModifiedBy>Walter Hammond</cp:lastModifiedBy>
  <cp:revision>96</cp:revision>
  <dcterms:created xsi:type="dcterms:W3CDTF">2024-09-06T20:00:00Z</dcterms:created>
  <dcterms:modified xsi:type="dcterms:W3CDTF">2025-06-25T13:31:00Z</dcterms:modified>
</cp:coreProperties>
</file>