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361"/>
        <w:gridCol w:w="6029"/>
        <w:gridCol w:w="2402"/>
      </w:tblGrid>
      <w:tr w:rsidR="007E6D7D" w:rsidRPr="007E6D7D" w:rsidTr="009761EC">
        <w:tc>
          <w:tcPr>
            <w:tcW w:w="2359" w:type="dxa"/>
            <w:shd w:val="clear" w:color="auto" w:fill="auto"/>
          </w:tcPr>
          <w:p w:rsidR="007E6D7D" w:rsidRPr="007E6D7D" w:rsidRDefault="007363DC" w:rsidP="007E6D7D">
            <w:pPr>
              <w:spacing w:after="0" w:line="240" w:lineRule="auto"/>
              <w:jc w:val="center"/>
            </w:pPr>
            <w:r w:rsidRPr="008169B8">
              <w:rPr>
                <w:noProof/>
              </w:rPr>
              <w:drawing>
                <wp:inline distT="0" distB="0" distL="0" distR="0">
                  <wp:extent cx="13620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162050"/>
                          </a:xfrm>
                          <a:prstGeom prst="rect">
                            <a:avLst/>
                          </a:prstGeom>
                          <a:noFill/>
                          <a:ln>
                            <a:noFill/>
                          </a:ln>
                        </pic:spPr>
                      </pic:pic>
                    </a:graphicData>
                  </a:graphic>
                </wp:inline>
              </w:drawing>
            </w:r>
          </w:p>
        </w:tc>
        <w:tc>
          <w:tcPr>
            <w:tcW w:w="6029" w:type="dxa"/>
            <w:shd w:val="clear" w:color="auto" w:fill="auto"/>
          </w:tcPr>
          <w:p w:rsidR="007E6D7D" w:rsidRPr="007E6D7D" w:rsidRDefault="00F6712E" w:rsidP="00445ADB">
            <w:pPr>
              <w:pStyle w:val="Default"/>
              <w:jc w:val="center"/>
            </w:pPr>
            <w:r>
              <w:t>AGENDA</w:t>
            </w:r>
          </w:p>
          <w:p w:rsidR="00445ADB" w:rsidRDefault="00445ADB" w:rsidP="00445ADB">
            <w:pPr>
              <w:pStyle w:val="Default"/>
              <w:jc w:val="center"/>
              <w:rPr>
                <w:sz w:val="22"/>
                <w:szCs w:val="22"/>
              </w:rPr>
            </w:pPr>
            <w:r>
              <w:rPr>
                <w:sz w:val="22"/>
                <w:szCs w:val="22"/>
              </w:rPr>
              <w:t>Western Cass Fire Protection District</w:t>
            </w:r>
          </w:p>
          <w:p w:rsidR="00445ADB" w:rsidRDefault="00AC648B" w:rsidP="00445ADB">
            <w:pPr>
              <w:pStyle w:val="Default"/>
              <w:jc w:val="center"/>
              <w:rPr>
                <w:sz w:val="22"/>
                <w:szCs w:val="22"/>
              </w:rPr>
            </w:pPr>
            <w:r>
              <w:rPr>
                <w:sz w:val="22"/>
                <w:szCs w:val="22"/>
              </w:rPr>
              <w:t>Regular</w:t>
            </w:r>
            <w:r w:rsidR="00780A72">
              <w:rPr>
                <w:sz w:val="22"/>
                <w:szCs w:val="22"/>
              </w:rPr>
              <w:t xml:space="preserve"> Session</w:t>
            </w:r>
          </w:p>
          <w:p w:rsidR="00445ADB" w:rsidRDefault="00445ADB" w:rsidP="00445ADB">
            <w:pPr>
              <w:pStyle w:val="Default"/>
              <w:jc w:val="center"/>
              <w:rPr>
                <w:sz w:val="22"/>
                <w:szCs w:val="22"/>
              </w:rPr>
            </w:pPr>
            <w:r>
              <w:rPr>
                <w:sz w:val="22"/>
                <w:szCs w:val="22"/>
              </w:rPr>
              <w:t xml:space="preserve">Wednesday, </w:t>
            </w:r>
            <w:r w:rsidR="002D3724">
              <w:rPr>
                <w:sz w:val="22"/>
                <w:szCs w:val="22"/>
              </w:rPr>
              <w:t>Ju</w:t>
            </w:r>
            <w:r w:rsidR="00332445">
              <w:rPr>
                <w:sz w:val="22"/>
                <w:szCs w:val="22"/>
              </w:rPr>
              <w:t xml:space="preserve">ly </w:t>
            </w:r>
            <w:r w:rsidR="00AC648B">
              <w:rPr>
                <w:sz w:val="22"/>
                <w:szCs w:val="22"/>
              </w:rPr>
              <w:t>20</w:t>
            </w:r>
            <w:r w:rsidR="002D3724">
              <w:rPr>
                <w:sz w:val="22"/>
                <w:szCs w:val="22"/>
              </w:rPr>
              <w:t xml:space="preserve">, </w:t>
            </w:r>
            <w:r w:rsidR="00F41054">
              <w:rPr>
                <w:sz w:val="22"/>
                <w:szCs w:val="22"/>
              </w:rPr>
              <w:t>2022,</w:t>
            </w:r>
            <w:r>
              <w:rPr>
                <w:sz w:val="22"/>
                <w:szCs w:val="22"/>
              </w:rPr>
              <w:t xml:space="preserve"> at 7:00 pm</w:t>
            </w:r>
          </w:p>
          <w:p w:rsidR="00445ADB" w:rsidRDefault="00445ADB" w:rsidP="00445ADB">
            <w:pPr>
              <w:pStyle w:val="Default"/>
              <w:jc w:val="center"/>
              <w:rPr>
                <w:sz w:val="22"/>
                <w:szCs w:val="22"/>
              </w:rPr>
            </w:pPr>
            <w:r>
              <w:rPr>
                <w:sz w:val="22"/>
                <w:szCs w:val="22"/>
              </w:rPr>
              <w:t>Fire Headquarters</w:t>
            </w:r>
          </w:p>
          <w:p w:rsidR="007E6D7D" w:rsidRDefault="00445ADB" w:rsidP="00445ADB">
            <w:pPr>
              <w:pStyle w:val="Default"/>
              <w:jc w:val="center"/>
              <w:rPr>
                <w:sz w:val="22"/>
                <w:szCs w:val="22"/>
              </w:rPr>
            </w:pPr>
            <w:r>
              <w:rPr>
                <w:sz w:val="22"/>
                <w:szCs w:val="22"/>
              </w:rPr>
              <w:t>5 S. Rogers Rd., Cleveland, MO 64734</w:t>
            </w:r>
          </w:p>
          <w:p w:rsidR="00BC7A24" w:rsidRPr="00D208AF" w:rsidRDefault="00BC7A24" w:rsidP="00445ADB">
            <w:pPr>
              <w:pStyle w:val="Default"/>
              <w:jc w:val="center"/>
              <w:rPr>
                <w:b/>
                <w:bCs/>
                <w:color w:val="2F5496"/>
                <w:sz w:val="22"/>
                <w:szCs w:val="22"/>
              </w:rPr>
            </w:pPr>
            <w:r w:rsidRPr="00D208AF">
              <w:rPr>
                <w:b/>
                <w:bCs/>
                <w:color w:val="2F5496"/>
                <w:sz w:val="22"/>
                <w:szCs w:val="22"/>
              </w:rPr>
              <w:t>https://tinyurl.com/mr2c8ep3</w:t>
            </w:r>
          </w:p>
          <w:p w:rsidR="003F449A" w:rsidRDefault="003F449A" w:rsidP="00445ADB">
            <w:pPr>
              <w:pStyle w:val="Default"/>
              <w:jc w:val="center"/>
              <w:rPr>
                <w:sz w:val="22"/>
                <w:szCs w:val="22"/>
              </w:rPr>
            </w:pPr>
          </w:p>
          <w:p w:rsidR="003F449A" w:rsidRDefault="003F449A" w:rsidP="00445ADB">
            <w:pPr>
              <w:pStyle w:val="Default"/>
              <w:jc w:val="center"/>
              <w:rPr>
                <w:sz w:val="22"/>
                <w:szCs w:val="22"/>
              </w:rPr>
            </w:pPr>
          </w:p>
          <w:p w:rsidR="00A008FF" w:rsidRDefault="00A008FF" w:rsidP="00445ADB">
            <w:pPr>
              <w:pStyle w:val="Default"/>
              <w:jc w:val="center"/>
              <w:rPr>
                <w:sz w:val="22"/>
                <w:szCs w:val="22"/>
              </w:rPr>
            </w:pPr>
          </w:p>
          <w:p w:rsidR="00A008FF" w:rsidRPr="00445ADB" w:rsidRDefault="00A008FF" w:rsidP="00445ADB">
            <w:pPr>
              <w:pStyle w:val="Default"/>
              <w:jc w:val="center"/>
              <w:rPr>
                <w:sz w:val="22"/>
                <w:szCs w:val="22"/>
              </w:rPr>
            </w:pPr>
          </w:p>
        </w:tc>
        <w:tc>
          <w:tcPr>
            <w:tcW w:w="2402" w:type="dxa"/>
            <w:shd w:val="clear" w:color="auto" w:fill="auto"/>
          </w:tcPr>
          <w:p w:rsidR="007E6D7D" w:rsidRPr="007E6D7D" w:rsidRDefault="007E6D7D" w:rsidP="007E6D7D">
            <w:pPr>
              <w:pStyle w:val="Default"/>
            </w:pPr>
          </w:p>
          <w:p w:rsidR="007E6D7D" w:rsidRPr="007E6D7D" w:rsidRDefault="007E6D7D" w:rsidP="007E6D7D">
            <w:pPr>
              <w:spacing w:after="0" w:line="240" w:lineRule="auto"/>
              <w:jc w:val="right"/>
            </w:pPr>
          </w:p>
        </w:tc>
      </w:tr>
    </w:tbl>
    <w:p w:rsidR="00445ADB" w:rsidRDefault="00445ADB" w:rsidP="00F6712E">
      <w:pPr>
        <w:pStyle w:val="Default"/>
        <w:numPr>
          <w:ilvl w:val="0"/>
          <w:numId w:val="5"/>
        </w:numPr>
        <w:spacing w:after="80"/>
        <w:rPr>
          <w:sz w:val="22"/>
          <w:szCs w:val="22"/>
        </w:rPr>
      </w:pPr>
      <w:r>
        <w:rPr>
          <w:sz w:val="22"/>
          <w:szCs w:val="22"/>
        </w:rPr>
        <w:t xml:space="preserve">Call to </w:t>
      </w:r>
      <w:r w:rsidR="00BD5AB0">
        <w:rPr>
          <w:sz w:val="22"/>
          <w:szCs w:val="22"/>
        </w:rPr>
        <w:t>O</w:t>
      </w:r>
      <w:r>
        <w:rPr>
          <w:sz w:val="22"/>
          <w:szCs w:val="22"/>
        </w:rPr>
        <w:t xml:space="preserve">rder by the Secretary </w:t>
      </w:r>
    </w:p>
    <w:p w:rsidR="00445ADB" w:rsidRDefault="00445ADB" w:rsidP="00F6712E">
      <w:pPr>
        <w:pStyle w:val="Default"/>
        <w:numPr>
          <w:ilvl w:val="0"/>
          <w:numId w:val="5"/>
        </w:numPr>
        <w:spacing w:after="80"/>
        <w:rPr>
          <w:sz w:val="22"/>
          <w:szCs w:val="22"/>
        </w:rPr>
      </w:pPr>
      <w:r>
        <w:rPr>
          <w:sz w:val="22"/>
          <w:szCs w:val="22"/>
        </w:rPr>
        <w:t xml:space="preserve">Pledge of Allegiance </w:t>
      </w:r>
    </w:p>
    <w:p w:rsidR="00445ADB" w:rsidRDefault="00445ADB" w:rsidP="00F6712E">
      <w:pPr>
        <w:pStyle w:val="Default"/>
        <w:numPr>
          <w:ilvl w:val="0"/>
          <w:numId w:val="5"/>
        </w:numPr>
        <w:spacing w:after="80"/>
        <w:rPr>
          <w:sz w:val="22"/>
          <w:szCs w:val="22"/>
        </w:rPr>
      </w:pPr>
      <w:r>
        <w:rPr>
          <w:sz w:val="22"/>
          <w:szCs w:val="22"/>
        </w:rPr>
        <w:t xml:space="preserve">Roll Call (Quorum) </w:t>
      </w:r>
    </w:p>
    <w:p w:rsidR="00445ADB" w:rsidRDefault="00E359B3" w:rsidP="00E359B3">
      <w:pPr>
        <w:pStyle w:val="Default"/>
        <w:spacing w:after="80"/>
        <w:ind w:left="720"/>
        <w:rPr>
          <w:sz w:val="22"/>
          <w:szCs w:val="22"/>
        </w:rPr>
      </w:pPr>
      <w:r>
        <w:rPr>
          <w:sz w:val="22"/>
          <w:szCs w:val="22"/>
        </w:rPr>
        <w:t xml:space="preserve">a) </w:t>
      </w:r>
      <w:r w:rsidR="00AF795F">
        <w:rPr>
          <w:sz w:val="22"/>
          <w:szCs w:val="22"/>
        </w:rPr>
        <w:t>President</w:t>
      </w:r>
      <w:r w:rsidR="00445ADB">
        <w:rPr>
          <w:sz w:val="22"/>
          <w:szCs w:val="22"/>
        </w:rPr>
        <w:t xml:space="preserve"> </w:t>
      </w:r>
      <w:r w:rsidR="00E952EB">
        <w:rPr>
          <w:sz w:val="22"/>
          <w:szCs w:val="22"/>
        </w:rPr>
        <w:t xml:space="preserve">and Chair </w:t>
      </w:r>
      <w:r w:rsidR="00445ADB">
        <w:rPr>
          <w:sz w:val="22"/>
          <w:szCs w:val="22"/>
        </w:rPr>
        <w:t>John Webb (2022-</w:t>
      </w:r>
      <w:r w:rsidR="006216AA">
        <w:rPr>
          <w:sz w:val="22"/>
          <w:szCs w:val="22"/>
        </w:rPr>
        <w:t xml:space="preserve"> </w:t>
      </w:r>
      <w:r w:rsidR="00D24FF4">
        <w:rPr>
          <w:sz w:val="22"/>
          <w:szCs w:val="22"/>
        </w:rPr>
        <w:t>2027</w:t>
      </w:r>
      <w:r w:rsidR="00445ADB">
        <w:rPr>
          <w:sz w:val="22"/>
          <w:szCs w:val="22"/>
        </w:rPr>
        <w:t xml:space="preserve">) </w:t>
      </w:r>
    </w:p>
    <w:p w:rsidR="00661855" w:rsidRDefault="00E359B3" w:rsidP="00E359B3">
      <w:pPr>
        <w:pStyle w:val="Default"/>
        <w:spacing w:after="80"/>
        <w:ind w:left="720"/>
        <w:rPr>
          <w:sz w:val="22"/>
          <w:szCs w:val="22"/>
        </w:rPr>
      </w:pPr>
      <w:r>
        <w:rPr>
          <w:sz w:val="22"/>
          <w:szCs w:val="22"/>
        </w:rPr>
        <w:t xml:space="preserve">b) </w:t>
      </w:r>
      <w:r w:rsidR="00661855">
        <w:rPr>
          <w:sz w:val="22"/>
          <w:szCs w:val="22"/>
        </w:rPr>
        <w:t xml:space="preserve">Vice Chair Marty Hardman (2022- 2023) </w:t>
      </w:r>
    </w:p>
    <w:p w:rsidR="00445ADB" w:rsidRDefault="00E359B3" w:rsidP="00E359B3">
      <w:pPr>
        <w:pStyle w:val="Default"/>
        <w:spacing w:after="80"/>
        <w:ind w:left="720"/>
        <w:rPr>
          <w:sz w:val="22"/>
          <w:szCs w:val="22"/>
        </w:rPr>
      </w:pPr>
      <w:r>
        <w:rPr>
          <w:sz w:val="22"/>
          <w:szCs w:val="22"/>
        </w:rPr>
        <w:t xml:space="preserve">c) </w:t>
      </w:r>
      <w:r w:rsidR="00661855">
        <w:rPr>
          <w:sz w:val="22"/>
          <w:szCs w:val="22"/>
        </w:rPr>
        <w:t>Director Sue Hosterman (2019-2025)</w:t>
      </w:r>
    </w:p>
    <w:p w:rsidR="00445ADB" w:rsidRDefault="00E359B3" w:rsidP="00E359B3">
      <w:pPr>
        <w:pStyle w:val="Default"/>
        <w:spacing w:after="80"/>
        <w:ind w:left="720"/>
        <w:rPr>
          <w:sz w:val="22"/>
          <w:szCs w:val="22"/>
        </w:rPr>
      </w:pPr>
      <w:r>
        <w:rPr>
          <w:sz w:val="22"/>
          <w:szCs w:val="22"/>
        </w:rPr>
        <w:t xml:space="preserve">d) </w:t>
      </w:r>
      <w:r w:rsidR="00445ADB">
        <w:rPr>
          <w:sz w:val="22"/>
          <w:szCs w:val="22"/>
        </w:rPr>
        <w:t xml:space="preserve">Director Kerri VanMeveren (2020-2026) </w:t>
      </w:r>
    </w:p>
    <w:p w:rsidR="00445ADB" w:rsidRDefault="00E359B3" w:rsidP="00E359B3">
      <w:pPr>
        <w:pStyle w:val="Default"/>
        <w:spacing w:after="80"/>
        <w:ind w:left="720"/>
        <w:rPr>
          <w:sz w:val="22"/>
          <w:szCs w:val="22"/>
        </w:rPr>
      </w:pPr>
      <w:r>
        <w:rPr>
          <w:sz w:val="22"/>
          <w:szCs w:val="22"/>
        </w:rPr>
        <w:t xml:space="preserve">e) </w:t>
      </w:r>
      <w:r w:rsidR="00445ADB">
        <w:rPr>
          <w:sz w:val="22"/>
          <w:szCs w:val="22"/>
        </w:rPr>
        <w:t xml:space="preserve">Director Darvin Schildknecht (2021-2027) </w:t>
      </w:r>
    </w:p>
    <w:p w:rsidR="00102031" w:rsidRDefault="00294578" w:rsidP="001E0741">
      <w:pPr>
        <w:pStyle w:val="Default"/>
        <w:numPr>
          <w:ilvl w:val="0"/>
          <w:numId w:val="5"/>
        </w:numPr>
        <w:spacing w:after="80"/>
        <w:rPr>
          <w:sz w:val="22"/>
          <w:szCs w:val="22"/>
        </w:rPr>
      </w:pPr>
      <w:r>
        <w:rPr>
          <w:sz w:val="22"/>
          <w:szCs w:val="22"/>
        </w:rPr>
        <w:t>Adopt and</w:t>
      </w:r>
      <w:r w:rsidR="002D3724">
        <w:rPr>
          <w:sz w:val="22"/>
          <w:szCs w:val="22"/>
        </w:rPr>
        <w:t xml:space="preserve"> Approve </w:t>
      </w:r>
      <w:r w:rsidR="000F1AE7">
        <w:rPr>
          <w:sz w:val="22"/>
          <w:szCs w:val="22"/>
        </w:rPr>
        <w:t xml:space="preserve">Wednesday, </w:t>
      </w:r>
      <w:r w:rsidR="00D37010">
        <w:rPr>
          <w:sz w:val="22"/>
          <w:szCs w:val="22"/>
        </w:rPr>
        <w:t xml:space="preserve">July </w:t>
      </w:r>
      <w:r w:rsidR="00AC648B">
        <w:rPr>
          <w:sz w:val="22"/>
          <w:szCs w:val="22"/>
        </w:rPr>
        <w:t>20</w:t>
      </w:r>
      <w:r>
        <w:rPr>
          <w:sz w:val="22"/>
          <w:szCs w:val="22"/>
        </w:rPr>
        <w:t xml:space="preserve">, </w:t>
      </w:r>
      <w:r w:rsidR="000F1AE7">
        <w:rPr>
          <w:sz w:val="22"/>
          <w:szCs w:val="22"/>
        </w:rPr>
        <w:t xml:space="preserve">2022 Agenda </w:t>
      </w:r>
    </w:p>
    <w:p w:rsidR="000529DC" w:rsidRDefault="000529DC" w:rsidP="001E0741">
      <w:pPr>
        <w:pStyle w:val="Default"/>
        <w:numPr>
          <w:ilvl w:val="0"/>
          <w:numId w:val="5"/>
        </w:numPr>
        <w:spacing w:after="80"/>
        <w:rPr>
          <w:sz w:val="22"/>
          <w:szCs w:val="22"/>
        </w:rPr>
      </w:pPr>
      <w:r>
        <w:rPr>
          <w:sz w:val="22"/>
          <w:szCs w:val="22"/>
        </w:rPr>
        <w:t>Personal Appearances / Public Comments</w:t>
      </w:r>
    </w:p>
    <w:p w:rsidR="00305F73" w:rsidRDefault="00305F73" w:rsidP="001E0741">
      <w:pPr>
        <w:pStyle w:val="Default"/>
        <w:numPr>
          <w:ilvl w:val="0"/>
          <w:numId w:val="5"/>
        </w:numPr>
        <w:spacing w:after="80"/>
        <w:rPr>
          <w:sz w:val="22"/>
          <w:szCs w:val="22"/>
        </w:rPr>
      </w:pPr>
      <w:r>
        <w:rPr>
          <w:sz w:val="22"/>
          <w:szCs w:val="22"/>
        </w:rPr>
        <w:t>Reports</w:t>
      </w:r>
    </w:p>
    <w:p w:rsidR="00305F73" w:rsidRDefault="00305F73" w:rsidP="00305F73">
      <w:pPr>
        <w:pStyle w:val="Default"/>
        <w:spacing w:after="80"/>
        <w:rPr>
          <w:sz w:val="22"/>
          <w:szCs w:val="22"/>
        </w:rPr>
      </w:pPr>
      <w:r>
        <w:rPr>
          <w:sz w:val="22"/>
          <w:szCs w:val="22"/>
        </w:rPr>
        <w:tab/>
        <w:t>a) President and Chair John Webb</w:t>
      </w:r>
    </w:p>
    <w:p w:rsidR="00305F73" w:rsidRDefault="00603492" w:rsidP="00305F73">
      <w:pPr>
        <w:pStyle w:val="Default"/>
        <w:spacing w:after="80"/>
        <w:rPr>
          <w:sz w:val="22"/>
          <w:szCs w:val="22"/>
        </w:rPr>
      </w:pPr>
      <w:r>
        <w:rPr>
          <w:sz w:val="22"/>
          <w:szCs w:val="22"/>
        </w:rPr>
        <w:tab/>
      </w:r>
      <w:r w:rsidR="00305F73">
        <w:rPr>
          <w:sz w:val="22"/>
          <w:szCs w:val="22"/>
        </w:rPr>
        <w:t>b) Vice Chair Marty Hardman</w:t>
      </w:r>
    </w:p>
    <w:p w:rsidR="00305F73" w:rsidRDefault="00305F73" w:rsidP="00305F73">
      <w:pPr>
        <w:pStyle w:val="Default"/>
        <w:spacing w:after="80"/>
        <w:rPr>
          <w:sz w:val="22"/>
          <w:szCs w:val="22"/>
        </w:rPr>
      </w:pPr>
      <w:r>
        <w:rPr>
          <w:sz w:val="22"/>
          <w:szCs w:val="22"/>
        </w:rPr>
        <w:tab/>
        <w:t xml:space="preserve">c) Director Kerri VanMeveren </w:t>
      </w:r>
    </w:p>
    <w:p w:rsidR="00305F73" w:rsidRDefault="00305F73" w:rsidP="00305F73">
      <w:pPr>
        <w:pStyle w:val="Default"/>
        <w:spacing w:after="80"/>
        <w:rPr>
          <w:sz w:val="22"/>
          <w:szCs w:val="22"/>
        </w:rPr>
      </w:pPr>
      <w:r>
        <w:rPr>
          <w:sz w:val="22"/>
          <w:szCs w:val="22"/>
        </w:rPr>
        <w:tab/>
        <w:t>d) Director Sue Hosterman</w:t>
      </w:r>
    </w:p>
    <w:p w:rsidR="00305F73" w:rsidRDefault="00305F73" w:rsidP="00305F73">
      <w:pPr>
        <w:pStyle w:val="Default"/>
        <w:spacing w:after="80"/>
        <w:rPr>
          <w:sz w:val="22"/>
          <w:szCs w:val="22"/>
        </w:rPr>
      </w:pPr>
      <w:r>
        <w:rPr>
          <w:sz w:val="22"/>
          <w:szCs w:val="22"/>
        </w:rPr>
        <w:tab/>
        <w:t>e) Director Darvin Schildknecht</w:t>
      </w:r>
    </w:p>
    <w:p w:rsidR="009761EC" w:rsidRDefault="00305F73" w:rsidP="00445ADB">
      <w:pPr>
        <w:pStyle w:val="Default"/>
        <w:spacing w:after="80"/>
        <w:rPr>
          <w:sz w:val="22"/>
          <w:szCs w:val="22"/>
        </w:rPr>
      </w:pPr>
      <w:r>
        <w:rPr>
          <w:sz w:val="22"/>
          <w:szCs w:val="22"/>
        </w:rPr>
        <w:tab/>
        <w:t xml:space="preserve">f) </w:t>
      </w:r>
      <w:r w:rsidR="000F1AE7">
        <w:rPr>
          <w:sz w:val="22"/>
          <w:szCs w:val="22"/>
        </w:rPr>
        <w:t>Fire Chief John Johnson</w:t>
      </w:r>
    </w:p>
    <w:p w:rsidR="00445ADB" w:rsidRDefault="000529DC" w:rsidP="001E0741">
      <w:pPr>
        <w:pStyle w:val="Default"/>
        <w:numPr>
          <w:ilvl w:val="0"/>
          <w:numId w:val="5"/>
        </w:numPr>
        <w:spacing w:after="80"/>
        <w:rPr>
          <w:sz w:val="22"/>
          <w:szCs w:val="22"/>
        </w:rPr>
      </w:pPr>
      <w:r>
        <w:rPr>
          <w:sz w:val="22"/>
          <w:szCs w:val="22"/>
        </w:rPr>
        <w:t>Unfinished Business</w:t>
      </w:r>
    </w:p>
    <w:p w:rsidR="00661855" w:rsidRDefault="000529DC" w:rsidP="00661855">
      <w:pPr>
        <w:pStyle w:val="Default"/>
        <w:spacing w:after="80"/>
        <w:rPr>
          <w:sz w:val="22"/>
          <w:szCs w:val="22"/>
        </w:rPr>
      </w:pPr>
      <w:r>
        <w:rPr>
          <w:sz w:val="22"/>
          <w:szCs w:val="22"/>
        </w:rPr>
        <w:tab/>
        <w:t xml:space="preserve">a) </w:t>
      </w:r>
      <w:r w:rsidR="00102031">
        <w:rPr>
          <w:sz w:val="22"/>
          <w:szCs w:val="22"/>
        </w:rPr>
        <w:t>Approv</w:t>
      </w:r>
      <w:r w:rsidR="00294578">
        <w:rPr>
          <w:sz w:val="22"/>
          <w:szCs w:val="22"/>
        </w:rPr>
        <w:t>e</w:t>
      </w:r>
      <w:r w:rsidR="00102031">
        <w:rPr>
          <w:sz w:val="22"/>
          <w:szCs w:val="22"/>
        </w:rPr>
        <w:t xml:space="preserve"> 2022.0</w:t>
      </w:r>
      <w:r w:rsidR="00AC648B">
        <w:rPr>
          <w:sz w:val="22"/>
          <w:szCs w:val="22"/>
        </w:rPr>
        <w:t>7</w:t>
      </w:r>
      <w:r w:rsidR="00102031">
        <w:rPr>
          <w:sz w:val="22"/>
          <w:szCs w:val="22"/>
        </w:rPr>
        <w:t>.</w:t>
      </w:r>
      <w:r w:rsidR="00AC648B">
        <w:rPr>
          <w:sz w:val="22"/>
          <w:szCs w:val="22"/>
        </w:rPr>
        <w:t>06</w:t>
      </w:r>
      <w:r w:rsidR="00102031">
        <w:rPr>
          <w:sz w:val="22"/>
          <w:szCs w:val="22"/>
        </w:rPr>
        <w:t xml:space="preserve"> </w:t>
      </w:r>
      <w:r w:rsidR="004C51F2">
        <w:rPr>
          <w:sz w:val="22"/>
          <w:szCs w:val="22"/>
        </w:rPr>
        <w:t xml:space="preserve">Work </w:t>
      </w:r>
      <w:r w:rsidR="00661855">
        <w:rPr>
          <w:sz w:val="22"/>
          <w:szCs w:val="22"/>
        </w:rPr>
        <w:t>Meeting</w:t>
      </w:r>
      <w:r w:rsidR="00102031">
        <w:rPr>
          <w:sz w:val="22"/>
          <w:szCs w:val="22"/>
        </w:rPr>
        <w:t xml:space="preserve"> Minut</w:t>
      </w:r>
      <w:r w:rsidR="00AC648B">
        <w:rPr>
          <w:sz w:val="22"/>
          <w:szCs w:val="22"/>
        </w:rPr>
        <w:t>es</w:t>
      </w:r>
      <w:r w:rsidR="00CA3422">
        <w:rPr>
          <w:sz w:val="22"/>
          <w:szCs w:val="22"/>
        </w:rPr>
        <w:tab/>
      </w:r>
      <w:r w:rsidR="00661855">
        <w:rPr>
          <w:sz w:val="22"/>
          <w:szCs w:val="22"/>
        </w:rPr>
        <w:t xml:space="preserve"> </w:t>
      </w:r>
    </w:p>
    <w:p w:rsidR="00AF795F" w:rsidRPr="008F6BB0" w:rsidRDefault="00AF795F" w:rsidP="00AF795F">
      <w:pPr>
        <w:pStyle w:val="Default"/>
        <w:spacing w:after="80"/>
        <w:rPr>
          <w:sz w:val="22"/>
          <w:szCs w:val="22"/>
        </w:rPr>
      </w:pPr>
      <w:r>
        <w:rPr>
          <w:sz w:val="22"/>
          <w:szCs w:val="22"/>
        </w:rPr>
        <w:tab/>
      </w:r>
      <w:r w:rsidR="00CA3422">
        <w:rPr>
          <w:sz w:val="22"/>
          <w:szCs w:val="22"/>
        </w:rPr>
        <w:t>c</w:t>
      </w:r>
      <w:r w:rsidRPr="008F6BB0">
        <w:rPr>
          <w:sz w:val="22"/>
          <w:szCs w:val="22"/>
        </w:rPr>
        <w:t xml:space="preserve">) Establish Targets, Goals, and Key Performance Indicators </w:t>
      </w:r>
    </w:p>
    <w:p w:rsidR="00AF795F" w:rsidRDefault="00AF795F" w:rsidP="00AF795F">
      <w:pPr>
        <w:pStyle w:val="Default"/>
        <w:spacing w:after="80"/>
        <w:rPr>
          <w:sz w:val="22"/>
          <w:szCs w:val="22"/>
        </w:rPr>
      </w:pPr>
      <w:r>
        <w:rPr>
          <w:sz w:val="22"/>
          <w:szCs w:val="22"/>
        </w:rPr>
        <w:tab/>
      </w:r>
      <w:r w:rsidR="00CA3422">
        <w:rPr>
          <w:sz w:val="22"/>
          <w:szCs w:val="22"/>
        </w:rPr>
        <w:t>d</w:t>
      </w:r>
      <w:r w:rsidRPr="008F6BB0">
        <w:rPr>
          <w:sz w:val="22"/>
          <w:szCs w:val="22"/>
        </w:rPr>
        <w:t>) Impact on 2022 Spending and 2023 Budgeting</w:t>
      </w:r>
    </w:p>
    <w:p w:rsidR="00BD5AB0" w:rsidRDefault="00BD5AB0" w:rsidP="001E0741">
      <w:pPr>
        <w:pStyle w:val="Default"/>
        <w:numPr>
          <w:ilvl w:val="0"/>
          <w:numId w:val="5"/>
        </w:numPr>
        <w:spacing w:after="80"/>
        <w:rPr>
          <w:sz w:val="22"/>
          <w:szCs w:val="22"/>
        </w:rPr>
      </w:pPr>
      <w:r>
        <w:rPr>
          <w:sz w:val="22"/>
          <w:szCs w:val="22"/>
        </w:rPr>
        <w:t>New Business</w:t>
      </w:r>
    </w:p>
    <w:p w:rsidR="004A7BC1" w:rsidRDefault="004A7BC1" w:rsidP="00E359B3">
      <w:pPr>
        <w:ind w:left="720"/>
        <w:rPr>
          <w:color w:val="000000"/>
        </w:rPr>
      </w:pPr>
      <w:r>
        <w:rPr>
          <w:color w:val="000000"/>
        </w:rPr>
        <w:t>a</w:t>
      </w:r>
      <w:r w:rsidR="00E359B3">
        <w:rPr>
          <w:color w:val="000000"/>
        </w:rPr>
        <w:t xml:space="preserve">)  </w:t>
      </w:r>
      <w:r w:rsidR="004C51F2">
        <w:rPr>
          <w:color w:val="000000"/>
        </w:rPr>
        <w:t xml:space="preserve">Fire </w:t>
      </w:r>
      <w:r w:rsidR="00E359B3">
        <w:rPr>
          <w:color w:val="000000"/>
        </w:rPr>
        <w:t xml:space="preserve">Station </w:t>
      </w:r>
      <w:r w:rsidR="00D37010">
        <w:rPr>
          <w:color w:val="000000"/>
        </w:rPr>
        <w:t>R</w:t>
      </w:r>
      <w:r w:rsidR="00E359B3">
        <w:rPr>
          <w:color w:val="000000"/>
        </w:rPr>
        <w:t xml:space="preserve">estoration </w:t>
      </w:r>
      <w:r w:rsidR="00D37010">
        <w:rPr>
          <w:color w:val="000000"/>
        </w:rPr>
        <w:t>R</w:t>
      </w:r>
      <w:r w:rsidR="00E359B3">
        <w:rPr>
          <w:color w:val="000000"/>
        </w:rPr>
        <w:t>epairs</w:t>
      </w:r>
    </w:p>
    <w:p w:rsidR="00F90C1F" w:rsidRDefault="004A7BC1" w:rsidP="00E359B3">
      <w:pPr>
        <w:ind w:left="720"/>
        <w:rPr>
          <w:color w:val="000000"/>
        </w:rPr>
      </w:pPr>
      <w:r>
        <w:rPr>
          <w:color w:val="000000"/>
        </w:rPr>
        <w:t>b</w:t>
      </w:r>
      <w:r w:rsidR="00F90C1F">
        <w:rPr>
          <w:color w:val="000000"/>
        </w:rPr>
        <w:t>)  Banking</w:t>
      </w:r>
    </w:p>
    <w:p w:rsidR="00F90C1F" w:rsidRDefault="00F90C1F" w:rsidP="00E359B3">
      <w:pPr>
        <w:ind w:left="720"/>
        <w:rPr>
          <w:color w:val="000000"/>
        </w:rPr>
      </w:pPr>
      <w:r>
        <w:rPr>
          <w:color w:val="000000"/>
        </w:rPr>
        <w:tab/>
        <w:t xml:space="preserve">1)  </w:t>
      </w:r>
      <w:r w:rsidRPr="00F90C1F">
        <w:rPr>
          <w:rStyle w:val="normaltextrun"/>
          <w:rFonts w:cs="Calibri"/>
        </w:rPr>
        <w:t>District Resolution #20220720.5</w:t>
      </w:r>
    </w:p>
    <w:p w:rsidR="00F90C1F" w:rsidRDefault="00F90C1F" w:rsidP="00E359B3">
      <w:pPr>
        <w:ind w:left="720"/>
        <w:rPr>
          <w:color w:val="000000"/>
        </w:rPr>
      </w:pPr>
      <w:r>
        <w:rPr>
          <w:color w:val="000000"/>
        </w:rPr>
        <w:tab/>
        <w:t>2)  Interest Account CBR</w:t>
      </w:r>
    </w:p>
    <w:p w:rsidR="00F90C1F" w:rsidRDefault="00F90C1F" w:rsidP="00E359B3">
      <w:pPr>
        <w:ind w:left="720"/>
        <w:rPr>
          <w:color w:val="000000"/>
        </w:rPr>
      </w:pPr>
      <w:r>
        <w:rPr>
          <w:color w:val="000000"/>
        </w:rPr>
        <w:tab/>
        <w:t>3)  Bank Of Raymore Access Removal</w:t>
      </w:r>
    </w:p>
    <w:p w:rsidR="00F90C1F" w:rsidRDefault="00F90C1F" w:rsidP="00E359B3">
      <w:pPr>
        <w:ind w:left="720"/>
        <w:rPr>
          <w:rStyle w:val="normaltextrun"/>
          <w:rFonts w:cs="Calibri"/>
        </w:rPr>
      </w:pPr>
      <w:r>
        <w:rPr>
          <w:color w:val="000000"/>
        </w:rPr>
        <w:tab/>
        <w:t xml:space="preserve">4)  </w:t>
      </w:r>
      <w:r w:rsidRPr="00F90C1F">
        <w:rPr>
          <w:rStyle w:val="normaltextrun"/>
          <w:rFonts w:cs="Calibri"/>
        </w:rPr>
        <w:t>District Resolution #20220720.3</w:t>
      </w:r>
    </w:p>
    <w:p w:rsidR="00F90C1F" w:rsidRDefault="00F90C1F" w:rsidP="00E359B3">
      <w:pPr>
        <w:ind w:left="720"/>
        <w:rPr>
          <w:color w:val="000000"/>
        </w:rPr>
      </w:pPr>
      <w:r>
        <w:rPr>
          <w:color w:val="000000"/>
        </w:rPr>
        <w:tab/>
        <w:t>5</w:t>
      </w:r>
      <w:r w:rsidR="001E1F17">
        <w:rPr>
          <w:color w:val="000000"/>
        </w:rPr>
        <w:t>)  Citizens Bank Access Removal</w:t>
      </w:r>
    </w:p>
    <w:p w:rsidR="001E1F17" w:rsidRDefault="004A7BC1" w:rsidP="00E359B3">
      <w:pPr>
        <w:ind w:left="720"/>
        <w:rPr>
          <w:color w:val="000000"/>
        </w:rPr>
      </w:pPr>
      <w:r>
        <w:rPr>
          <w:color w:val="000000"/>
        </w:rPr>
        <w:t>c</w:t>
      </w:r>
      <w:r w:rsidR="001E1F17">
        <w:rPr>
          <w:color w:val="000000"/>
        </w:rPr>
        <w:t>)  Adopt District Credit Card Policies</w:t>
      </w:r>
    </w:p>
    <w:p w:rsidR="008F7767" w:rsidRDefault="004A7BC1" w:rsidP="0020762B">
      <w:pPr>
        <w:ind w:left="720"/>
      </w:pPr>
      <w:r>
        <w:rPr>
          <w:color w:val="000000"/>
        </w:rPr>
        <w:t>d</w:t>
      </w:r>
      <w:r w:rsidR="001E1F17">
        <w:rPr>
          <w:color w:val="000000"/>
        </w:rPr>
        <w:t>)  Reschedule August 17, 2022 Board Meeting</w:t>
      </w:r>
    </w:p>
    <w:p w:rsidR="00EC77A4" w:rsidRDefault="00AC648B" w:rsidP="00AC648B">
      <w:pPr>
        <w:pStyle w:val="Default"/>
        <w:spacing w:after="80"/>
        <w:rPr>
          <w:sz w:val="22"/>
          <w:szCs w:val="22"/>
        </w:rPr>
      </w:pPr>
      <w:bookmarkStart w:id="0" w:name="_Hlk108869307"/>
      <w:r>
        <w:t xml:space="preserve">       9) </w:t>
      </w:r>
      <w:r w:rsidR="0020762B">
        <w:rPr>
          <w:sz w:val="22"/>
          <w:szCs w:val="22"/>
        </w:rPr>
        <w:t>Closed Minutes – Personnel Matters</w:t>
      </w:r>
    </w:p>
    <w:p w:rsidR="0020762B" w:rsidRDefault="0020762B" w:rsidP="00AC648B">
      <w:pPr>
        <w:pStyle w:val="Default"/>
        <w:spacing w:after="80"/>
        <w:rPr>
          <w:rFonts w:ascii="Verdana" w:eastAsia="Times New Roman" w:hAnsi="Verdana"/>
          <w:sz w:val="18"/>
          <w:szCs w:val="18"/>
        </w:rPr>
      </w:pPr>
      <w:r>
        <w:rPr>
          <w:sz w:val="22"/>
          <w:szCs w:val="22"/>
        </w:rPr>
        <w:tab/>
      </w:r>
      <w:r>
        <w:rPr>
          <w:sz w:val="22"/>
          <w:szCs w:val="22"/>
        </w:rPr>
        <w:tab/>
      </w:r>
      <w:r>
        <w:rPr>
          <w:rFonts w:ascii="Verdana" w:eastAsia="Times New Roman" w:hAnsi="Verdana"/>
          <w:sz w:val="18"/>
          <w:szCs w:val="18"/>
        </w:rPr>
        <w:t xml:space="preserve">Personnel matters are confidential until such time as they may be made public by the Board of Directors, and the nondisclosure of such records outweighs the public interest in disclosure of the records as according to </w:t>
      </w:r>
      <w:proofErr w:type="spellStart"/>
      <w:r>
        <w:rPr>
          <w:rFonts w:ascii="Verdana" w:eastAsia="Times New Roman" w:hAnsi="Verdana"/>
          <w:sz w:val="18"/>
          <w:szCs w:val="18"/>
        </w:rPr>
        <w:t>RSMo</w:t>
      </w:r>
      <w:proofErr w:type="spellEnd"/>
      <w:r>
        <w:rPr>
          <w:rFonts w:ascii="Verdana" w:eastAsia="Times New Roman" w:hAnsi="Verdana"/>
          <w:sz w:val="18"/>
          <w:szCs w:val="18"/>
        </w:rPr>
        <w:t> 610.021(1)(3)(13)(19).</w:t>
      </w:r>
    </w:p>
    <w:p w:rsidR="0020762B" w:rsidRDefault="0020762B" w:rsidP="00AC648B">
      <w:pPr>
        <w:pStyle w:val="Default"/>
        <w:spacing w:after="80"/>
        <w:rPr>
          <w:rFonts w:ascii="Verdana" w:eastAsia="Times New Roman" w:hAnsi="Verdana"/>
          <w:sz w:val="18"/>
          <w:szCs w:val="18"/>
        </w:rPr>
      </w:pPr>
    </w:p>
    <w:p w:rsidR="0020762B" w:rsidRPr="001E0741" w:rsidRDefault="0020762B" w:rsidP="00AC648B">
      <w:pPr>
        <w:pStyle w:val="Default"/>
        <w:spacing w:after="80"/>
        <w:rPr>
          <w:sz w:val="22"/>
          <w:szCs w:val="22"/>
        </w:rPr>
      </w:pPr>
      <w:r>
        <w:rPr>
          <w:rFonts w:ascii="Verdana" w:eastAsia="Times New Roman" w:hAnsi="Verdana"/>
          <w:sz w:val="18"/>
          <w:szCs w:val="18"/>
        </w:rPr>
        <w:t xml:space="preserve">      10) Adjourn</w:t>
      </w:r>
      <w:bookmarkEnd w:id="0"/>
    </w:p>
    <w:sectPr w:rsidR="0020762B" w:rsidRPr="001E0741" w:rsidSect="007E6D7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08AF" w:rsidRDefault="00D208AF" w:rsidP="00603492">
      <w:pPr>
        <w:spacing w:after="0" w:line="240" w:lineRule="auto"/>
      </w:pPr>
      <w:r>
        <w:separator/>
      </w:r>
    </w:p>
  </w:endnote>
  <w:endnote w:type="continuationSeparator" w:id="0">
    <w:p w:rsidR="00D208AF" w:rsidRDefault="00D208AF" w:rsidP="0060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492" w:rsidRDefault="00603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492" w:rsidRDefault="00603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492" w:rsidRDefault="00603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08AF" w:rsidRDefault="00D208AF" w:rsidP="00603492">
      <w:pPr>
        <w:spacing w:after="0" w:line="240" w:lineRule="auto"/>
      </w:pPr>
      <w:r>
        <w:separator/>
      </w:r>
    </w:p>
  </w:footnote>
  <w:footnote w:type="continuationSeparator" w:id="0">
    <w:p w:rsidR="00D208AF" w:rsidRDefault="00D208AF" w:rsidP="00603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492" w:rsidRDefault="00603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492" w:rsidRDefault="00603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492" w:rsidRDefault="00603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465"/>
    <w:multiLevelType w:val="hybridMultilevel"/>
    <w:tmpl w:val="76B2F47A"/>
    <w:lvl w:ilvl="0" w:tplc="6346C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E45C9"/>
    <w:multiLevelType w:val="hybridMultilevel"/>
    <w:tmpl w:val="F732F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70033"/>
    <w:multiLevelType w:val="hybridMultilevel"/>
    <w:tmpl w:val="8160AC7A"/>
    <w:lvl w:ilvl="0" w:tplc="6346C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2F47"/>
    <w:multiLevelType w:val="hybridMultilevel"/>
    <w:tmpl w:val="0FD48184"/>
    <w:lvl w:ilvl="0" w:tplc="6346CCF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3229D"/>
    <w:multiLevelType w:val="hybridMultilevel"/>
    <w:tmpl w:val="0FCC40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B483C"/>
    <w:multiLevelType w:val="multilevel"/>
    <w:tmpl w:val="7390E8C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FA6190"/>
    <w:multiLevelType w:val="hybridMultilevel"/>
    <w:tmpl w:val="461643E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83F4038"/>
    <w:multiLevelType w:val="hybridMultilevel"/>
    <w:tmpl w:val="C5B409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F5DA6"/>
    <w:multiLevelType w:val="hybridMultilevel"/>
    <w:tmpl w:val="C85C1D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F80510B"/>
    <w:multiLevelType w:val="hybridMultilevel"/>
    <w:tmpl w:val="AE266820"/>
    <w:lvl w:ilvl="0" w:tplc="8C587AC6">
      <w:start w:val="1"/>
      <w:numFmt w:val="lowerLetter"/>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523DB"/>
    <w:multiLevelType w:val="hybridMultilevel"/>
    <w:tmpl w:val="83886252"/>
    <w:lvl w:ilvl="0" w:tplc="8C587AC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7A0661"/>
    <w:multiLevelType w:val="hybridMultilevel"/>
    <w:tmpl w:val="77569E6E"/>
    <w:lvl w:ilvl="0" w:tplc="6346CCF6">
      <w:start w:val="1"/>
      <w:numFmt w:val="decimal"/>
      <w:lvlText w:val="%1)"/>
      <w:lvlJc w:val="left"/>
      <w:pPr>
        <w:ind w:left="720" w:hanging="360"/>
      </w:pPr>
      <w:rPr>
        <w:rFonts w:hint="default"/>
      </w:rPr>
    </w:lvl>
    <w:lvl w:ilvl="1" w:tplc="E64EEA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4756847">
    <w:abstractNumId w:val="8"/>
  </w:num>
  <w:num w:numId="2" w16cid:durableId="943465742">
    <w:abstractNumId w:val="10"/>
  </w:num>
  <w:num w:numId="3" w16cid:durableId="1119954604">
    <w:abstractNumId w:val="9"/>
  </w:num>
  <w:num w:numId="4" w16cid:durableId="1556115739">
    <w:abstractNumId w:val="0"/>
  </w:num>
  <w:num w:numId="5" w16cid:durableId="1567378322">
    <w:abstractNumId w:val="11"/>
  </w:num>
  <w:num w:numId="6" w16cid:durableId="1467968746">
    <w:abstractNumId w:val="3"/>
  </w:num>
  <w:num w:numId="7" w16cid:durableId="529949302">
    <w:abstractNumId w:val="2"/>
  </w:num>
  <w:num w:numId="8" w16cid:durableId="345333296">
    <w:abstractNumId w:val="7"/>
  </w:num>
  <w:num w:numId="9" w16cid:durableId="322394672">
    <w:abstractNumId w:val="5"/>
  </w:num>
  <w:num w:numId="10" w16cid:durableId="889852198">
    <w:abstractNumId w:val="6"/>
  </w:num>
  <w:num w:numId="11" w16cid:durableId="416753850">
    <w:abstractNumId w:val="4"/>
  </w:num>
  <w:num w:numId="12" w16cid:durableId="406001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7D"/>
    <w:rsid w:val="000529DC"/>
    <w:rsid w:val="00055C5D"/>
    <w:rsid w:val="00060CD8"/>
    <w:rsid w:val="00072625"/>
    <w:rsid w:val="0009331F"/>
    <w:rsid w:val="000A2A09"/>
    <w:rsid w:val="000A2B85"/>
    <w:rsid w:val="000F1AE7"/>
    <w:rsid w:val="00102031"/>
    <w:rsid w:val="00174167"/>
    <w:rsid w:val="001910B2"/>
    <w:rsid w:val="001C33C4"/>
    <w:rsid w:val="001E0741"/>
    <w:rsid w:val="001E1F17"/>
    <w:rsid w:val="0020762B"/>
    <w:rsid w:val="0022106E"/>
    <w:rsid w:val="002225F0"/>
    <w:rsid w:val="00242105"/>
    <w:rsid w:val="00276411"/>
    <w:rsid w:val="00282CC4"/>
    <w:rsid w:val="00294578"/>
    <w:rsid w:val="002D3724"/>
    <w:rsid w:val="002F4997"/>
    <w:rsid w:val="00305F73"/>
    <w:rsid w:val="00325D2E"/>
    <w:rsid w:val="00332445"/>
    <w:rsid w:val="00352995"/>
    <w:rsid w:val="00385980"/>
    <w:rsid w:val="00385EA7"/>
    <w:rsid w:val="003B13D0"/>
    <w:rsid w:val="003E6C8A"/>
    <w:rsid w:val="003F449A"/>
    <w:rsid w:val="003F67A6"/>
    <w:rsid w:val="00441E4C"/>
    <w:rsid w:val="0044398F"/>
    <w:rsid w:val="00445ADB"/>
    <w:rsid w:val="00447F1B"/>
    <w:rsid w:val="00453EAD"/>
    <w:rsid w:val="00456DF9"/>
    <w:rsid w:val="00460F29"/>
    <w:rsid w:val="00467658"/>
    <w:rsid w:val="00491838"/>
    <w:rsid w:val="004A7BC1"/>
    <w:rsid w:val="004C51F2"/>
    <w:rsid w:val="004F4CBD"/>
    <w:rsid w:val="00510B77"/>
    <w:rsid w:val="00536838"/>
    <w:rsid w:val="005427CB"/>
    <w:rsid w:val="00562044"/>
    <w:rsid w:val="00592813"/>
    <w:rsid w:val="00595AE8"/>
    <w:rsid w:val="005D1573"/>
    <w:rsid w:val="005F3EB7"/>
    <w:rsid w:val="00601341"/>
    <w:rsid w:val="00603492"/>
    <w:rsid w:val="006216AA"/>
    <w:rsid w:val="0063014F"/>
    <w:rsid w:val="0065745C"/>
    <w:rsid w:val="00661855"/>
    <w:rsid w:val="00693233"/>
    <w:rsid w:val="006C1227"/>
    <w:rsid w:val="006F30C7"/>
    <w:rsid w:val="007023A5"/>
    <w:rsid w:val="007363DC"/>
    <w:rsid w:val="00761A3D"/>
    <w:rsid w:val="00780A72"/>
    <w:rsid w:val="00794BB4"/>
    <w:rsid w:val="007C285D"/>
    <w:rsid w:val="007E6C1F"/>
    <w:rsid w:val="007E6D7D"/>
    <w:rsid w:val="00860C8C"/>
    <w:rsid w:val="008A4183"/>
    <w:rsid w:val="008C4E91"/>
    <w:rsid w:val="008E6B59"/>
    <w:rsid w:val="008F6BB0"/>
    <w:rsid w:val="008F7767"/>
    <w:rsid w:val="00961E34"/>
    <w:rsid w:val="00973D67"/>
    <w:rsid w:val="009761EC"/>
    <w:rsid w:val="009F55FD"/>
    <w:rsid w:val="00A008FF"/>
    <w:rsid w:val="00A34F36"/>
    <w:rsid w:val="00A53015"/>
    <w:rsid w:val="00A9486A"/>
    <w:rsid w:val="00AA58EB"/>
    <w:rsid w:val="00AA7B46"/>
    <w:rsid w:val="00AC648B"/>
    <w:rsid w:val="00AF4AE9"/>
    <w:rsid w:val="00AF795F"/>
    <w:rsid w:val="00B0235D"/>
    <w:rsid w:val="00B303E2"/>
    <w:rsid w:val="00BC5C52"/>
    <w:rsid w:val="00BC7A24"/>
    <w:rsid w:val="00BD5AB0"/>
    <w:rsid w:val="00C30770"/>
    <w:rsid w:val="00C55D4B"/>
    <w:rsid w:val="00C62284"/>
    <w:rsid w:val="00CA3422"/>
    <w:rsid w:val="00CB0E35"/>
    <w:rsid w:val="00CB208A"/>
    <w:rsid w:val="00CC1E9A"/>
    <w:rsid w:val="00CC6269"/>
    <w:rsid w:val="00CD05FE"/>
    <w:rsid w:val="00D1241F"/>
    <w:rsid w:val="00D208AF"/>
    <w:rsid w:val="00D24FF4"/>
    <w:rsid w:val="00D3552F"/>
    <w:rsid w:val="00D37010"/>
    <w:rsid w:val="00D96AC4"/>
    <w:rsid w:val="00D97CD7"/>
    <w:rsid w:val="00E06D1D"/>
    <w:rsid w:val="00E13936"/>
    <w:rsid w:val="00E359B3"/>
    <w:rsid w:val="00E40E69"/>
    <w:rsid w:val="00E571D7"/>
    <w:rsid w:val="00E57D05"/>
    <w:rsid w:val="00E71D91"/>
    <w:rsid w:val="00E952EB"/>
    <w:rsid w:val="00EC2A7B"/>
    <w:rsid w:val="00EC77A4"/>
    <w:rsid w:val="00ED2553"/>
    <w:rsid w:val="00F07447"/>
    <w:rsid w:val="00F237AA"/>
    <w:rsid w:val="00F41054"/>
    <w:rsid w:val="00F61B94"/>
    <w:rsid w:val="00F6712E"/>
    <w:rsid w:val="00F71E34"/>
    <w:rsid w:val="00F90C1F"/>
    <w:rsid w:val="00FB3DE4"/>
    <w:rsid w:val="00FC6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58EEDED9-487C-4044-BFE1-B1D25708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411"/>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D7D"/>
    <w:pPr>
      <w:autoSpaceDE w:val="0"/>
      <w:autoSpaceDN w:val="0"/>
      <w:adjustRightInd w:val="0"/>
    </w:pPr>
    <w:rPr>
      <w:rFonts w:cs="Calibri"/>
      <w:color w:val="000000"/>
      <w:sz w:val="24"/>
      <w:szCs w:val="24"/>
      <w:lang w:eastAsia="en-US"/>
    </w:rPr>
  </w:style>
  <w:style w:type="character" w:styleId="Hyperlink">
    <w:name w:val="Hyperlink"/>
    <w:uiPriority w:val="99"/>
    <w:unhideWhenUsed/>
    <w:rsid w:val="00445ADB"/>
    <w:rPr>
      <w:color w:val="0563C1"/>
      <w:u w:val="single"/>
    </w:rPr>
  </w:style>
  <w:style w:type="paragraph" w:styleId="Header">
    <w:name w:val="header"/>
    <w:basedOn w:val="Normal"/>
    <w:link w:val="HeaderChar"/>
    <w:uiPriority w:val="99"/>
    <w:unhideWhenUsed/>
    <w:rsid w:val="00603492"/>
    <w:pPr>
      <w:tabs>
        <w:tab w:val="center" w:pos="4680"/>
        <w:tab w:val="right" w:pos="9360"/>
      </w:tabs>
    </w:pPr>
  </w:style>
  <w:style w:type="character" w:customStyle="1" w:styleId="HeaderChar">
    <w:name w:val="Header Char"/>
    <w:link w:val="Header"/>
    <w:uiPriority w:val="99"/>
    <w:rsid w:val="00603492"/>
    <w:rPr>
      <w:sz w:val="22"/>
      <w:szCs w:val="22"/>
    </w:rPr>
  </w:style>
  <w:style w:type="paragraph" w:styleId="Footer">
    <w:name w:val="footer"/>
    <w:basedOn w:val="Normal"/>
    <w:link w:val="FooterChar"/>
    <w:uiPriority w:val="99"/>
    <w:unhideWhenUsed/>
    <w:rsid w:val="00603492"/>
    <w:pPr>
      <w:tabs>
        <w:tab w:val="center" w:pos="4680"/>
        <w:tab w:val="right" w:pos="9360"/>
      </w:tabs>
    </w:pPr>
  </w:style>
  <w:style w:type="character" w:customStyle="1" w:styleId="FooterChar">
    <w:name w:val="Footer Char"/>
    <w:link w:val="Footer"/>
    <w:uiPriority w:val="99"/>
    <w:rsid w:val="00603492"/>
    <w:rPr>
      <w:sz w:val="22"/>
      <w:szCs w:val="22"/>
    </w:rPr>
  </w:style>
  <w:style w:type="character" w:styleId="UnresolvedMention">
    <w:name w:val="Unresolved Mention"/>
    <w:uiPriority w:val="99"/>
    <w:semiHidden/>
    <w:unhideWhenUsed/>
    <w:rsid w:val="00693233"/>
    <w:rPr>
      <w:color w:val="605E5C"/>
      <w:shd w:val="clear" w:color="auto" w:fill="E1DFDD"/>
    </w:rPr>
  </w:style>
  <w:style w:type="numbering" w:customStyle="1" w:styleId="CurrentList1">
    <w:name w:val="Current List1"/>
    <w:uiPriority w:val="99"/>
    <w:rsid w:val="001E0741"/>
    <w:pPr>
      <w:numPr>
        <w:numId w:val="9"/>
      </w:numPr>
    </w:pPr>
  </w:style>
  <w:style w:type="character" w:customStyle="1" w:styleId="cf01">
    <w:name w:val="cf01"/>
    <w:rsid w:val="00661855"/>
    <w:rPr>
      <w:rFonts w:ascii="Calibri" w:hAnsi="Calibri" w:cs="Calibri" w:hint="default"/>
    </w:rPr>
  </w:style>
  <w:style w:type="paragraph" w:styleId="ListParagraph">
    <w:name w:val="List Paragraph"/>
    <w:basedOn w:val="Normal"/>
    <w:uiPriority w:val="34"/>
    <w:qFormat/>
    <w:rsid w:val="007C285D"/>
    <w:pPr>
      <w:spacing w:after="0" w:line="240" w:lineRule="auto"/>
    </w:pPr>
    <w:rPr>
      <w:rFonts w:cs="Calibri"/>
    </w:rPr>
  </w:style>
  <w:style w:type="character" w:customStyle="1" w:styleId="normaltextrun">
    <w:name w:val="normaltextrun"/>
    <w:basedOn w:val="DefaultParagraphFont"/>
    <w:rsid w:val="00F90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76818">
      <w:bodyDiv w:val="1"/>
      <w:marLeft w:val="0"/>
      <w:marRight w:val="0"/>
      <w:marTop w:val="0"/>
      <w:marBottom w:val="0"/>
      <w:divBdr>
        <w:top w:val="none" w:sz="0" w:space="0" w:color="auto"/>
        <w:left w:val="none" w:sz="0" w:space="0" w:color="auto"/>
        <w:bottom w:val="none" w:sz="0" w:space="0" w:color="auto"/>
        <w:right w:val="none" w:sz="0" w:space="0" w:color="auto"/>
      </w:divBdr>
    </w:div>
    <w:div w:id="1454592906">
      <w:bodyDiv w:val="1"/>
      <w:marLeft w:val="0"/>
      <w:marRight w:val="0"/>
      <w:marTop w:val="0"/>
      <w:marBottom w:val="0"/>
      <w:divBdr>
        <w:top w:val="none" w:sz="0" w:space="0" w:color="auto"/>
        <w:left w:val="none" w:sz="0" w:space="0" w:color="auto"/>
        <w:bottom w:val="none" w:sz="0" w:space="0" w:color="auto"/>
        <w:right w:val="none" w:sz="0" w:space="0" w:color="auto"/>
      </w:divBdr>
    </w:div>
    <w:div w:id="1526752662">
      <w:bodyDiv w:val="1"/>
      <w:marLeft w:val="0"/>
      <w:marRight w:val="0"/>
      <w:marTop w:val="0"/>
      <w:marBottom w:val="0"/>
      <w:divBdr>
        <w:top w:val="none" w:sz="0" w:space="0" w:color="auto"/>
        <w:left w:val="none" w:sz="0" w:space="0" w:color="auto"/>
        <w:bottom w:val="none" w:sz="0" w:space="0" w:color="auto"/>
        <w:right w:val="none" w:sz="0" w:space="0" w:color="auto"/>
      </w:divBdr>
    </w:div>
    <w:div w:id="16731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428ABBD8FF374BB037CB36A2C2E01B" ma:contentTypeVersion="16" ma:contentTypeDescription="Create a new document." ma:contentTypeScope="" ma:versionID="eea49e041ba04dce850c89ff9bb6402f">
  <xsd:schema xmlns:xsd="http://www.w3.org/2001/XMLSchema" xmlns:xs="http://www.w3.org/2001/XMLSchema" xmlns:p="http://schemas.microsoft.com/office/2006/metadata/properties" xmlns:ns2="1921f56a-637e-408e-b4a2-f3eb85b0f407" xmlns:ns3="57195740-98bb-4b73-81aa-a30ce53bce2b" targetNamespace="http://schemas.microsoft.com/office/2006/metadata/properties" ma:root="true" ma:fieldsID="0324b850df97a0b720daab690c509c92" ns2:_="" ns3:_="">
    <xsd:import namespace="1921f56a-637e-408e-b4a2-f3eb85b0f407"/>
    <xsd:import namespace="57195740-98bb-4b73-81aa-a30ce53bce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DateandTime"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1f56a-637e-408e-b4a2-f3eb85b0f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andTime" ma:index="14" nillable="true" ma:displayName="Date and Time" ma:format="DateTime" ma:internalName="DateandTim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834cdac-0612-4fee-bf74-1cf092c5248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95740-98bb-4b73-81aa-a30ce53bce2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0c7e848-9e05-42f5-b12f-40f692f3afee}" ma:internalName="TaxCatchAll" ma:showField="CatchAllData" ma:web="57195740-98bb-4b73-81aa-a30ce53bce2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2D17E-3F09-4F02-AB05-23A29FB86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1f56a-637e-408e-b4a2-f3eb85b0f407"/>
    <ds:schemaRef ds:uri="57195740-98bb-4b73-81aa-a30ce53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82706-FA6F-4602-8B87-621FADB2D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dc:creator>
  <cp:keywords/>
  <dc:description/>
  <cp:lastModifiedBy>Marty Hardman</cp:lastModifiedBy>
  <cp:revision>6</cp:revision>
  <dcterms:created xsi:type="dcterms:W3CDTF">2023-02-07T20:27:00Z</dcterms:created>
  <dcterms:modified xsi:type="dcterms:W3CDTF">2023-02-07T20:27:00Z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andTime">
    <vt:lpwstr/>
  </property>
  <property fmtid="{D5CDD505-2E9C-101B-9397-08002B2CF9AE}" pid="3" name="TaxCatchAll">
    <vt:lpwstr/>
  </property>
  <property fmtid="{D5CDD505-2E9C-101B-9397-08002B2CF9AE}" pid="4" name="lcf76f155ced4ddcb4097134ff3c332f">
    <vt:lpwstr/>
  </property>
</Properties>
</file>