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8595" w14:textId="7BAB6CD1" w:rsidR="00EB1362" w:rsidRPr="008E5C05" w:rsidRDefault="00EB1362" w:rsidP="00EB1362">
      <w:pPr>
        <w:jc w:val="both"/>
        <w:rPr>
          <w:b/>
          <w:sz w:val="56"/>
        </w:rPr>
      </w:pPr>
      <w:r>
        <w:rPr>
          <w:b/>
          <w:sz w:val="56"/>
        </w:rPr>
        <w:t>Year 12 Maths Summer Task 2022</w:t>
      </w:r>
    </w:p>
    <w:p w14:paraId="0BA90571" w14:textId="77777777" w:rsidR="00EB1362" w:rsidRDefault="00EB1362" w:rsidP="004B78B5">
      <w:pPr>
        <w:autoSpaceDE w:val="0"/>
        <w:autoSpaceDN w:val="0"/>
        <w:adjustRightInd w:val="0"/>
        <w:jc w:val="both"/>
        <w:rPr>
          <w:rFonts w:cs="Calibri,Bold"/>
          <w:bCs/>
          <w:color w:val="000000"/>
        </w:rPr>
      </w:pPr>
    </w:p>
    <w:p w14:paraId="0AB9F6D6" w14:textId="7A7A9338" w:rsidR="004B78B5" w:rsidRDefault="004B78B5" w:rsidP="004B78B5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,Bold"/>
          <w:bCs/>
          <w:color w:val="000000"/>
        </w:rPr>
        <w:t>T</w:t>
      </w:r>
      <w:r w:rsidRPr="008E5C05">
        <w:rPr>
          <w:rFonts w:cs="Calibri,Bold"/>
          <w:bCs/>
          <w:color w:val="000000"/>
        </w:rPr>
        <w:t>he starting point for A Level Maths assumes strong algebra</w:t>
      </w:r>
      <w:r>
        <w:rPr>
          <w:rFonts w:cs="Calibri,Bold"/>
          <w:bCs/>
          <w:color w:val="000000"/>
        </w:rPr>
        <w:t xml:space="preserve"> and number</w:t>
      </w:r>
      <w:r w:rsidRPr="008E5C05">
        <w:rPr>
          <w:rFonts w:cs="Calibri,Bold"/>
          <w:bCs/>
          <w:color w:val="000000"/>
        </w:rPr>
        <w:t xml:space="preserve"> skills from Higher tier GCSE Maths</w:t>
      </w:r>
      <w:r w:rsidRPr="008E5C05">
        <w:rPr>
          <w:rFonts w:cs="Calibri"/>
          <w:color w:val="000000"/>
        </w:rPr>
        <w:t>. This means you will need to keep practising these skills over the summer so that you don’t forget them in September!</w:t>
      </w:r>
    </w:p>
    <w:p w14:paraId="4B6ED0F1" w14:textId="77777777" w:rsidR="00EB1362" w:rsidRPr="008E5C05" w:rsidRDefault="00EB1362" w:rsidP="004B78B5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5ACEDAFD" w14:textId="01B1E68A" w:rsidR="00B83C8D" w:rsidRDefault="004B78B5" w:rsidP="00B83C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5C05">
        <w:rPr>
          <w:rFonts w:cs="Calibri"/>
          <w:color w:val="000000"/>
        </w:rPr>
        <w:t xml:space="preserve">Over the summer holidays you will need to </w:t>
      </w:r>
      <w:r>
        <w:rPr>
          <w:rFonts w:ascii="Times New Roman" w:hAnsi="Times New Roman" w:cs="Times New Roman"/>
        </w:rPr>
        <w:t>try the example questions for each chapter at a time.</w:t>
      </w:r>
      <w:r w:rsidR="00B83C8D">
        <w:rPr>
          <w:rFonts w:ascii="Times New Roman" w:hAnsi="Times New Roman" w:cs="Times New Roman"/>
        </w:rPr>
        <w:t xml:space="preserve"> </w:t>
      </w:r>
      <w:r w:rsidR="00B83C8D" w:rsidRPr="008E5C05">
        <w:t xml:space="preserve">All the </w:t>
      </w:r>
      <w:r w:rsidR="00B83C8D">
        <w:t>example questions</w:t>
      </w:r>
      <w:r w:rsidR="00B83C8D" w:rsidRPr="008E5C05">
        <w:t xml:space="preserve"> need to be answered on A4 lined/square paper showing all working out. The exercises need to be </w:t>
      </w:r>
      <w:r w:rsidR="00B83C8D" w:rsidRPr="00C90536">
        <w:rPr>
          <w:u w:val="single"/>
        </w:rPr>
        <w:t>marked</w:t>
      </w:r>
      <w:r w:rsidR="00B83C8D" w:rsidRPr="008E5C05">
        <w:t xml:space="preserve"> and </w:t>
      </w:r>
      <w:r w:rsidR="00B83C8D" w:rsidRPr="00C90536">
        <w:rPr>
          <w:u w:val="single"/>
        </w:rPr>
        <w:t>corrected</w:t>
      </w:r>
      <w:r w:rsidR="00B83C8D" w:rsidRPr="008E5C05">
        <w:t xml:space="preserve"> using the </w:t>
      </w:r>
      <w:r w:rsidR="00B83C8D">
        <w:t xml:space="preserve">videos from the website. </w:t>
      </w:r>
    </w:p>
    <w:p w14:paraId="20E5F78E" w14:textId="4CFCF134" w:rsidR="00B83C8D" w:rsidRDefault="00B83C8D" w:rsidP="00B83C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3F21F2" w14:textId="0C1183CB" w:rsidR="004B78B5" w:rsidRPr="004B78B5" w:rsidRDefault="00B83C8D" w:rsidP="004B78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5C05">
        <w:rPr>
          <w:b/>
        </w:rPr>
        <w:t xml:space="preserve">We strongly suggest that if you get </w:t>
      </w:r>
      <w:r>
        <w:rPr>
          <w:b/>
        </w:rPr>
        <w:t>any of the example questions incorrect or didn’t attempt prior to watching the video then</w:t>
      </w:r>
      <w:r>
        <w:rPr>
          <w:rFonts w:ascii="Times New Roman" w:hAnsi="Times New Roman" w:cs="Times New Roman"/>
        </w:rPr>
        <w:t xml:space="preserve"> </w:t>
      </w:r>
      <w:r w:rsidR="004B78B5">
        <w:rPr>
          <w:rFonts w:ascii="Times New Roman" w:hAnsi="Times New Roman" w:cs="Times New Roman"/>
        </w:rPr>
        <w:t xml:space="preserve">try the practice questions to help consolidate the skill and concept. </w:t>
      </w:r>
      <w:r w:rsidR="004B78B5">
        <w:rPr>
          <w:rFonts w:cs="Calibri"/>
          <w:color w:val="000000"/>
        </w:rPr>
        <w:t>If you need more</w:t>
      </w:r>
      <w:r w:rsidR="004B78B5" w:rsidRPr="008E5C05">
        <w:rPr>
          <w:rFonts w:cs="Calibri"/>
          <w:color w:val="000000"/>
        </w:rPr>
        <w:t xml:space="preserve"> help </w:t>
      </w:r>
      <w:r w:rsidR="004B78B5">
        <w:rPr>
          <w:rFonts w:cs="Calibri"/>
          <w:color w:val="000000"/>
        </w:rPr>
        <w:t>to</w:t>
      </w:r>
      <w:r w:rsidR="004B78B5" w:rsidRPr="008E5C05">
        <w:rPr>
          <w:rFonts w:cs="Calibri"/>
          <w:color w:val="000000"/>
        </w:rPr>
        <w:t xml:space="preserve"> complete </w:t>
      </w:r>
      <w:r w:rsidR="004B78B5">
        <w:rPr>
          <w:rFonts w:cs="Calibri"/>
          <w:color w:val="000000"/>
        </w:rPr>
        <w:t xml:space="preserve">this, </w:t>
      </w:r>
      <w:r w:rsidR="004B78B5" w:rsidRPr="008E5C05">
        <w:rPr>
          <w:rFonts w:cs="Calibri"/>
          <w:color w:val="000000"/>
        </w:rPr>
        <w:t>you should use your GCSE class books</w:t>
      </w:r>
      <w:r w:rsidR="004B78B5">
        <w:rPr>
          <w:rFonts w:cs="Calibri"/>
          <w:color w:val="000000"/>
        </w:rPr>
        <w:t xml:space="preserve"> and watch videos on </w:t>
      </w:r>
      <w:hyperlink r:id="rId5" w:history="1">
        <w:r w:rsidR="004B78B5" w:rsidRPr="00585CCF">
          <w:rPr>
            <w:rStyle w:val="Hyperlink"/>
            <w:rFonts w:cs="Calibri"/>
          </w:rPr>
          <w:t>www.hegartymaths.com</w:t>
        </w:r>
      </w:hyperlink>
      <w:r w:rsidR="004B78B5">
        <w:rPr>
          <w:rFonts w:cs="Calibri"/>
          <w:color w:val="000000"/>
        </w:rPr>
        <w:t xml:space="preserve">, </w:t>
      </w:r>
      <w:hyperlink r:id="rId6" w:history="1">
        <w:r w:rsidR="004B78B5" w:rsidRPr="00585CCF">
          <w:rPr>
            <w:rStyle w:val="Hyperlink"/>
            <w:rFonts w:cs="Calibri"/>
          </w:rPr>
          <w:t>www.mathegenie.com</w:t>
        </w:r>
      </w:hyperlink>
      <w:r w:rsidR="004B78B5">
        <w:rPr>
          <w:rFonts w:cs="Calibri"/>
          <w:color w:val="000000"/>
        </w:rPr>
        <w:t xml:space="preserve"> or </w:t>
      </w:r>
      <w:hyperlink r:id="rId7" w:history="1">
        <w:r w:rsidR="004B78B5" w:rsidRPr="00585CCF">
          <w:rPr>
            <w:rStyle w:val="Hyperlink"/>
            <w:rFonts w:cs="Calibri"/>
          </w:rPr>
          <w:t>www.corbettmathscom</w:t>
        </w:r>
      </w:hyperlink>
      <w:r w:rsidR="004B78B5">
        <w:rPr>
          <w:rFonts w:cs="Calibri"/>
          <w:color w:val="000000"/>
        </w:rPr>
        <w:t>.</w:t>
      </w:r>
    </w:p>
    <w:p w14:paraId="60060F36" w14:textId="77777777" w:rsidR="004B78B5" w:rsidRPr="008E5C05" w:rsidRDefault="004B78B5" w:rsidP="004B78B5">
      <w:pPr>
        <w:jc w:val="both"/>
        <w:rPr>
          <w:rFonts w:cs="Calibri"/>
          <w:color w:val="000000"/>
        </w:rPr>
      </w:pPr>
    </w:p>
    <w:p w14:paraId="21035840" w14:textId="77777777" w:rsidR="004B78B5" w:rsidRPr="008E5C05" w:rsidRDefault="004B78B5" w:rsidP="004B78B5">
      <w:pPr>
        <w:jc w:val="both"/>
      </w:pPr>
      <w:r w:rsidRPr="008E5C05">
        <w:t>The ‘test’ needs to be completed on a separate page as this will be marked by your teacher. All the work (exercises and the ‘test’) needs to be submitted in a plastic wallet to your teacher during your first lesson in September.</w:t>
      </w:r>
    </w:p>
    <w:p w14:paraId="185D4A25" w14:textId="77777777" w:rsidR="004B78B5" w:rsidRPr="008E5C05" w:rsidRDefault="004B78B5" w:rsidP="004B78B5">
      <w:pPr>
        <w:jc w:val="both"/>
      </w:pPr>
    </w:p>
    <w:p w14:paraId="4DF23E70" w14:textId="77777777" w:rsidR="004B78B5" w:rsidRPr="008E5C05" w:rsidRDefault="004B78B5" w:rsidP="004B78B5">
      <w:pPr>
        <w:autoSpaceDE w:val="0"/>
        <w:autoSpaceDN w:val="0"/>
        <w:adjustRightInd w:val="0"/>
        <w:jc w:val="both"/>
        <w:rPr>
          <w:rFonts w:cs="Calibri"/>
        </w:rPr>
      </w:pPr>
      <w:r w:rsidRPr="008E5C05">
        <w:rPr>
          <w:rFonts w:cs="Calibri"/>
        </w:rPr>
        <w:t>The summer task will only be considered completed if:</w:t>
      </w:r>
    </w:p>
    <w:p w14:paraId="61523616" w14:textId="77777777" w:rsidR="004B78B5" w:rsidRPr="008E5C05" w:rsidRDefault="004B78B5" w:rsidP="004B78B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E5C05">
        <w:rPr>
          <w:rFonts w:cs="Calibri"/>
        </w:rPr>
        <w:t>Every question has been attempted.</w:t>
      </w:r>
    </w:p>
    <w:p w14:paraId="29F1DD4F" w14:textId="16F9BF84" w:rsidR="004B78B5" w:rsidRPr="00B83C8D" w:rsidRDefault="004B78B5" w:rsidP="004B78B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</w:rPr>
      </w:pPr>
      <w:r w:rsidRPr="008E5C05">
        <w:rPr>
          <w:rFonts w:cs="Calibri"/>
        </w:rPr>
        <w:t xml:space="preserve">There is clear, well presented working for each question – </w:t>
      </w:r>
      <w:r w:rsidRPr="008E5C05">
        <w:rPr>
          <w:rFonts w:cs="Calibri,Bold"/>
          <w:b/>
          <w:bCs/>
        </w:rPr>
        <w:t>NOT just a list of answers!</w:t>
      </w:r>
    </w:p>
    <w:p w14:paraId="0634EA59" w14:textId="77777777" w:rsidR="00B83C8D" w:rsidRPr="008E5C05" w:rsidRDefault="00B83C8D" w:rsidP="00B83C8D">
      <w:pPr>
        <w:pStyle w:val="ListParagraph"/>
        <w:autoSpaceDE w:val="0"/>
        <w:autoSpaceDN w:val="0"/>
        <w:adjustRightInd w:val="0"/>
        <w:jc w:val="both"/>
        <w:rPr>
          <w:rFonts w:cs="Calibri"/>
        </w:rPr>
      </w:pPr>
    </w:p>
    <w:p w14:paraId="3EC3E815" w14:textId="77777777" w:rsidR="004B78B5" w:rsidRPr="008E5C05" w:rsidRDefault="004B78B5" w:rsidP="004B78B5">
      <w:pPr>
        <w:autoSpaceDE w:val="0"/>
        <w:autoSpaceDN w:val="0"/>
        <w:adjustRightInd w:val="0"/>
        <w:jc w:val="both"/>
        <w:rPr>
          <w:rFonts w:cs="Calibri"/>
        </w:rPr>
      </w:pPr>
      <w:r w:rsidRPr="008E5C05">
        <w:rPr>
          <w:rFonts w:cs="Calibri"/>
        </w:rPr>
        <w:t>You will be tested on these topics in your first lesson.</w:t>
      </w:r>
    </w:p>
    <w:p w14:paraId="7CAB32EF" w14:textId="77777777" w:rsidR="004B78B5" w:rsidRPr="008E5C05" w:rsidRDefault="004B78B5" w:rsidP="004B78B5">
      <w:pPr>
        <w:autoSpaceDE w:val="0"/>
        <w:autoSpaceDN w:val="0"/>
        <w:adjustRightInd w:val="0"/>
        <w:jc w:val="both"/>
      </w:pPr>
      <w:r w:rsidRPr="008E5C05">
        <w:rPr>
          <w:rFonts w:cs="Calibri"/>
        </w:rPr>
        <w:t xml:space="preserve">Make sure you contact a member of staff </w:t>
      </w:r>
      <w:r w:rsidRPr="008E5C05">
        <w:rPr>
          <w:rFonts w:cs="Calibri,Bold"/>
          <w:b/>
          <w:bCs/>
        </w:rPr>
        <w:t xml:space="preserve">before the end of term </w:t>
      </w:r>
      <w:r w:rsidRPr="008E5C05">
        <w:rPr>
          <w:rFonts w:cs="Calibri"/>
        </w:rPr>
        <w:t>if you need any help with these topics</w:t>
      </w:r>
    </w:p>
    <w:p w14:paraId="4ECDFBB3" w14:textId="77777777" w:rsidR="004B78B5" w:rsidRPr="008E5C05" w:rsidRDefault="004B78B5" w:rsidP="004B78B5">
      <w:pPr>
        <w:jc w:val="both"/>
      </w:pPr>
    </w:p>
    <w:p w14:paraId="4F3DEC0D" w14:textId="77777777" w:rsidR="004B78B5" w:rsidRPr="008E5C05" w:rsidRDefault="004B78B5" w:rsidP="004B78B5">
      <w:pPr>
        <w:jc w:val="both"/>
      </w:pPr>
      <w:r w:rsidRPr="008E5C05">
        <w:t xml:space="preserve">It is </w:t>
      </w:r>
      <w:r w:rsidRPr="008E5C05">
        <w:rPr>
          <w:i/>
        </w:rPr>
        <w:t>extremely</w:t>
      </w:r>
      <w:r w:rsidRPr="008E5C05">
        <w:t xml:space="preserve"> important that you are confident with the topics in this pack as the first half term of AS Maths is extremely fast paced. The topics in the pack form a large part of the first module so you will be at a big disadvantage if you are not prepared for them.</w:t>
      </w:r>
    </w:p>
    <w:p w14:paraId="15958964" w14:textId="77777777" w:rsidR="004B78B5" w:rsidRPr="008E5C05" w:rsidRDefault="004B78B5" w:rsidP="004B78B5">
      <w:pPr>
        <w:jc w:val="both"/>
      </w:pPr>
    </w:p>
    <w:p w14:paraId="24C46C90" w14:textId="77777777" w:rsidR="004B78B5" w:rsidRPr="008E5C05" w:rsidRDefault="004B78B5" w:rsidP="004B78B5">
      <w:pPr>
        <w:jc w:val="both"/>
      </w:pPr>
    </w:p>
    <w:p w14:paraId="1E85A2BC" w14:textId="77777777" w:rsidR="004B78B5" w:rsidRPr="008E5C05" w:rsidRDefault="004B78B5" w:rsidP="004B78B5">
      <w:pPr>
        <w:jc w:val="both"/>
      </w:pPr>
      <w:r>
        <w:t>Mr D. Lynton</w:t>
      </w:r>
    </w:p>
    <w:p w14:paraId="70D7DD6D" w14:textId="370EFF12" w:rsidR="004B78B5" w:rsidRDefault="004B78B5" w:rsidP="00EB1362">
      <w:pPr>
        <w:jc w:val="both"/>
        <w:rPr>
          <w:rFonts w:ascii="Times New Roman" w:hAnsi="Times New Roman" w:cs="Times New Roman"/>
        </w:rPr>
      </w:pPr>
      <w:r>
        <w:t>KS5 Mathematics Lead</w:t>
      </w:r>
      <w:r>
        <w:rPr>
          <w:rFonts w:ascii="Times New Roman" w:hAnsi="Times New Roman" w:cs="Times New Roman"/>
        </w:rPr>
        <w:t xml:space="preserve"> </w:t>
      </w:r>
    </w:p>
    <w:p w14:paraId="555C2BDB" w14:textId="0CFA5D92" w:rsidR="00B83C8D" w:rsidRPr="00EB1362" w:rsidRDefault="00B83C8D" w:rsidP="00EB1362">
      <w:pPr>
        <w:jc w:val="both"/>
      </w:pPr>
      <w:hyperlink r:id="rId8" w:history="1">
        <w:r w:rsidRPr="00CE740E">
          <w:rPr>
            <w:rStyle w:val="Hyperlink"/>
            <w:rFonts w:ascii="Times New Roman" w:hAnsi="Times New Roman" w:cs="Times New Roman"/>
          </w:rPr>
          <w:t>dly@goffs.herts.sch.uk</w:t>
        </w:r>
      </w:hyperlink>
      <w:r>
        <w:rPr>
          <w:rFonts w:ascii="Times New Roman" w:hAnsi="Times New Roman" w:cs="Times New Roman"/>
        </w:rPr>
        <w:t xml:space="preserve"> </w:t>
      </w:r>
    </w:p>
    <w:sectPr w:rsidR="00B83C8D" w:rsidRPr="00EB1362" w:rsidSect="00296D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1A75"/>
    <w:multiLevelType w:val="hybridMultilevel"/>
    <w:tmpl w:val="46E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B5"/>
    <w:rsid w:val="000D77CA"/>
    <w:rsid w:val="00101EBF"/>
    <w:rsid w:val="00296D41"/>
    <w:rsid w:val="002B6A17"/>
    <w:rsid w:val="00301FF9"/>
    <w:rsid w:val="004B78B5"/>
    <w:rsid w:val="007D4039"/>
    <w:rsid w:val="008F0844"/>
    <w:rsid w:val="009A5C67"/>
    <w:rsid w:val="00B83C8D"/>
    <w:rsid w:val="00BC19E8"/>
    <w:rsid w:val="00E148C8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BA6B2"/>
  <w14:defaultImageDpi w14:val="32767"/>
  <w15:chartTrackingRefBased/>
  <w15:docId w15:val="{FDB1859F-81C4-0047-B661-7FAC9391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78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8B5"/>
    <w:pPr>
      <w:ind w:left="720"/>
      <w:contextualSpacing/>
    </w:pPr>
    <w:rPr>
      <w:rFonts w:ascii="Century Gothic" w:eastAsia="Times New Roman" w:hAnsi="Century Gothic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B8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y@goffs.hert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bettmaths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egenie.com" TargetMode="External"/><Relationship Id="rId5" Type="http://schemas.openxmlformats.org/officeDocument/2006/relationships/hyperlink" Target="http://www.hegartymath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Lynton</dc:creator>
  <cp:keywords/>
  <dc:description/>
  <cp:lastModifiedBy>David Lynton</cp:lastModifiedBy>
  <cp:revision>2</cp:revision>
  <dcterms:created xsi:type="dcterms:W3CDTF">2022-05-31T08:42:00Z</dcterms:created>
  <dcterms:modified xsi:type="dcterms:W3CDTF">2022-06-01T16:34:00Z</dcterms:modified>
</cp:coreProperties>
</file>