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B8C1C" w14:textId="77777777" w:rsidR="008D071D" w:rsidRPr="0041666F" w:rsidRDefault="00FD6EA0" w:rsidP="008C38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993366"/>
        </w:rPr>
      </w:pPr>
      <w:r w:rsidRPr="0041666F">
        <w:rPr>
          <w:b/>
          <w:color w:val="993366"/>
        </w:rPr>
        <w:t>A S</w:t>
      </w:r>
      <w:r w:rsidR="008D071D" w:rsidRPr="0041666F">
        <w:rPr>
          <w:b/>
          <w:color w:val="993366"/>
        </w:rPr>
        <w:t xml:space="preserve">ynopsis of the History of the New Jersey </w:t>
      </w:r>
      <w:r w:rsidR="004E67C1" w:rsidRPr="0041666F">
        <w:rPr>
          <w:b/>
          <w:color w:val="993366"/>
        </w:rPr>
        <w:t>Dental Hygienists’</w:t>
      </w:r>
      <w:r w:rsidR="008D071D" w:rsidRPr="0041666F">
        <w:rPr>
          <w:b/>
          <w:color w:val="993366"/>
        </w:rPr>
        <w:t xml:space="preserve"> Association</w:t>
      </w:r>
    </w:p>
    <w:p w14:paraId="66AAC684" w14:textId="77777777" w:rsidR="008D071D" w:rsidRPr="0041666F" w:rsidRDefault="008D071D">
      <w:pPr>
        <w:rPr>
          <w:b/>
        </w:rPr>
      </w:pPr>
    </w:p>
    <w:p w14:paraId="408EA692" w14:textId="0A6A64BC" w:rsidR="00A769DC" w:rsidRPr="0041666F" w:rsidRDefault="00FD6EA0" w:rsidP="00A769DC">
      <w:r w:rsidRPr="0041666F">
        <w:t>1945</w:t>
      </w:r>
      <w:r w:rsidR="00A769DC" w:rsidRPr="0041666F">
        <w:rPr>
          <w:color w:val="000000"/>
        </w:rPr>
        <w:t xml:space="preserve"> T</w:t>
      </w:r>
      <w:r w:rsidR="00A769DC" w:rsidRPr="0041666F">
        <w:t xml:space="preserve">he NJDHA was started even though it was not legal to practice in </w:t>
      </w:r>
      <w:r w:rsidR="00F16B85" w:rsidRPr="0041666F">
        <w:t>NJ!!!</w:t>
      </w:r>
    </w:p>
    <w:p w14:paraId="3B99091A" w14:textId="77777777" w:rsidR="00A769DC" w:rsidRPr="0041666F" w:rsidRDefault="00A769DC" w:rsidP="00A769DC">
      <w:pPr>
        <w:rPr>
          <w:color w:val="000000"/>
        </w:rPr>
      </w:pPr>
      <w:r w:rsidRPr="0041666F">
        <w:tab/>
        <w:t>The founding members:</w:t>
      </w:r>
    </w:p>
    <w:p w14:paraId="78FF1105" w14:textId="77777777" w:rsidR="00A769DC" w:rsidRPr="0041666F" w:rsidRDefault="00A769DC" w:rsidP="00A769DC">
      <w:pPr>
        <w:ind w:left="1260" w:firstLine="720"/>
      </w:pPr>
      <w:r w:rsidRPr="0041666F">
        <w:t xml:space="preserve">Ruth Leahy - license #1 </w:t>
      </w:r>
    </w:p>
    <w:p w14:paraId="6C3CE034" w14:textId="77777777" w:rsidR="00A769DC" w:rsidRPr="0041666F" w:rsidRDefault="00A769DC" w:rsidP="00A769DC">
      <w:pPr>
        <w:ind w:left="1800" w:firstLine="180"/>
      </w:pPr>
      <w:r w:rsidRPr="0041666F">
        <w:t>Jane Kohler</w:t>
      </w:r>
    </w:p>
    <w:p w14:paraId="7672209A" w14:textId="77777777" w:rsidR="00A769DC" w:rsidRPr="0041666F" w:rsidRDefault="00A769DC" w:rsidP="00A769DC">
      <w:pPr>
        <w:ind w:left="1800" w:firstLine="180"/>
      </w:pPr>
      <w:r w:rsidRPr="0041666F">
        <w:t>Jane Bulmer</w:t>
      </w:r>
    </w:p>
    <w:p w14:paraId="13599B93" w14:textId="77777777" w:rsidR="00A769DC" w:rsidRPr="0041666F" w:rsidRDefault="00A769DC" w:rsidP="00A769DC">
      <w:pPr>
        <w:ind w:left="1800" w:firstLine="180"/>
      </w:pPr>
      <w:r w:rsidRPr="0041666F">
        <w:t>Ruth Werner</w:t>
      </w:r>
    </w:p>
    <w:p w14:paraId="6FB211F8" w14:textId="77777777" w:rsidR="00A769DC" w:rsidRPr="0041666F" w:rsidRDefault="00A769DC" w:rsidP="00A769DC">
      <w:pPr>
        <w:ind w:left="1800" w:firstLine="180"/>
      </w:pPr>
      <w:r w:rsidRPr="0041666F">
        <w:t>Loretta Rummel</w:t>
      </w:r>
    </w:p>
    <w:p w14:paraId="1D684072" w14:textId="77777777" w:rsidR="00A769DC" w:rsidRPr="0041666F" w:rsidRDefault="00A769DC" w:rsidP="00A769DC">
      <w:pPr>
        <w:ind w:left="1800" w:firstLine="180"/>
      </w:pPr>
      <w:r w:rsidRPr="0041666F">
        <w:t>Mary Jane Dutton</w:t>
      </w:r>
    </w:p>
    <w:p w14:paraId="437D17E0" w14:textId="77777777" w:rsidR="00A769DC" w:rsidRPr="0041666F" w:rsidRDefault="00A769DC" w:rsidP="00A769DC">
      <w:pPr>
        <w:ind w:left="1800" w:firstLine="180"/>
      </w:pPr>
      <w:r w:rsidRPr="0041666F">
        <w:t>Esther Laforgia</w:t>
      </w:r>
    </w:p>
    <w:p w14:paraId="3109CAA3" w14:textId="77777777" w:rsidR="00A769DC" w:rsidRPr="0041666F" w:rsidRDefault="00A769DC" w:rsidP="00A769DC">
      <w:pPr>
        <w:ind w:left="1800" w:firstLine="180"/>
      </w:pPr>
      <w:r w:rsidRPr="0041666F">
        <w:t>Hope Reaves</w:t>
      </w:r>
    </w:p>
    <w:p w14:paraId="5FAF9605" w14:textId="77777777" w:rsidR="007A0635" w:rsidRPr="0041666F" w:rsidRDefault="007A0635" w:rsidP="00532BA2"/>
    <w:p w14:paraId="6E1B309B" w14:textId="77777777" w:rsidR="00A769DC" w:rsidRPr="0041666F" w:rsidRDefault="00E94578" w:rsidP="00532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 w:rsidRPr="0041666F">
        <w:t>1948</w:t>
      </w:r>
      <w:r w:rsidR="00A769DC" w:rsidRPr="0041666F">
        <w:t xml:space="preserve"> </w:t>
      </w:r>
      <w:r w:rsidRPr="0041666F">
        <w:t>the statutes and regulations enabling dental hygienists to practice in NJ</w:t>
      </w:r>
      <w:r w:rsidR="00A769DC" w:rsidRPr="0041666F">
        <w:t xml:space="preserve"> </w:t>
      </w:r>
      <w:r w:rsidRPr="0041666F">
        <w:t xml:space="preserve">were enacted </w:t>
      </w:r>
      <w:r w:rsidR="00A769DC" w:rsidRPr="0041666F">
        <w:t>(but you couldn’t scale subgingivally).</w:t>
      </w:r>
    </w:p>
    <w:p w14:paraId="24248EA4" w14:textId="77777777" w:rsidR="00F603E2" w:rsidRPr="0041666F" w:rsidRDefault="00F603E2" w:rsidP="00532BA2"/>
    <w:p w14:paraId="2980E573" w14:textId="775C27C5" w:rsidR="00FD6EA0" w:rsidRPr="0041666F" w:rsidRDefault="00F603E2" w:rsidP="0041666F">
      <w:pPr>
        <w:ind w:left="720" w:hanging="720"/>
      </w:pPr>
      <w:r w:rsidRPr="0041666F">
        <w:t>1948</w:t>
      </w:r>
      <w:r w:rsidR="0041666F">
        <w:t xml:space="preserve"> </w:t>
      </w:r>
      <w:r w:rsidRPr="0041666F">
        <w:t xml:space="preserve">The first New Jersey Board examination was taken at University of </w:t>
      </w:r>
      <w:r w:rsidR="00F16B85" w:rsidRPr="0041666F">
        <w:t xml:space="preserve">Pennsylvania </w:t>
      </w:r>
      <w:r w:rsidR="0041666F" w:rsidRPr="0041666F">
        <w:t>(No</w:t>
      </w:r>
      <w:r w:rsidR="00823BA8" w:rsidRPr="0041666F">
        <w:t xml:space="preserve"> Dental School in New Jersey yet)</w:t>
      </w:r>
      <w:r w:rsidR="00F16B85" w:rsidRPr="0041666F">
        <w:t>;</w:t>
      </w:r>
      <w:r w:rsidR="00843CD2" w:rsidRPr="0041666F">
        <w:t xml:space="preserve"> 36 licenses granted.</w:t>
      </w:r>
    </w:p>
    <w:p w14:paraId="50EF2546" w14:textId="77777777" w:rsidR="00F603E2" w:rsidRPr="0041666F" w:rsidRDefault="00F603E2" w:rsidP="00532BA2"/>
    <w:p w14:paraId="0175C6A0" w14:textId="77777777" w:rsidR="00196C18" w:rsidRPr="0041666F" w:rsidRDefault="00196C18" w:rsidP="00196C18">
      <w:r w:rsidRPr="0041666F">
        <w:rPr>
          <w:i/>
          <w:color w:val="9900CC"/>
        </w:rPr>
        <w:t>1948/49</w:t>
      </w:r>
      <w:r w:rsidRPr="0041666F">
        <w:tab/>
      </w:r>
      <w:r w:rsidRPr="0041666F">
        <w:rPr>
          <w:i/>
          <w:color w:val="9900CC"/>
        </w:rPr>
        <w:t>Jane Cooper Koehler</w:t>
      </w:r>
      <w:r w:rsidRPr="0041666F">
        <w:t xml:space="preserve"> (President</w:t>
      </w:r>
      <w:r w:rsidR="0083686C" w:rsidRPr="0041666F">
        <w:t xml:space="preserve"> is in </w:t>
      </w:r>
      <w:r w:rsidR="00EF26E2" w:rsidRPr="0041666F">
        <w:t xml:space="preserve">purple </w:t>
      </w:r>
      <w:r w:rsidR="0083686C" w:rsidRPr="0041666F">
        <w:t>italics</w:t>
      </w:r>
      <w:r w:rsidRPr="0041666F">
        <w:t>)</w:t>
      </w:r>
    </w:p>
    <w:p w14:paraId="1E519396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1949/50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Ruth Leahy Werner</w:t>
      </w:r>
    </w:p>
    <w:p w14:paraId="3A97A275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1950/51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Mary Jane Kellog Dutton</w:t>
      </w:r>
    </w:p>
    <w:p w14:paraId="664033FD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1951/52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Fran Fluhr</w:t>
      </w:r>
    </w:p>
    <w:p w14:paraId="48174C06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1952/53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Fran Fluhr</w:t>
      </w:r>
    </w:p>
    <w:p w14:paraId="40CC5739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1953/54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Loretta Geiger Rummel</w:t>
      </w:r>
    </w:p>
    <w:p w14:paraId="7A3B05C3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1954/55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Loretta Geiger Rummel</w:t>
      </w:r>
    </w:p>
    <w:p w14:paraId="455904CC" w14:textId="77777777" w:rsidR="008D674F" w:rsidRPr="0041666F" w:rsidRDefault="008D674F" w:rsidP="008D674F">
      <w:pPr>
        <w:rPr>
          <w:b/>
        </w:rPr>
      </w:pPr>
    </w:p>
    <w:p w14:paraId="0319E2CD" w14:textId="5EEE0E7C" w:rsidR="008D674F" w:rsidRPr="0041666F" w:rsidRDefault="00CA7174" w:rsidP="008D674F">
      <w:pPr>
        <w:rPr>
          <w:b/>
          <w:bCs/>
          <w:color w:val="33CCCC"/>
        </w:rPr>
      </w:pPr>
      <w:r w:rsidRPr="0041666F">
        <w:rPr>
          <w:b/>
          <w:color w:val="00B0F0"/>
        </w:rPr>
        <w:t>1953</w:t>
      </w:r>
      <w:r w:rsidR="008D674F" w:rsidRPr="0041666F">
        <w:rPr>
          <w:b/>
          <w:color w:val="00B0F0"/>
        </w:rPr>
        <w:t xml:space="preserve"> Fairleigh Dickinson Dental Hygiene School</w:t>
      </w:r>
      <w:r w:rsidR="008D674F" w:rsidRPr="0041666F">
        <w:rPr>
          <w:color w:val="00B0F0"/>
        </w:rPr>
        <w:t xml:space="preserve"> </w:t>
      </w:r>
      <w:r w:rsidRPr="0041666F">
        <w:rPr>
          <w:b/>
          <w:bCs/>
          <w:color w:val="00B0F0"/>
        </w:rPr>
        <w:t>is accredited</w:t>
      </w:r>
      <w:r w:rsidR="008F4FFB" w:rsidRPr="0041666F">
        <w:rPr>
          <w:b/>
          <w:bCs/>
          <w:color w:val="00B0F0"/>
        </w:rPr>
        <w:t>.</w:t>
      </w:r>
      <w:r w:rsidR="008D674F" w:rsidRPr="0041666F">
        <w:rPr>
          <w:b/>
          <w:bCs/>
          <w:color w:val="00B0F0"/>
        </w:rPr>
        <w:t xml:space="preserve"> </w:t>
      </w:r>
    </w:p>
    <w:p w14:paraId="131E7A0A" w14:textId="77777777" w:rsidR="00196C18" w:rsidRPr="0041666F" w:rsidRDefault="00196C18" w:rsidP="00E77911">
      <w:pPr>
        <w:ind w:left="540" w:hanging="540"/>
      </w:pPr>
    </w:p>
    <w:p w14:paraId="133C8184" w14:textId="08127050" w:rsidR="00CA7174" w:rsidRPr="0041666F" w:rsidRDefault="00CA7174" w:rsidP="00E77911">
      <w:pPr>
        <w:ind w:left="540" w:hanging="540"/>
        <w:rPr>
          <w:b/>
          <w:bCs/>
          <w:color w:val="FF6600"/>
        </w:rPr>
      </w:pPr>
      <w:r w:rsidRPr="0041666F">
        <w:rPr>
          <w:b/>
          <w:bCs/>
          <w:color w:val="FF6600"/>
        </w:rPr>
        <w:t>1953 Southern component begins</w:t>
      </w:r>
      <w:r w:rsidR="00F16B85" w:rsidRPr="0041666F">
        <w:rPr>
          <w:b/>
          <w:bCs/>
          <w:color w:val="FF6600"/>
        </w:rPr>
        <w:t>.</w:t>
      </w:r>
    </w:p>
    <w:p w14:paraId="1341720F" w14:textId="77777777" w:rsidR="00CA7174" w:rsidRPr="0041666F" w:rsidRDefault="00CA7174" w:rsidP="00E77911">
      <w:pPr>
        <w:ind w:left="540" w:hanging="540"/>
      </w:pPr>
    </w:p>
    <w:p w14:paraId="50C15967" w14:textId="5B7A66A5" w:rsidR="00FD6EA0" w:rsidRPr="0041666F" w:rsidRDefault="00A769DC" w:rsidP="00DE6515">
      <w:pPr>
        <w:ind w:left="540" w:hanging="540"/>
        <w:rPr>
          <w:b/>
          <w:bCs/>
          <w:color w:val="00B0F0"/>
        </w:rPr>
      </w:pPr>
      <w:r w:rsidRPr="0041666F">
        <w:rPr>
          <w:b/>
          <w:bCs/>
          <w:color w:val="00B0F0"/>
        </w:rPr>
        <w:t>1954</w:t>
      </w:r>
      <w:r w:rsidR="008F4FFB" w:rsidRPr="0041666F">
        <w:rPr>
          <w:b/>
          <w:bCs/>
          <w:color w:val="00B0F0"/>
        </w:rPr>
        <w:t xml:space="preserve"> </w:t>
      </w:r>
      <w:r w:rsidRPr="0041666F">
        <w:rPr>
          <w:b/>
          <w:bCs/>
          <w:color w:val="00B0F0"/>
        </w:rPr>
        <w:t>Seton Hall College of Medicine and Dentistry opens in Jersey City Medical Center</w:t>
      </w:r>
      <w:r w:rsidR="008F4FFB" w:rsidRPr="0041666F">
        <w:rPr>
          <w:b/>
          <w:bCs/>
          <w:color w:val="00B0F0"/>
        </w:rPr>
        <w:t>,</w:t>
      </w:r>
      <w:r w:rsidR="00DE6515" w:rsidRPr="0041666F">
        <w:rPr>
          <w:b/>
          <w:bCs/>
          <w:color w:val="00B0F0"/>
        </w:rPr>
        <w:t xml:space="preserve"> the first dental school in New Jersey</w:t>
      </w:r>
      <w:r w:rsidR="008F4FFB" w:rsidRPr="0041666F">
        <w:rPr>
          <w:b/>
          <w:bCs/>
          <w:color w:val="00B0F0"/>
        </w:rPr>
        <w:t>.</w:t>
      </w:r>
    </w:p>
    <w:p w14:paraId="780B8ABD" w14:textId="77777777" w:rsidR="008F4FFB" w:rsidRPr="0041666F" w:rsidRDefault="008F4FFB" w:rsidP="00196C18"/>
    <w:p w14:paraId="248FA7DA" w14:textId="72FA7C00" w:rsidR="0083686C" w:rsidRPr="0041666F" w:rsidRDefault="00F603E2" w:rsidP="00196C18">
      <w:r w:rsidRPr="0041666F">
        <w:t>1955</w:t>
      </w:r>
      <w:r w:rsidR="0041666F">
        <w:t xml:space="preserve"> </w:t>
      </w:r>
      <w:r w:rsidRPr="0041666F">
        <w:t>First Journal of New Jersey Dental Hygienists’ Association published</w:t>
      </w:r>
      <w:r w:rsidR="00F16B85" w:rsidRPr="0041666F">
        <w:t>.</w:t>
      </w:r>
    </w:p>
    <w:p w14:paraId="36270B18" w14:textId="77777777" w:rsidR="00823BA8" w:rsidRPr="0041666F" w:rsidRDefault="00823BA8" w:rsidP="00196C18">
      <w:pPr>
        <w:rPr>
          <w:color w:val="9900CC"/>
        </w:rPr>
      </w:pPr>
    </w:p>
    <w:p w14:paraId="12E17AB4" w14:textId="01C0A53B" w:rsidR="00823BA8" w:rsidRPr="0041666F" w:rsidRDefault="00823BA8" w:rsidP="00196C18">
      <w:pPr>
        <w:rPr>
          <w:b/>
          <w:bCs/>
          <w:color w:val="00B0F0"/>
        </w:rPr>
      </w:pPr>
      <w:r w:rsidRPr="0041666F">
        <w:rPr>
          <w:b/>
          <w:bCs/>
          <w:color w:val="00B0F0"/>
        </w:rPr>
        <w:t>1955 Fairleigh Dickenson Dental School Opens</w:t>
      </w:r>
      <w:r w:rsidR="008F4FFB" w:rsidRPr="0041666F">
        <w:rPr>
          <w:b/>
          <w:bCs/>
          <w:color w:val="00B0F0"/>
        </w:rPr>
        <w:t>.</w:t>
      </w:r>
      <w:r w:rsidRPr="0041666F">
        <w:rPr>
          <w:b/>
          <w:bCs/>
          <w:color w:val="00B0F0"/>
        </w:rPr>
        <w:t xml:space="preserve"> </w:t>
      </w:r>
    </w:p>
    <w:p w14:paraId="6F2CFCD7" w14:textId="77777777" w:rsidR="00823BA8" w:rsidRPr="0041666F" w:rsidRDefault="00823BA8" w:rsidP="00196C18">
      <w:pPr>
        <w:rPr>
          <w:color w:val="9900CC"/>
        </w:rPr>
      </w:pPr>
    </w:p>
    <w:p w14:paraId="2BECBFD0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1955/56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 xml:space="preserve">Mary Elizabeth O’Halloran </w:t>
      </w:r>
    </w:p>
    <w:p w14:paraId="34876435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1956/57</w:t>
      </w:r>
      <w:r w:rsidRPr="0041666F">
        <w:rPr>
          <w:color w:val="9900CC"/>
        </w:rPr>
        <w:tab/>
        <w:t>?</w:t>
      </w:r>
    </w:p>
    <w:p w14:paraId="491C1055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1957/58</w:t>
      </w:r>
      <w:r w:rsidRPr="0041666F">
        <w:rPr>
          <w:color w:val="9900CC"/>
        </w:rPr>
        <w:tab/>
      </w:r>
      <w:r w:rsidR="00843CD2" w:rsidRPr="0041666F">
        <w:rPr>
          <w:color w:val="9900CC"/>
        </w:rPr>
        <w:t xml:space="preserve">Louise </w:t>
      </w:r>
      <w:proofErr w:type="gramStart"/>
      <w:r w:rsidR="00843CD2" w:rsidRPr="0041666F">
        <w:rPr>
          <w:color w:val="9900CC"/>
        </w:rPr>
        <w:t>Gartley  (</w:t>
      </w:r>
      <w:proofErr w:type="gramEnd"/>
      <w:r w:rsidRPr="0041666F">
        <w:rPr>
          <w:i/>
          <w:color w:val="9900CC"/>
        </w:rPr>
        <w:t>Mrs. Harold Thorpe</w:t>
      </w:r>
      <w:r w:rsidR="00843CD2" w:rsidRPr="0041666F">
        <w:rPr>
          <w:i/>
          <w:color w:val="9900CC"/>
        </w:rPr>
        <w:t>)</w:t>
      </w:r>
    </w:p>
    <w:p w14:paraId="54AB66DE" w14:textId="77777777" w:rsidR="00336CAC" w:rsidRPr="0041666F" w:rsidRDefault="00336CAC" w:rsidP="00196C18"/>
    <w:p w14:paraId="4E963242" w14:textId="13082F9B" w:rsidR="00336CAC" w:rsidRPr="0041666F" w:rsidRDefault="00336CAC" w:rsidP="00336CAC">
      <w:pPr>
        <w:ind w:left="720" w:hanging="720"/>
        <w:rPr>
          <w:color w:val="FF0000"/>
        </w:rPr>
      </w:pPr>
      <w:r w:rsidRPr="0041666F">
        <w:t>1960</w:t>
      </w:r>
      <w:r w:rsidR="0041666F">
        <w:t xml:space="preserve"> </w:t>
      </w:r>
      <w:r w:rsidRPr="0041666F">
        <w:t>Law restricted the dh to “removal of calcareous deposits, accretions or stains from the exposed surfaces of the teeth or use of disclosing solution”</w:t>
      </w:r>
      <w:r w:rsidR="00F16B85" w:rsidRPr="0041666F">
        <w:t>.</w:t>
      </w:r>
      <w:r w:rsidRPr="0041666F">
        <w:t xml:space="preserve"> </w:t>
      </w:r>
    </w:p>
    <w:p w14:paraId="7312DF1F" w14:textId="77777777" w:rsidR="00336CAC" w:rsidRPr="0041666F" w:rsidRDefault="00336CAC" w:rsidP="00196C18"/>
    <w:p w14:paraId="36069D9A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1959/60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MaryAnne Hanlon</w:t>
      </w:r>
      <w:r w:rsidRPr="0041666F">
        <w:rPr>
          <w:color w:val="9900CC"/>
        </w:rPr>
        <w:t xml:space="preserve"> </w:t>
      </w:r>
    </w:p>
    <w:p w14:paraId="36D8E1CE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lastRenderedPageBreak/>
        <w:t>1960/61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Delores B. Lewis</w:t>
      </w:r>
    </w:p>
    <w:p w14:paraId="395B72E7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1961/62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Wilma C. Damiano</w:t>
      </w:r>
    </w:p>
    <w:p w14:paraId="0453E44F" w14:textId="77777777" w:rsidR="00196C18" w:rsidRPr="0041666F" w:rsidRDefault="00196C18" w:rsidP="00196C18">
      <w:pPr>
        <w:rPr>
          <w:i/>
          <w:color w:val="9900CC"/>
        </w:rPr>
      </w:pPr>
      <w:r w:rsidRPr="0041666F">
        <w:rPr>
          <w:color w:val="9900CC"/>
        </w:rPr>
        <w:t>1962/63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Wilma C. Damiano</w:t>
      </w:r>
    </w:p>
    <w:p w14:paraId="0F38DB49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1963/64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Margaret Buecher</w:t>
      </w:r>
    </w:p>
    <w:p w14:paraId="134146A1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1964/65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Margaret Buecher Wilson</w:t>
      </w:r>
    </w:p>
    <w:p w14:paraId="4A3F506D" w14:textId="77777777" w:rsidR="00A207F6" w:rsidRPr="0041666F" w:rsidRDefault="00A207F6">
      <w:pPr>
        <w:rPr>
          <w:b/>
          <w:i/>
        </w:rPr>
      </w:pPr>
    </w:p>
    <w:p w14:paraId="79FD3970" w14:textId="5B9F7882" w:rsidR="007A0635" w:rsidRPr="0041666F" w:rsidRDefault="00E71C4B">
      <w:r w:rsidRPr="0041666F">
        <w:rPr>
          <w:b/>
          <w:i/>
        </w:rPr>
        <w:t>1965</w:t>
      </w:r>
      <w:r w:rsidR="0041666F">
        <w:rPr>
          <w:b/>
          <w:i/>
        </w:rPr>
        <w:t xml:space="preserve"> </w:t>
      </w:r>
      <w:r w:rsidRPr="0041666F">
        <w:rPr>
          <w:b/>
          <w:i/>
        </w:rPr>
        <w:t>Third</w:t>
      </w:r>
      <w:r w:rsidR="00A207F6" w:rsidRPr="0041666F">
        <w:rPr>
          <w:b/>
          <w:i/>
        </w:rPr>
        <w:t xml:space="preserve"> North Eastern </w:t>
      </w:r>
      <w:r w:rsidRPr="0041666F">
        <w:rPr>
          <w:b/>
          <w:i/>
        </w:rPr>
        <w:t>Regional Junior ADHA conference held at FDU</w:t>
      </w:r>
    </w:p>
    <w:p w14:paraId="029187B6" w14:textId="77777777" w:rsidR="00A207F6" w:rsidRPr="0041666F" w:rsidRDefault="00A207F6" w:rsidP="00E77911">
      <w:pPr>
        <w:ind w:left="540" w:hanging="540"/>
      </w:pPr>
    </w:p>
    <w:p w14:paraId="240FF4B6" w14:textId="5A6341E0" w:rsidR="007A0635" w:rsidRPr="0041666F" w:rsidRDefault="0083686C" w:rsidP="00E77911">
      <w:pPr>
        <w:ind w:left="540" w:hanging="540"/>
        <w:rPr>
          <w:b/>
          <w:bCs/>
          <w:color w:val="00B0F0"/>
        </w:rPr>
      </w:pPr>
      <w:r w:rsidRPr="0041666F">
        <w:rPr>
          <w:b/>
          <w:bCs/>
          <w:color w:val="00B0F0"/>
        </w:rPr>
        <w:t>1965</w:t>
      </w:r>
      <w:r w:rsidRPr="0041666F">
        <w:rPr>
          <w:color w:val="00B0F0"/>
        </w:rPr>
        <w:t xml:space="preserve"> </w:t>
      </w:r>
      <w:r w:rsidR="00A769DC" w:rsidRPr="0041666F">
        <w:rPr>
          <w:b/>
          <w:bCs/>
          <w:color w:val="00B0F0"/>
        </w:rPr>
        <w:t xml:space="preserve">Seton Hall </w:t>
      </w:r>
      <w:r w:rsidR="008F4FFB" w:rsidRPr="0041666F">
        <w:rPr>
          <w:b/>
          <w:color w:val="00B0F0"/>
        </w:rPr>
        <w:t>College</w:t>
      </w:r>
      <w:r w:rsidR="008F4FFB" w:rsidRPr="0041666F">
        <w:rPr>
          <w:b/>
          <w:bCs/>
          <w:color w:val="00B0F0"/>
        </w:rPr>
        <w:t xml:space="preserve"> </w:t>
      </w:r>
      <w:r w:rsidR="00A769DC" w:rsidRPr="0041666F">
        <w:rPr>
          <w:b/>
          <w:bCs/>
          <w:color w:val="00B0F0"/>
        </w:rPr>
        <w:t xml:space="preserve">of Medicine and Dentistry is taken over by the State of New Jersey and renamed the New Jersey </w:t>
      </w:r>
      <w:r w:rsidR="008F4FFB" w:rsidRPr="0041666F">
        <w:rPr>
          <w:b/>
          <w:color w:val="00B0F0"/>
        </w:rPr>
        <w:t>College</w:t>
      </w:r>
      <w:r w:rsidR="008F4FFB" w:rsidRPr="0041666F">
        <w:rPr>
          <w:b/>
          <w:bCs/>
          <w:color w:val="00B0F0"/>
        </w:rPr>
        <w:t xml:space="preserve"> </w:t>
      </w:r>
      <w:r w:rsidR="00A769DC" w:rsidRPr="0041666F">
        <w:rPr>
          <w:b/>
          <w:bCs/>
          <w:color w:val="00B0F0"/>
        </w:rPr>
        <w:t>of Medicine and Dentistry</w:t>
      </w:r>
      <w:r w:rsidR="008F4FFB" w:rsidRPr="0041666F">
        <w:rPr>
          <w:b/>
          <w:bCs/>
          <w:color w:val="00B0F0"/>
        </w:rPr>
        <w:t>.</w:t>
      </w:r>
    </w:p>
    <w:p w14:paraId="132BA850" w14:textId="77777777" w:rsidR="0083686C" w:rsidRPr="0041666F" w:rsidRDefault="0083686C" w:rsidP="00E77911">
      <w:pPr>
        <w:ind w:left="540" w:hanging="540"/>
      </w:pPr>
    </w:p>
    <w:p w14:paraId="0CE4C667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1965/66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Marilyn Canis Scavone</w:t>
      </w:r>
    </w:p>
    <w:p w14:paraId="3F9C1FE1" w14:textId="77777777" w:rsidR="00196C18" w:rsidRPr="0041666F" w:rsidRDefault="00196C18" w:rsidP="00196C18">
      <w:pPr>
        <w:rPr>
          <w:i/>
          <w:color w:val="9900CC"/>
        </w:rPr>
      </w:pPr>
      <w:r w:rsidRPr="0041666F">
        <w:rPr>
          <w:color w:val="9900CC"/>
        </w:rPr>
        <w:t>1966/67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Virginia Regan</w:t>
      </w:r>
    </w:p>
    <w:p w14:paraId="637FD8FF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1967/68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Virginia Regan</w:t>
      </w:r>
    </w:p>
    <w:p w14:paraId="3AB49BCF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1968/69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Barbara Burlew</w:t>
      </w:r>
    </w:p>
    <w:p w14:paraId="3DCA20A0" w14:textId="77777777" w:rsidR="000A09DB" w:rsidRPr="0041666F" w:rsidRDefault="000A09DB"/>
    <w:p w14:paraId="0DCA0A4D" w14:textId="1D8A23CD" w:rsidR="0083686C" w:rsidRPr="0041666F" w:rsidRDefault="000A09DB" w:rsidP="0083686C">
      <w:pPr>
        <w:ind w:left="540" w:hanging="540"/>
        <w:rPr>
          <w:b/>
          <w:color w:val="FF0000"/>
        </w:rPr>
      </w:pPr>
      <w:r w:rsidRPr="0041666F">
        <w:rPr>
          <w:b/>
        </w:rPr>
        <w:t>1968</w:t>
      </w:r>
      <w:r w:rsidR="0041666F">
        <w:rPr>
          <w:b/>
        </w:rPr>
        <w:t xml:space="preserve"> </w:t>
      </w:r>
      <w:r w:rsidR="0083686C" w:rsidRPr="0041666F">
        <w:rPr>
          <w:b/>
        </w:rPr>
        <w:t>A</w:t>
      </w:r>
      <w:r w:rsidRPr="0041666F">
        <w:rPr>
          <w:b/>
        </w:rPr>
        <w:t xml:space="preserve">mendment to the Practice of Dental Hygiene </w:t>
      </w:r>
    </w:p>
    <w:p w14:paraId="1AF9DD81" w14:textId="77777777" w:rsidR="00336CAC" w:rsidRPr="0041666F" w:rsidRDefault="00336CAC" w:rsidP="00532BA2">
      <w:pPr>
        <w:numPr>
          <w:ilvl w:val="0"/>
          <w:numId w:val="4"/>
        </w:numPr>
        <w:rPr>
          <w:b/>
        </w:rPr>
      </w:pPr>
      <w:r w:rsidRPr="0041666F">
        <w:rPr>
          <w:b/>
        </w:rPr>
        <w:t>NE RE</w:t>
      </w:r>
      <w:r w:rsidR="00843CD2" w:rsidRPr="0041666F">
        <w:rPr>
          <w:b/>
        </w:rPr>
        <w:t>G</w:t>
      </w:r>
      <w:r w:rsidRPr="0041666F">
        <w:rPr>
          <w:b/>
        </w:rPr>
        <w:t>IONAL BOARD and National Board became necessary to practice in NJ</w:t>
      </w:r>
    </w:p>
    <w:p w14:paraId="7EB353CF" w14:textId="77777777" w:rsidR="00336CAC" w:rsidRPr="0041666F" w:rsidRDefault="00336CAC" w:rsidP="00532BA2">
      <w:pPr>
        <w:numPr>
          <w:ilvl w:val="0"/>
          <w:numId w:val="4"/>
        </w:numPr>
        <w:rPr>
          <w:b/>
        </w:rPr>
      </w:pPr>
      <w:r w:rsidRPr="0041666F">
        <w:rPr>
          <w:b/>
        </w:rPr>
        <w:t>Complete prophylaxis now included removal of all hard &amp; soft deposits from all surfaces of human teeth to the epithelial attachment.</w:t>
      </w:r>
    </w:p>
    <w:p w14:paraId="40A32403" w14:textId="77777777" w:rsidR="007A0635" w:rsidRPr="0041666F" w:rsidRDefault="007A0635" w:rsidP="00532BA2"/>
    <w:p w14:paraId="4DA94BA6" w14:textId="0AE34D57" w:rsidR="00DE6515" w:rsidRPr="0041666F" w:rsidRDefault="008F4FFB" w:rsidP="00DE6515">
      <w:pPr>
        <w:ind w:left="540" w:hanging="540"/>
      </w:pPr>
      <w:r w:rsidRPr="0041666F">
        <w:t>1969 Annual</w:t>
      </w:r>
      <w:r w:rsidR="00FF463E" w:rsidRPr="0041666F">
        <w:t xml:space="preserve"> NJ</w:t>
      </w:r>
      <w:r w:rsidR="00DE6515" w:rsidRPr="0041666F">
        <w:t>DHA meeting in Atlantic City for two days, Tues and Wednesday since 1949 has been meeting annually in Atlantic City.</w:t>
      </w:r>
    </w:p>
    <w:p w14:paraId="72C800DC" w14:textId="77777777" w:rsidR="000A09DB" w:rsidRPr="0041666F" w:rsidRDefault="000A09DB"/>
    <w:p w14:paraId="7DD5E4CA" w14:textId="07CE33B2" w:rsidR="00204C6F" w:rsidRPr="0041666F" w:rsidRDefault="008F4FFB" w:rsidP="00FF463E">
      <w:pPr>
        <w:ind w:left="540" w:hanging="540"/>
        <w:rPr>
          <w:b/>
          <w:bCs/>
          <w:color w:val="00B0F0"/>
        </w:rPr>
      </w:pPr>
      <w:r w:rsidRPr="0041666F">
        <w:rPr>
          <w:b/>
          <w:bCs/>
          <w:color w:val="00B0F0"/>
        </w:rPr>
        <w:t xml:space="preserve">1969 </w:t>
      </w:r>
      <w:r w:rsidRPr="0041666F">
        <w:rPr>
          <w:b/>
          <w:color w:val="00B0F0"/>
        </w:rPr>
        <w:t>Union</w:t>
      </w:r>
      <w:r w:rsidR="00E77911" w:rsidRPr="0041666F">
        <w:rPr>
          <w:b/>
          <w:color w:val="00B0F0"/>
        </w:rPr>
        <w:t xml:space="preserve"> C</w:t>
      </w:r>
      <w:r w:rsidR="00204C6F" w:rsidRPr="0041666F">
        <w:rPr>
          <w:b/>
          <w:color w:val="00B0F0"/>
        </w:rPr>
        <w:t xml:space="preserve">ounty </w:t>
      </w:r>
      <w:bookmarkStart w:id="0" w:name="_Hlk136759815"/>
      <w:r w:rsidR="00204C6F" w:rsidRPr="0041666F">
        <w:rPr>
          <w:b/>
          <w:color w:val="00B0F0"/>
        </w:rPr>
        <w:t>College</w:t>
      </w:r>
      <w:bookmarkEnd w:id="0"/>
      <w:r w:rsidR="00204C6F" w:rsidRPr="0041666F">
        <w:rPr>
          <w:b/>
          <w:color w:val="00B0F0"/>
        </w:rPr>
        <w:t xml:space="preserve"> and Camden</w:t>
      </w:r>
      <w:r w:rsidR="00FF463E" w:rsidRPr="0041666F">
        <w:rPr>
          <w:b/>
          <w:color w:val="00B0F0"/>
        </w:rPr>
        <w:t xml:space="preserve"> County College</w:t>
      </w:r>
      <w:r w:rsidR="00204C6F" w:rsidRPr="0041666F">
        <w:rPr>
          <w:color w:val="00B0F0"/>
        </w:rPr>
        <w:t xml:space="preserve"> </w:t>
      </w:r>
      <w:r w:rsidRPr="0041666F">
        <w:rPr>
          <w:b/>
          <w:bCs/>
          <w:color w:val="00B0F0"/>
        </w:rPr>
        <w:t>Dental Hygiene Programs</w:t>
      </w:r>
      <w:r w:rsidRPr="0041666F">
        <w:rPr>
          <w:color w:val="00B0F0"/>
        </w:rPr>
        <w:t xml:space="preserve"> </w:t>
      </w:r>
      <w:r w:rsidR="00204C6F" w:rsidRPr="0041666F">
        <w:rPr>
          <w:b/>
          <w:bCs/>
          <w:color w:val="00B0F0"/>
        </w:rPr>
        <w:t>started with f</w:t>
      </w:r>
      <w:r w:rsidR="00E77911" w:rsidRPr="0041666F">
        <w:rPr>
          <w:b/>
          <w:bCs/>
          <w:color w:val="00B0F0"/>
        </w:rPr>
        <w:t>irst classes graduating in 1971</w:t>
      </w:r>
      <w:r w:rsidRPr="0041666F">
        <w:rPr>
          <w:b/>
          <w:bCs/>
          <w:color w:val="00B0F0"/>
        </w:rPr>
        <w:t>.</w:t>
      </w:r>
    </w:p>
    <w:p w14:paraId="11B716BE" w14:textId="77777777" w:rsidR="00EA0CFD" w:rsidRPr="0041666F" w:rsidRDefault="00EA0CFD" w:rsidP="00FF463E">
      <w:pPr>
        <w:ind w:left="540" w:hanging="540"/>
        <w:rPr>
          <w:color w:val="9900CC"/>
        </w:rPr>
      </w:pPr>
    </w:p>
    <w:p w14:paraId="37F02627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1969/70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Maureen Hall</w:t>
      </w:r>
      <w:r w:rsidRPr="0041666F">
        <w:rPr>
          <w:color w:val="9900CC"/>
        </w:rPr>
        <w:t xml:space="preserve"> </w:t>
      </w:r>
    </w:p>
    <w:p w14:paraId="12F489AD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1970/71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Bonnie Bertram</w:t>
      </w:r>
    </w:p>
    <w:p w14:paraId="4A526DB7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1971/72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Bonnie Bertram</w:t>
      </w:r>
    </w:p>
    <w:p w14:paraId="5747E457" w14:textId="77777777" w:rsidR="00E77911" w:rsidRPr="0041666F" w:rsidRDefault="00E77911" w:rsidP="00E77911"/>
    <w:p w14:paraId="7C0FB5CB" w14:textId="425743BA" w:rsidR="00204C6F" w:rsidRPr="0041666F" w:rsidRDefault="00E77911" w:rsidP="00E77911">
      <w:pPr>
        <w:rPr>
          <w:color w:val="33CCCC"/>
        </w:rPr>
      </w:pPr>
      <w:r w:rsidRPr="0041666F">
        <w:rPr>
          <w:b/>
          <w:bCs/>
          <w:color w:val="00B0F0"/>
        </w:rPr>
        <w:t xml:space="preserve">1970 </w:t>
      </w:r>
      <w:r w:rsidR="00204C6F" w:rsidRPr="0041666F">
        <w:rPr>
          <w:b/>
          <w:color w:val="00B0F0"/>
        </w:rPr>
        <w:t xml:space="preserve">Middlesex </w:t>
      </w:r>
      <w:r w:rsidRPr="0041666F">
        <w:rPr>
          <w:b/>
          <w:color w:val="00B0F0"/>
        </w:rPr>
        <w:t>County College</w:t>
      </w:r>
      <w:r w:rsidRPr="0041666F">
        <w:rPr>
          <w:color w:val="00B0F0"/>
        </w:rPr>
        <w:t xml:space="preserve"> </w:t>
      </w:r>
      <w:r w:rsidR="008F4FFB" w:rsidRPr="0041666F">
        <w:rPr>
          <w:b/>
          <w:bCs/>
          <w:color w:val="00B0F0"/>
        </w:rPr>
        <w:t>Dental Hygiene Program</w:t>
      </w:r>
      <w:r w:rsidR="008F4FFB" w:rsidRPr="0041666F">
        <w:rPr>
          <w:color w:val="00B0F0"/>
        </w:rPr>
        <w:t>.</w:t>
      </w:r>
      <w:r w:rsidR="008F4FFB" w:rsidRPr="0041666F">
        <w:rPr>
          <w:b/>
          <w:bCs/>
          <w:color w:val="00B0F0"/>
        </w:rPr>
        <w:t xml:space="preserve"> Opens</w:t>
      </w:r>
      <w:r w:rsidR="008F4FFB" w:rsidRPr="0041666F">
        <w:rPr>
          <w:color w:val="33CCCC"/>
        </w:rPr>
        <w:t>.</w:t>
      </w:r>
      <w:r w:rsidR="00204C6F" w:rsidRPr="0041666F">
        <w:rPr>
          <w:color w:val="33CCCC"/>
        </w:rPr>
        <w:t xml:space="preserve"> </w:t>
      </w:r>
    </w:p>
    <w:p w14:paraId="01BE24EF" w14:textId="77777777" w:rsidR="00E77911" w:rsidRPr="0041666F" w:rsidRDefault="00E77911"/>
    <w:p w14:paraId="769BA5C9" w14:textId="77777777" w:rsidR="00204C6F" w:rsidRPr="0041666F" w:rsidRDefault="00204C6F">
      <w:pPr>
        <w:rPr>
          <w:b/>
          <w:bCs/>
        </w:rPr>
      </w:pPr>
      <w:r w:rsidRPr="0041666F">
        <w:rPr>
          <w:b/>
          <w:bCs/>
          <w:color w:val="E36C0A" w:themeColor="accent6" w:themeShade="BF"/>
        </w:rPr>
        <w:t>1971 There were only Northern and Southern Components</w:t>
      </w:r>
      <w:r w:rsidR="00DE6515" w:rsidRPr="0041666F">
        <w:rPr>
          <w:b/>
          <w:bCs/>
          <w:color w:val="E36C0A" w:themeColor="accent6" w:themeShade="BF"/>
        </w:rPr>
        <w:t xml:space="preserve"> </w:t>
      </w:r>
      <w:r w:rsidR="00FF463E" w:rsidRPr="0041666F">
        <w:rPr>
          <w:b/>
          <w:bCs/>
          <w:color w:val="E36C0A" w:themeColor="accent6" w:themeShade="BF"/>
        </w:rPr>
        <w:t>in NJ</w:t>
      </w:r>
      <w:r w:rsidR="00DE6515" w:rsidRPr="0041666F">
        <w:rPr>
          <w:b/>
          <w:bCs/>
          <w:color w:val="E36C0A" w:themeColor="accent6" w:themeShade="BF"/>
        </w:rPr>
        <w:t>DHA</w:t>
      </w:r>
    </w:p>
    <w:p w14:paraId="4C33FC5E" w14:textId="77777777" w:rsidR="00DE6515" w:rsidRPr="0041666F" w:rsidRDefault="00DE6515"/>
    <w:p w14:paraId="016585BB" w14:textId="4CCB94C0" w:rsidR="00B12EFA" w:rsidRPr="0041666F" w:rsidRDefault="00DE6515" w:rsidP="00E73813">
      <w:pPr>
        <w:rPr>
          <w:b/>
          <w:bCs/>
          <w:color w:val="00B0F0"/>
        </w:rPr>
      </w:pPr>
      <w:r w:rsidRPr="0041666F">
        <w:rPr>
          <w:b/>
          <w:bCs/>
          <w:color w:val="00B0F0"/>
        </w:rPr>
        <w:t xml:space="preserve">1971 FDU had a </w:t>
      </w:r>
      <w:r w:rsidR="00C437FC" w:rsidRPr="0041666F">
        <w:rPr>
          <w:b/>
          <w:bCs/>
          <w:color w:val="00B0F0"/>
        </w:rPr>
        <w:t>five-story</w:t>
      </w:r>
      <w:r w:rsidRPr="0041666F">
        <w:rPr>
          <w:b/>
          <w:bCs/>
          <w:color w:val="00B0F0"/>
        </w:rPr>
        <w:t xml:space="preserve"> building dedicated to the Dental School</w:t>
      </w:r>
      <w:r w:rsidR="00C437FC" w:rsidRPr="0041666F">
        <w:rPr>
          <w:b/>
          <w:bCs/>
          <w:color w:val="00B0F0"/>
        </w:rPr>
        <w:t>.</w:t>
      </w:r>
    </w:p>
    <w:p w14:paraId="2EC819C5" w14:textId="77777777" w:rsidR="008C3864" w:rsidRPr="0041666F" w:rsidRDefault="008C3864" w:rsidP="00DE6515">
      <w:pPr>
        <w:ind w:left="540" w:hanging="540"/>
      </w:pPr>
    </w:p>
    <w:p w14:paraId="4D91754E" w14:textId="0BD90763" w:rsidR="00B12EFA" w:rsidRPr="0041666F" w:rsidRDefault="00B12EFA" w:rsidP="00DE6515">
      <w:pPr>
        <w:ind w:left="540" w:hanging="540"/>
      </w:pPr>
      <w:r w:rsidRPr="0041666F">
        <w:t>June 1971</w:t>
      </w:r>
      <w:r w:rsidR="0032125C" w:rsidRPr="0041666F">
        <w:t xml:space="preserve"> </w:t>
      </w:r>
      <w:r w:rsidRPr="0041666F">
        <w:t>State meeting in Atlantic city discussed new practice act which would have eleven proposed revisions to the practice act.</w:t>
      </w:r>
    </w:p>
    <w:p w14:paraId="604E1567" w14:textId="77777777" w:rsidR="00B12EFA" w:rsidRPr="0041666F" w:rsidRDefault="00DE6515" w:rsidP="00DE6515">
      <w:pPr>
        <w:tabs>
          <w:tab w:val="left" w:pos="180"/>
        </w:tabs>
        <w:ind w:left="540" w:hanging="540"/>
      </w:pPr>
      <w:r w:rsidRPr="0041666F">
        <w:tab/>
      </w:r>
      <w:r w:rsidRPr="0041666F">
        <w:tab/>
      </w:r>
      <w:r w:rsidR="00B12EFA" w:rsidRPr="0041666F">
        <w:t>They were looking for permission to use fluoride, impression materials and expanded functions.</w:t>
      </w:r>
    </w:p>
    <w:p w14:paraId="2E97ED55" w14:textId="77777777" w:rsidR="00E77911" w:rsidRPr="0041666F" w:rsidRDefault="00E77911" w:rsidP="00E77911"/>
    <w:p w14:paraId="15789259" w14:textId="06313D4B" w:rsidR="00E77911" w:rsidRPr="0041666F" w:rsidRDefault="00E77911" w:rsidP="00E77911">
      <w:r w:rsidRPr="0041666F">
        <w:rPr>
          <w:b/>
          <w:bCs/>
          <w:color w:val="00B0F0"/>
        </w:rPr>
        <w:t xml:space="preserve">1972 </w:t>
      </w:r>
      <w:r w:rsidRPr="0041666F">
        <w:rPr>
          <w:b/>
          <w:color w:val="00B0F0"/>
        </w:rPr>
        <w:t>Bergen Community College</w:t>
      </w:r>
      <w:r w:rsidRPr="0041666F">
        <w:rPr>
          <w:color w:val="00B0F0"/>
        </w:rPr>
        <w:t xml:space="preserve"> </w:t>
      </w:r>
      <w:r w:rsidR="00DE6515" w:rsidRPr="0041666F">
        <w:rPr>
          <w:color w:val="00B0F0"/>
        </w:rPr>
        <w:t>opens</w:t>
      </w:r>
    </w:p>
    <w:p w14:paraId="4D932A36" w14:textId="77777777" w:rsidR="00FF463E" w:rsidRPr="0041666F" w:rsidRDefault="00FF463E" w:rsidP="00E77911"/>
    <w:p w14:paraId="21C73734" w14:textId="72419D4A" w:rsidR="00483B2D" w:rsidRPr="0041666F" w:rsidRDefault="007958E8" w:rsidP="007958E8">
      <w:pPr>
        <w:rPr>
          <w:b/>
          <w:bCs/>
          <w:color w:val="FF6600"/>
        </w:rPr>
      </w:pPr>
      <w:r w:rsidRPr="0041666F">
        <w:rPr>
          <w:b/>
          <w:bCs/>
          <w:color w:val="FF6600"/>
        </w:rPr>
        <w:t xml:space="preserve">1973 </w:t>
      </w:r>
      <w:r w:rsidR="00483B2D" w:rsidRPr="0041666F">
        <w:rPr>
          <w:b/>
          <w:bCs/>
          <w:color w:val="FF6600"/>
        </w:rPr>
        <w:t>Central Component was started with BJ Dolan as its first president</w:t>
      </w:r>
      <w:r w:rsidR="008F4FFB" w:rsidRPr="0041666F">
        <w:rPr>
          <w:b/>
          <w:bCs/>
          <w:color w:val="FF6600"/>
        </w:rPr>
        <w:t>.</w:t>
      </w:r>
    </w:p>
    <w:p w14:paraId="23450346" w14:textId="77777777" w:rsidR="00CA7174" w:rsidRPr="0041666F" w:rsidRDefault="00CA7174" w:rsidP="00196C18">
      <w:pPr>
        <w:rPr>
          <w:color w:val="9900CC"/>
        </w:rPr>
      </w:pPr>
    </w:p>
    <w:p w14:paraId="299B4F1A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1972/73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Mary Cosaboom</w:t>
      </w:r>
    </w:p>
    <w:p w14:paraId="4636548A" w14:textId="77777777" w:rsidR="00483B2D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1974/75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Mary Cosaboom</w:t>
      </w:r>
    </w:p>
    <w:p w14:paraId="2D55FF89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1975/76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C. Paula Drew</w:t>
      </w:r>
    </w:p>
    <w:p w14:paraId="5738F699" w14:textId="77777777" w:rsidR="00196C18" w:rsidRPr="0041666F" w:rsidRDefault="00196C18" w:rsidP="007958E8"/>
    <w:p w14:paraId="3F591E87" w14:textId="5A3C0A21" w:rsidR="007958E8" w:rsidRPr="0041666F" w:rsidRDefault="007958E8" w:rsidP="007958E8">
      <w:pPr>
        <w:rPr>
          <w:b/>
          <w:bCs/>
          <w:color w:val="FF6600"/>
        </w:rPr>
      </w:pPr>
      <w:r w:rsidRPr="0041666F">
        <w:rPr>
          <w:b/>
          <w:bCs/>
          <w:color w:val="FF6600"/>
        </w:rPr>
        <w:t>1975 Bergen Component was started</w:t>
      </w:r>
      <w:r w:rsidR="008F4FFB" w:rsidRPr="0041666F">
        <w:rPr>
          <w:b/>
          <w:bCs/>
          <w:color w:val="FF6600"/>
        </w:rPr>
        <w:t>.</w:t>
      </w:r>
    </w:p>
    <w:p w14:paraId="58F4FDCE" w14:textId="77777777" w:rsidR="007958E8" w:rsidRPr="0041666F" w:rsidRDefault="007958E8">
      <w:pPr>
        <w:rPr>
          <w:color w:val="FF6600"/>
        </w:rPr>
      </w:pPr>
    </w:p>
    <w:p w14:paraId="70BE840D" w14:textId="4C5D83B5" w:rsidR="00727E3F" w:rsidRPr="0041666F" w:rsidRDefault="00A769DC" w:rsidP="0041666F">
      <w:pPr>
        <w:ind w:left="720" w:hanging="720"/>
        <w:rPr>
          <w:b/>
          <w:bCs/>
        </w:rPr>
      </w:pPr>
      <w:r w:rsidRPr="0041666F">
        <w:rPr>
          <w:b/>
          <w:bCs/>
          <w:color w:val="00B0F0"/>
        </w:rPr>
        <w:t>1976</w:t>
      </w:r>
      <w:r w:rsidR="008F4FFB" w:rsidRPr="0041666F">
        <w:rPr>
          <w:b/>
          <w:bCs/>
          <w:color w:val="00B0F0"/>
        </w:rPr>
        <w:t xml:space="preserve"> </w:t>
      </w:r>
      <w:r w:rsidRPr="0041666F">
        <w:rPr>
          <w:b/>
          <w:bCs/>
          <w:color w:val="00B0F0"/>
        </w:rPr>
        <w:t xml:space="preserve">The </w:t>
      </w:r>
      <w:r w:rsidR="00727E3F" w:rsidRPr="0041666F">
        <w:rPr>
          <w:b/>
          <w:bCs/>
          <w:color w:val="00B0F0"/>
        </w:rPr>
        <w:t>College</w:t>
      </w:r>
      <w:r w:rsidRPr="0041666F">
        <w:rPr>
          <w:b/>
          <w:bCs/>
          <w:color w:val="00B0F0"/>
        </w:rPr>
        <w:t xml:space="preserve"> of Medicine and Dentistry moves to the new Newark Facility</w:t>
      </w:r>
      <w:r w:rsidR="008F4FFB" w:rsidRPr="0041666F">
        <w:rPr>
          <w:b/>
          <w:bCs/>
          <w:color w:val="00B0F0"/>
        </w:rPr>
        <w:t xml:space="preserve">; </w:t>
      </w:r>
      <w:r w:rsidR="00727E3F" w:rsidRPr="0041666F">
        <w:rPr>
          <w:b/>
          <w:bCs/>
          <w:color w:val="00B0F0"/>
        </w:rPr>
        <w:t>Name was officially changed to UMDNJ in 1981</w:t>
      </w:r>
      <w:r w:rsidR="008F4FFB" w:rsidRPr="0041666F">
        <w:rPr>
          <w:b/>
          <w:bCs/>
          <w:color w:val="00B0F0"/>
        </w:rPr>
        <w:t>.</w:t>
      </w:r>
    </w:p>
    <w:p w14:paraId="57DCE9EC" w14:textId="77777777" w:rsidR="00196C18" w:rsidRPr="0041666F" w:rsidRDefault="00196C18" w:rsidP="00196C18"/>
    <w:p w14:paraId="5106DEAC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1976/77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Bette Merritt</w:t>
      </w:r>
    </w:p>
    <w:p w14:paraId="0F994175" w14:textId="77777777" w:rsidR="00196C18" w:rsidRPr="0041666F" w:rsidRDefault="00196C18" w:rsidP="00196C18">
      <w:pPr>
        <w:rPr>
          <w:i/>
          <w:color w:val="9900CC"/>
        </w:rPr>
      </w:pPr>
      <w:r w:rsidRPr="0041666F">
        <w:rPr>
          <w:color w:val="9900CC"/>
        </w:rPr>
        <w:t>1977/78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Cherie Lieberman</w:t>
      </w:r>
    </w:p>
    <w:p w14:paraId="0570D83C" w14:textId="77777777" w:rsidR="00FF463E" w:rsidRPr="0041666F" w:rsidRDefault="00FF463E"/>
    <w:p w14:paraId="3177F23E" w14:textId="77777777" w:rsidR="0041666F" w:rsidRDefault="007A0635" w:rsidP="0041666F">
      <w:pPr>
        <w:ind w:left="540" w:hanging="540"/>
      </w:pPr>
      <w:r w:rsidRPr="0041666F">
        <w:t xml:space="preserve">1977 first </w:t>
      </w:r>
      <w:r w:rsidRPr="0041666F">
        <w:rPr>
          <w:b/>
        </w:rPr>
        <w:t>Lobbyist hired from Nancy Becker Associates</w:t>
      </w:r>
      <w:r w:rsidRPr="0041666F">
        <w:t xml:space="preserve"> with B.J. Dolan, RDH as lia</w:t>
      </w:r>
      <w:r w:rsidR="008F4FFB" w:rsidRPr="0041666F">
        <w:t>i</w:t>
      </w:r>
      <w:r w:rsidRPr="0041666F">
        <w:t>son.</w:t>
      </w:r>
      <w:r w:rsidR="0041666F">
        <w:t xml:space="preserve">  </w:t>
      </w:r>
    </w:p>
    <w:p w14:paraId="14CB6E7A" w14:textId="6194F20A" w:rsidR="007A0635" w:rsidRPr="0041666F" w:rsidRDefault="007A0635" w:rsidP="0041666F">
      <w:pPr>
        <w:ind w:left="540"/>
      </w:pPr>
      <w:r w:rsidRPr="0041666F">
        <w:t>DH was not authorized to perform any … operation, or diagnose, treat, or attempt to treat any pathological conditions of the teeth or tissues of the mouth.  This prevented utilization of dental sealants or fluoride applications.</w:t>
      </w:r>
    </w:p>
    <w:p w14:paraId="5B5A06ED" w14:textId="77777777" w:rsidR="007A0635" w:rsidRPr="0041666F" w:rsidRDefault="007A0635" w:rsidP="00B12EFA">
      <w:pPr>
        <w:ind w:left="720"/>
      </w:pPr>
    </w:p>
    <w:p w14:paraId="27C88C50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1978/79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Cherie Lieberman</w:t>
      </w:r>
    </w:p>
    <w:p w14:paraId="53BBA736" w14:textId="58CDD7D2" w:rsidR="00196C18" w:rsidRPr="0041666F" w:rsidRDefault="00196C18" w:rsidP="00196C18">
      <w:pPr>
        <w:numPr>
          <w:ilvl w:val="0"/>
          <w:numId w:val="2"/>
        </w:numPr>
        <w:rPr>
          <w:i/>
          <w:color w:val="9900CC"/>
        </w:rPr>
      </w:pPr>
      <w:r w:rsidRPr="0041666F">
        <w:rPr>
          <w:color w:val="9900CC"/>
        </w:rPr>
        <w:t xml:space="preserve">  </w:t>
      </w:r>
      <w:r w:rsidRPr="0041666F">
        <w:rPr>
          <w:color w:val="9900CC"/>
        </w:rPr>
        <w:tab/>
      </w:r>
      <w:r w:rsidR="0041666F">
        <w:rPr>
          <w:color w:val="9900CC"/>
        </w:rPr>
        <w:tab/>
      </w:r>
      <w:r w:rsidR="003F6F72" w:rsidRPr="0041666F">
        <w:rPr>
          <w:i/>
          <w:color w:val="9900CC"/>
        </w:rPr>
        <w:t>Cheryl Westphal</w:t>
      </w:r>
    </w:p>
    <w:p w14:paraId="610AADC3" w14:textId="77777777" w:rsidR="00FD6EA0" w:rsidRPr="0041666F" w:rsidRDefault="00FD6EA0"/>
    <w:p w14:paraId="71B9084C" w14:textId="77777777" w:rsidR="00FD6EA0" w:rsidRPr="0041666F" w:rsidRDefault="00FD6EA0" w:rsidP="00532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rPr>
          <w:b/>
        </w:rPr>
      </w:pPr>
      <w:r w:rsidRPr="0041666F">
        <w:rPr>
          <w:b/>
        </w:rPr>
        <w:t>1979 The Practice Act Bill was passed.  Barbara Berlew, RDH participated in the festivities along with President Cheryl Lieberman.</w:t>
      </w:r>
    </w:p>
    <w:p w14:paraId="6280527A" w14:textId="77777777" w:rsidR="001C0E9F" w:rsidRPr="0041666F" w:rsidRDefault="001C0E9F" w:rsidP="00532BA2">
      <w:pPr>
        <w:numPr>
          <w:ilvl w:val="0"/>
          <w:numId w:val="7"/>
        </w:numPr>
        <w:rPr>
          <w:b/>
        </w:rPr>
      </w:pPr>
      <w:r w:rsidRPr="0041666F">
        <w:rPr>
          <w:b/>
        </w:rPr>
        <w:t>Apply topical medication and anesthetic agents to the oral mucosa</w:t>
      </w:r>
    </w:p>
    <w:p w14:paraId="6FE910B9" w14:textId="77777777" w:rsidR="001C0E9F" w:rsidRPr="0041666F" w:rsidRDefault="001C0E9F" w:rsidP="00532BA2">
      <w:pPr>
        <w:numPr>
          <w:ilvl w:val="0"/>
          <w:numId w:val="7"/>
        </w:numPr>
        <w:rPr>
          <w:b/>
        </w:rPr>
      </w:pPr>
      <w:r w:rsidRPr="0041666F">
        <w:rPr>
          <w:b/>
        </w:rPr>
        <w:t>Apply topical fluoride to teeth</w:t>
      </w:r>
    </w:p>
    <w:p w14:paraId="5B337374" w14:textId="77777777" w:rsidR="001C0E9F" w:rsidRPr="0041666F" w:rsidRDefault="001C0E9F" w:rsidP="00532BA2">
      <w:pPr>
        <w:numPr>
          <w:ilvl w:val="0"/>
          <w:numId w:val="7"/>
        </w:numPr>
        <w:rPr>
          <w:b/>
        </w:rPr>
      </w:pPr>
      <w:r w:rsidRPr="0041666F">
        <w:rPr>
          <w:b/>
        </w:rPr>
        <w:t>Place and remove rubber dams</w:t>
      </w:r>
    </w:p>
    <w:p w14:paraId="5FE118DB" w14:textId="77777777" w:rsidR="00C974BE" w:rsidRPr="0041666F" w:rsidRDefault="00C974BE" w:rsidP="00532BA2">
      <w:pPr>
        <w:numPr>
          <w:ilvl w:val="0"/>
          <w:numId w:val="7"/>
        </w:numPr>
        <w:rPr>
          <w:b/>
          <w:lang w:val="en"/>
        </w:rPr>
      </w:pPr>
      <w:r w:rsidRPr="0041666F">
        <w:rPr>
          <w:b/>
          <w:lang w:val="en"/>
        </w:rPr>
        <w:t xml:space="preserve">Hygienists can practice under supervision in institutions. </w:t>
      </w:r>
    </w:p>
    <w:p w14:paraId="59838317" w14:textId="77777777" w:rsidR="00C974BE" w:rsidRPr="0041666F" w:rsidRDefault="00C974BE" w:rsidP="00532BA2">
      <w:pPr>
        <w:numPr>
          <w:ilvl w:val="0"/>
          <w:numId w:val="7"/>
        </w:numPr>
        <w:rPr>
          <w:b/>
          <w:lang w:val="en"/>
        </w:rPr>
      </w:pPr>
      <w:r w:rsidRPr="0041666F">
        <w:rPr>
          <w:b/>
          <w:lang w:val="en"/>
        </w:rPr>
        <w:t xml:space="preserve">Continuing education required for </w:t>
      </w:r>
      <w:proofErr w:type="spellStart"/>
      <w:r w:rsidRPr="0041666F">
        <w:rPr>
          <w:b/>
          <w:lang w:val="en"/>
        </w:rPr>
        <w:t>relicensure</w:t>
      </w:r>
      <w:proofErr w:type="spellEnd"/>
      <w:r w:rsidRPr="0041666F">
        <w:rPr>
          <w:b/>
          <w:lang w:val="en"/>
        </w:rPr>
        <w:t xml:space="preserve">, 10 hours every 2 years. </w:t>
      </w:r>
    </w:p>
    <w:p w14:paraId="2548FB06" w14:textId="77777777" w:rsidR="0039297C" w:rsidRPr="0041666F" w:rsidRDefault="001C0E9F" w:rsidP="00532BA2">
      <w:pPr>
        <w:ind w:firstLine="540"/>
      </w:pPr>
      <w:r w:rsidRPr="0041666F">
        <w:rPr>
          <w:b/>
        </w:rPr>
        <w:t>Still no sealants and Direct supervision for everything</w:t>
      </w:r>
    </w:p>
    <w:p w14:paraId="7BD2DDB5" w14:textId="77777777" w:rsidR="001C0E9F" w:rsidRPr="0041666F" w:rsidRDefault="001C0E9F" w:rsidP="00532BA2"/>
    <w:p w14:paraId="6390625C" w14:textId="77777777" w:rsidR="00E73813" w:rsidRPr="0041666F" w:rsidRDefault="00FD6EA0" w:rsidP="00484EEE">
      <w:pPr>
        <w:ind w:left="540" w:hanging="540"/>
        <w:rPr>
          <w:color w:val="000000"/>
        </w:rPr>
      </w:pPr>
      <w:r w:rsidRPr="0041666F">
        <w:t xml:space="preserve">1979 </w:t>
      </w:r>
      <w:r w:rsidRPr="0041666F">
        <w:rPr>
          <w:b/>
        </w:rPr>
        <w:t>Cheryl Westphal was appointed to be the first</w:t>
      </w:r>
      <w:r w:rsidR="00484EEE" w:rsidRPr="0041666F">
        <w:rPr>
          <w:b/>
        </w:rPr>
        <w:t xml:space="preserve"> Dental Hygienist on the State </w:t>
      </w:r>
      <w:r w:rsidRPr="0041666F">
        <w:rPr>
          <w:b/>
        </w:rPr>
        <w:t xml:space="preserve">Board </w:t>
      </w:r>
      <w:r w:rsidR="00520234" w:rsidRPr="0041666F">
        <w:rPr>
          <w:b/>
        </w:rPr>
        <w:t>of dentistry served</w:t>
      </w:r>
      <w:r w:rsidR="00E73813" w:rsidRPr="0041666F">
        <w:rPr>
          <w:b/>
        </w:rPr>
        <w:t xml:space="preserve"> until</w:t>
      </w:r>
      <w:r w:rsidR="00E73813" w:rsidRPr="0041666F">
        <w:rPr>
          <w:b/>
          <w:bCs/>
          <w:color w:val="800000"/>
        </w:rPr>
        <w:t xml:space="preserve">-1983 </w:t>
      </w:r>
    </w:p>
    <w:p w14:paraId="351A5C22" w14:textId="77777777" w:rsidR="008C3864" w:rsidRPr="0041666F" w:rsidRDefault="008C3864" w:rsidP="00196C18">
      <w:pPr>
        <w:rPr>
          <w:b/>
        </w:rPr>
      </w:pPr>
    </w:p>
    <w:p w14:paraId="4F4D4FBB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1979/80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Alice Burr</w:t>
      </w:r>
    </w:p>
    <w:p w14:paraId="63F8886E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1980/81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Alice Burr</w:t>
      </w:r>
    </w:p>
    <w:p w14:paraId="5096D973" w14:textId="77777777" w:rsidR="00196C18" w:rsidRPr="0041666F" w:rsidRDefault="00196C18" w:rsidP="00E73813">
      <w:pPr>
        <w:ind w:left="540" w:hanging="540"/>
        <w:rPr>
          <w:b/>
        </w:rPr>
      </w:pPr>
    </w:p>
    <w:p w14:paraId="4620E36C" w14:textId="50216642" w:rsidR="00FD6EA0" w:rsidRPr="0041666F" w:rsidRDefault="00B12EFA" w:rsidP="00E73813">
      <w:pPr>
        <w:ind w:left="540" w:hanging="540"/>
        <w:rPr>
          <w:b/>
          <w:bCs/>
          <w:color w:val="00B0F0"/>
        </w:rPr>
      </w:pPr>
      <w:r w:rsidRPr="0041666F">
        <w:rPr>
          <w:b/>
          <w:bCs/>
          <w:color w:val="00B0F0"/>
        </w:rPr>
        <w:t>1980</w:t>
      </w:r>
      <w:r w:rsidR="008F4FFB" w:rsidRPr="0041666F">
        <w:rPr>
          <w:b/>
          <w:bCs/>
          <w:color w:val="00B0F0"/>
        </w:rPr>
        <w:t xml:space="preserve"> </w:t>
      </w:r>
      <w:r w:rsidRPr="0041666F">
        <w:rPr>
          <w:b/>
          <w:bCs/>
          <w:color w:val="00B0F0"/>
        </w:rPr>
        <w:t xml:space="preserve">first </w:t>
      </w:r>
      <w:r w:rsidR="008F4FFB" w:rsidRPr="0041666F">
        <w:rPr>
          <w:b/>
          <w:bCs/>
          <w:color w:val="00B0F0"/>
        </w:rPr>
        <w:t xml:space="preserve">dental hygiene </w:t>
      </w:r>
      <w:r w:rsidRPr="0041666F">
        <w:rPr>
          <w:b/>
          <w:bCs/>
          <w:color w:val="00B0F0"/>
        </w:rPr>
        <w:t xml:space="preserve">class graduates from School of </w:t>
      </w:r>
      <w:r w:rsidR="008F4FFB" w:rsidRPr="0041666F">
        <w:rPr>
          <w:b/>
          <w:bCs/>
          <w:color w:val="00B0F0"/>
        </w:rPr>
        <w:t>Health-Related</w:t>
      </w:r>
      <w:r w:rsidRPr="0041666F">
        <w:rPr>
          <w:b/>
          <w:bCs/>
          <w:color w:val="00B0F0"/>
        </w:rPr>
        <w:t xml:space="preserve"> Professions</w:t>
      </w:r>
      <w:r w:rsidR="008F4FFB" w:rsidRPr="0041666F">
        <w:rPr>
          <w:b/>
          <w:bCs/>
          <w:color w:val="00B0F0"/>
        </w:rPr>
        <w:t>—</w:t>
      </w:r>
      <w:r w:rsidRPr="0041666F">
        <w:rPr>
          <w:b/>
          <w:bCs/>
          <w:color w:val="00B0F0"/>
        </w:rPr>
        <w:t>UMDNJ</w:t>
      </w:r>
      <w:r w:rsidR="008F4FFB" w:rsidRPr="0041666F">
        <w:rPr>
          <w:b/>
          <w:bCs/>
          <w:color w:val="00B0F0"/>
        </w:rPr>
        <w:t>.</w:t>
      </w:r>
    </w:p>
    <w:p w14:paraId="76C18D7C" w14:textId="77777777" w:rsidR="00E73813" w:rsidRPr="0041666F" w:rsidRDefault="00E73813" w:rsidP="00E73813">
      <w:pPr>
        <w:jc w:val="center"/>
        <w:rPr>
          <w:color w:val="00B0F0"/>
        </w:rPr>
      </w:pPr>
    </w:p>
    <w:p w14:paraId="7A5DB36C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1981/82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Betty Jane Dolan</w:t>
      </w:r>
    </w:p>
    <w:p w14:paraId="77B92D4B" w14:textId="6BDD864D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t>1982/3</w:t>
      </w:r>
      <w:r w:rsidRPr="0041666F">
        <w:rPr>
          <w:color w:val="9900CC"/>
        </w:rPr>
        <w:tab/>
      </w:r>
      <w:r w:rsidR="0041666F">
        <w:rPr>
          <w:color w:val="9900CC"/>
        </w:rPr>
        <w:tab/>
      </w:r>
      <w:r w:rsidRPr="0041666F">
        <w:rPr>
          <w:i/>
          <w:color w:val="9900CC"/>
        </w:rPr>
        <w:t>Beth Stolar</w:t>
      </w:r>
    </w:p>
    <w:p w14:paraId="160B8837" w14:textId="77777777" w:rsidR="00196C18" w:rsidRPr="0041666F" w:rsidRDefault="00196C18" w:rsidP="00196C18">
      <w:pPr>
        <w:rPr>
          <w:color w:val="000000"/>
        </w:rPr>
      </w:pPr>
    </w:p>
    <w:p w14:paraId="53756418" w14:textId="77777777" w:rsidR="0038029C" w:rsidRPr="0041666F" w:rsidRDefault="00E73813" w:rsidP="00434286">
      <w:pPr>
        <w:ind w:left="900" w:hanging="900"/>
        <w:rPr>
          <w:b/>
        </w:rPr>
      </w:pPr>
      <w:r w:rsidRPr="0041666F">
        <w:rPr>
          <w:b/>
        </w:rPr>
        <w:t>1983 Beth Stolar becomes the second Dental Hygienist on the State Board of Dentistry</w:t>
      </w:r>
    </w:p>
    <w:p w14:paraId="598DDCCF" w14:textId="77777777" w:rsidR="00196C18" w:rsidRPr="0041666F" w:rsidRDefault="00196C18" w:rsidP="00196C18">
      <w:pPr>
        <w:rPr>
          <w:color w:val="9900CC"/>
        </w:rPr>
      </w:pPr>
    </w:p>
    <w:p w14:paraId="325CE736" w14:textId="77777777" w:rsidR="00196C18" w:rsidRPr="0041666F" w:rsidRDefault="00196C18" w:rsidP="00196C18">
      <w:pPr>
        <w:rPr>
          <w:color w:val="9900CC"/>
        </w:rPr>
      </w:pPr>
      <w:r w:rsidRPr="0041666F">
        <w:rPr>
          <w:color w:val="9900CC"/>
        </w:rPr>
        <w:lastRenderedPageBreak/>
        <w:t>1983/84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 xml:space="preserve">Phyllis </w:t>
      </w:r>
      <w:proofErr w:type="spellStart"/>
      <w:r w:rsidRPr="0041666F">
        <w:rPr>
          <w:i/>
          <w:color w:val="9900CC"/>
        </w:rPr>
        <w:t>Nespole</w:t>
      </w:r>
      <w:proofErr w:type="spellEnd"/>
      <w:r w:rsidRPr="0041666F">
        <w:rPr>
          <w:i/>
          <w:color w:val="9900CC"/>
        </w:rPr>
        <w:t xml:space="preserve"> Cohen</w:t>
      </w:r>
    </w:p>
    <w:p w14:paraId="311EDFAE" w14:textId="77777777" w:rsidR="00196C18" w:rsidRPr="0041666F" w:rsidRDefault="00196C18" w:rsidP="00196C18">
      <w:pPr>
        <w:rPr>
          <w:i/>
          <w:color w:val="9900CC"/>
        </w:rPr>
      </w:pPr>
      <w:r w:rsidRPr="0041666F">
        <w:rPr>
          <w:color w:val="9900CC"/>
        </w:rPr>
        <w:tab/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Melanie M</w:t>
      </w:r>
      <w:r w:rsidR="00FD787D" w:rsidRPr="0041666F">
        <w:rPr>
          <w:i/>
          <w:color w:val="9900CC"/>
        </w:rPr>
        <w:t>iller</w:t>
      </w:r>
    </w:p>
    <w:p w14:paraId="0877E09E" w14:textId="77777777" w:rsidR="00E73813" w:rsidRPr="0041666F" w:rsidRDefault="00196C18">
      <w:pPr>
        <w:rPr>
          <w:i/>
          <w:color w:val="9900CC"/>
        </w:rPr>
      </w:pPr>
      <w:r w:rsidRPr="0041666F">
        <w:rPr>
          <w:color w:val="9900CC"/>
        </w:rPr>
        <w:t>1984/85</w:t>
      </w:r>
      <w:r w:rsidRPr="0041666F">
        <w:rPr>
          <w:color w:val="9900CC"/>
        </w:rPr>
        <w:tab/>
      </w:r>
      <w:r w:rsidRPr="0041666F">
        <w:rPr>
          <w:i/>
          <w:color w:val="9900CC"/>
        </w:rPr>
        <w:t>Melanie Miller</w:t>
      </w:r>
    </w:p>
    <w:p w14:paraId="4FE40F29" w14:textId="77777777" w:rsidR="0032125C" w:rsidRPr="0041666F" w:rsidRDefault="0032125C">
      <w:pPr>
        <w:rPr>
          <w:i/>
          <w:color w:val="9900CC"/>
        </w:rPr>
      </w:pPr>
    </w:p>
    <w:p w14:paraId="79F0CF08" w14:textId="77777777" w:rsidR="00D41163" w:rsidRPr="0041666F" w:rsidRDefault="00D41163" w:rsidP="00532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1666F">
        <w:rPr>
          <w:b/>
        </w:rPr>
        <w:t>1984 A dental hygienist who has graduated from an approved dental hygiene program …shall be qualified to perform certain expanded functions.:</w:t>
      </w:r>
    </w:p>
    <w:p w14:paraId="26436A9B" w14:textId="77777777" w:rsidR="00D41163" w:rsidRPr="0041666F" w:rsidRDefault="00D41163" w:rsidP="00D41163">
      <w:pPr>
        <w:numPr>
          <w:ilvl w:val="0"/>
          <w:numId w:val="10"/>
        </w:numPr>
        <w:rPr>
          <w:b/>
        </w:rPr>
      </w:pPr>
      <w:r w:rsidRPr="0041666F">
        <w:rPr>
          <w:b/>
        </w:rPr>
        <w:t>Apply pit and fissure sealants</w:t>
      </w:r>
    </w:p>
    <w:p w14:paraId="035D8A2A" w14:textId="77777777" w:rsidR="00D41163" w:rsidRPr="0041666F" w:rsidRDefault="00D41163" w:rsidP="00D41163">
      <w:pPr>
        <w:numPr>
          <w:ilvl w:val="0"/>
          <w:numId w:val="10"/>
        </w:numPr>
        <w:rPr>
          <w:b/>
        </w:rPr>
      </w:pPr>
      <w:r w:rsidRPr="0041666F">
        <w:rPr>
          <w:b/>
        </w:rPr>
        <w:t>Polish amalgam restorations</w:t>
      </w:r>
    </w:p>
    <w:p w14:paraId="368A162B" w14:textId="77777777" w:rsidR="00D41163" w:rsidRPr="0041666F" w:rsidRDefault="00D41163" w:rsidP="00D41163">
      <w:pPr>
        <w:numPr>
          <w:ilvl w:val="0"/>
          <w:numId w:val="10"/>
        </w:numPr>
        <w:rPr>
          <w:b/>
        </w:rPr>
      </w:pPr>
      <w:r w:rsidRPr="0041666F">
        <w:rPr>
          <w:b/>
        </w:rPr>
        <w:t>Remove excess cement from crown and orthodontic bands</w:t>
      </w:r>
    </w:p>
    <w:p w14:paraId="6A815034" w14:textId="77777777" w:rsidR="00D41163" w:rsidRPr="0041666F" w:rsidRDefault="00D41163" w:rsidP="00D41163">
      <w:pPr>
        <w:numPr>
          <w:ilvl w:val="0"/>
          <w:numId w:val="10"/>
        </w:numPr>
        <w:rPr>
          <w:b/>
        </w:rPr>
      </w:pPr>
      <w:r w:rsidRPr="0041666F">
        <w:rPr>
          <w:b/>
        </w:rPr>
        <w:t>Fabricate athletic mouth guard appliances</w:t>
      </w:r>
    </w:p>
    <w:p w14:paraId="7DEEB9E5" w14:textId="77777777" w:rsidR="00D41163" w:rsidRPr="0041666F" w:rsidRDefault="00D41163" w:rsidP="00FD787D">
      <w:pPr>
        <w:ind w:left="1080" w:hanging="1080"/>
        <w:rPr>
          <w:b/>
        </w:rPr>
      </w:pPr>
      <w:r w:rsidRPr="0041666F">
        <w:rPr>
          <w:b/>
        </w:rPr>
        <w:t>And a licensed dentist may utilize no more than 2 dental Hygienists in one office.</w:t>
      </w:r>
    </w:p>
    <w:p w14:paraId="4A5E92AF" w14:textId="77777777" w:rsidR="00D41163" w:rsidRPr="0041666F" w:rsidRDefault="00D41163"/>
    <w:p w14:paraId="292E0D3B" w14:textId="77777777" w:rsidR="00196C18" w:rsidRPr="0041666F" w:rsidRDefault="00196C18" w:rsidP="008C3864">
      <w:pPr>
        <w:numPr>
          <w:ilvl w:val="0"/>
          <w:numId w:val="3"/>
        </w:numPr>
        <w:tabs>
          <w:tab w:val="clear" w:pos="1800"/>
          <w:tab w:val="num" w:pos="144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Cynthia Fong</w:t>
      </w:r>
    </w:p>
    <w:p w14:paraId="66BE591D" w14:textId="77777777" w:rsidR="00196C18" w:rsidRPr="0041666F" w:rsidRDefault="00196C18" w:rsidP="008C3864">
      <w:pPr>
        <w:numPr>
          <w:ilvl w:val="0"/>
          <w:numId w:val="3"/>
        </w:numPr>
        <w:tabs>
          <w:tab w:val="clear" w:pos="1800"/>
          <w:tab w:val="num" w:pos="144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JoAnn Gurenlian</w:t>
      </w:r>
    </w:p>
    <w:p w14:paraId="2F6D8EB8" w14:textId="77777777" w:rsidR="00196C18" w:rsidRPr="0041666F" w:rsidRDefault="00196C18">
      <w:pPr>
        <w:rPr>
          <w:color w:val="FF0000"/>
        </w:rPr>
      </w:pPr>
    </w:p>
    <w:p w14:paraId="1908F2E0" w14:textId="77777777" w:rsidR="00E73813" w:rsidRPr="0041666F" w:rsidRDefault="00E73813" w:rsidP="00434286">
      <w:pPr>
        <w:ind w:left="900" w:hanging="900"/>
        <w:rPr>
          <w:b/>
        </w:rPr>
      </w:pPr>
      <w:r w:rsidRPr="0041666F">
        <w:rPr>
          <w:b/>
        </w:rPr>
        <w:t>1987 Cynthia Fong becomes the third Dental Hygienist on the State Board of Dentistry</w:t>
      </w:r>
    </w:p>
    <w:p w14:paraId="075A408A" w14:textId="77777777" w:rsidR="00D41163" w:rsidRPr="0041666F" w:rsidRDefault="00D41163"/>
    <w:p w14:paraId="2C6A9459" w14:textId="77777777" w:rsidR="00E73813" w:rsidRPr="0041666F" w:rsidRDefault="00D41163" w:rsidP="00532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1666F">
        <w:rPr>
          <w:b/>
        </w:rPr>
        <w:t xml:space="preserve">1987 </w:t>
      </w:r>
      <w:r w:rsidR="00434286" w:rsidRPr="0041666F">
        <w:rPr>
          <w:b/>
        </w:rPr>
        <w:t xml:space="preserve">    </w:t>
      </w:r>
      <w:r w:rsidRPr="0041666F">
        <w:rPr>
          <w:b/>
        </w:rPr>
        <w:t>10 hours of continuing education every two years mandated</w:t>
      </w:r>
    </w:p>
    <w:p w14:paraId="0FC9E63D" w14:textId="77777777" w:rsidR="000942E7" w:rsidRPr="0041666F" w:rsidRDefault="0038029C" w:rsidP="00532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b/>
        </w:rPr>
      </w:pPr>
      <w:r w:rsidRPr="0041666F">
        <w:rPr>
          <w:b/>
        </w:rPr>
        <w:t>slight changes to practice act concerning active/inactive licenses</w:t>
      </w:r>
    </w:p>
    <w:p w14:paraId="4F9265B6" w14:textId="77777777" w:rsidR="00FA3E0E" w:rsidRPr="0041666F" w:rsidRDefault="00FA3E0E" w:rsidP="00FA3E0E">
      <w:pPr>
        <w:ind w:firstLine="720"/>
      </w:pPr>
    </w:p>
    <w:p w14:paraId="3E54CFC2" w14:textId="77777777" w:rsidR="008C3864" w:rsidRPr="0041666F" w:rsidRDefault="008C3864" w:rsidP="008C3864">
      <w:pPr>
        <w:numPr>
          <w:ilvl w:val="0"/>
          <w:numId w:val="3"/>
        </w:numPr>
        <w:tabs>
          <w:tab w:val="clear" w:pos="1800"/>
          <w:tab w:val="num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Jane Forrest</w:t>
      </w:r>
    </w:p>
    <w:p w14:paraId="56B31ABE" w14:textId="77777777" w:rsidR="008C3864" w:rsidRPr="0041666F" w:rsidRDefault="008C3864" w:rsidP="008C3864">
      <w:pPr>
        <w:numPr>
          <w:ilvl w:val="0"/>
          <w:numId w:val="3"/>
        </w:numPr>
        <w:tabs>
          <w:tab w:val="clear" w:pos="1800"/>
          <w:tab w:val="num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Terri Brisbin</w:t>
      </w:r>
    </w:p>
    <w:p w14:paraId="3015DFFD" w14:textId="77777777" w:rsidR="008C3864" w:rsidRPr="0041666F" w:rsidRDefault="008C3864" w:rsidP="008C3864">
      <w:pPr>
        <w:numPr>
          <w:ilvl w:val="0"/>
          <w:numId w:val="3"/>
        </w:numPr>
        <w:tabs>
          <w:tab w:val="clear" w:pos="1800"/>
          <w:tab w:val="num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Cathy Triverio</w:t>
      </w:r>
    </w:p>
    <w:p w14:paraId="523EB524" w14:textId="77777777" w:rsidR="00D41163" w:rsidRPr="0041666F" w:rsidRDefault="00D41163" w:rsidP="008C3864">
      <w:pPr>
        <w:tabs>
          <w:tab w:val="num" w:pos="1080"/>
        </w:tabs>
      </w:pPr>
    </w:p>
    <w:p w14:paraId="4AB803D0" w14:textId="6CFE2F0C" w:rsidR="008C3864" w:rsidRPr="0041666F" w:rsidRDefault="008C3864" w:rsidP="00782844">
      <w:pPr>
        <w:tabs>
          <w:tab w:val="num" w:pos="990"/>
        </w:tabs>
        <w:ind w:left="990" w:hanging="990"/>
        <w:rPr>
          <w:color w:val="00B0F0"/>
        </w:rPr>
      </w:pPr>
      <w:r w:rsidRPr="0041666F">
        <w:rPr>
          <w:b/>
          <w:bCs/>
          <w:color w:val="00B0F0"/>
        </w:rPr>
        <w:t>1990</w:t>
      </w:r>
      <w:r w:rsidR="00434286" w:rsidRPr="0041666F">
        <w:rPr>
          <w:color w:val="00B0F0"/>
        </w:rPr>
        <w:t xml:space="preserve"> </w:t>
      </w:r>
      <w:r w:rsidRPr="0041666F">
        <w:rPr>
          <w:b/>
          <w:color w:val="00B0F0"/>
        </w:rPr>
        <w:t xml:space="preserve">Fairleigh Dickinson </w:t>
      </w:r>
      <w:r w:rsidR="00823BA8" w:rsidRPr="0041666F">
        <w:rPr>
          <w:b/>
          <w:color w:val="00B0F0"/>
        </w:rPr>
        <w:t xml:space="preserve">University’s dental programs are closed and the </w:t>
      </w:r>
      <w:r w:rsidRPr="0041666F">
        <w:rPr>
          <w:b/>
          <w:color w:val="00B0F0"/>
        </w:rPr>
        <w:t>D</w:t>
      </w:r>
      <w:r w:rsidR="00823BA8" w:rsidRPr="0041666F">
        <w:rPr>
          <w:b/>
          <w:color w:val="00B0F0"/>
        </w:rPr>
        <w:t>ental Hygiene program</w:t>
      </w:r>
      <w:r w:rsidRPr="0041666F">
        <w:rPr>
          <w:b/>
          <w:color w:val="00B0F0"/>
        </w:rPr>
        <w:t xml:space="preserve"> re-opens at New York University</w:t>
      </w:r>
      <w:r w:rsidR="008F4FFB" w:rsidRPr="0041666F">
        <w:rPr>
          <w:b/>
          <w:color w:val="00B0F0"/>
        </w:rPr>
        <w:t>.</w:t>
      </w:r>
    </w:p>
    <w:p w14:paraId="10772552" w14:textId="77777777" w:rsidR="008C3864" w:rsidRPr="0041666F" w:rsidRDefault="008C3864" w:rsidP="008C3864">
      <w:pPr>
        <w:tabs>
          <w:tab w:val="num" w:pos="1080"/>
        </w:tabs>
      </w:pPr>
    </w:p>
    <w:p w14:paraId="45DF7DB3" w14:textId="77777777" w:rsidR="008C3864" w:rsidRPr="0041666F" w:rsidRDefault="008C3864" w:rsidP="008C3864">
      <w:pPr>
        <w:numPr>
          <w:ilvl w:val="0"/>
          <w:numId w:val="3"/>
        </w:numPr>
        <w:tabs>
          <w:tab w:val="clear" w:pos="1800"/>
          <w:tab w:val="left" w:pos="1080"/>
        </w:tabs>
        <w:ind w:left="1260" w:hanging="1260"/>
        <w:rPr>
          <w:i/>
          <w:color w:val="9900CC"/>
        </w:rPr>
      </w:pPr>
      <w:r w:rsidRPr="0041666F">
        <w:rPr>
          <w:i/>
          <w:color w:val="9900CC"/>
        </w:rPr>
        <w:t>Sandy Sangster</w:t>
      </w:r>
    </w:p>
    <w:p w14:paraId="29E61DBC" w14:textId="77777777" w:rsidR="0038029C" w:rsidRPr="0041666F" w:rsidRDefault="0038029C"/>
    <w:p w14:paraId="7C0F89BD" w14:textId="78EAE74C" w:rsidR="00E73813" w:rsidRPr="0041666F" w:rsidRDefault="00E73813">
      <w:pPr>
        <w:rPr>
          <w:b/>
        </w:rPr>
      </w:pPr>
      <w:r w:rsidRPr="0041666F">
        <w:rPr>
          <w:b/>
        </w:rPr>
        <w:t>1991</w:t>
      </w:r>
      <w:r w:rsidR="0041666F">
        <w:rPr>
          <w:b/>
        </w:rPr>
        <w:t xml:space="preserve"> </w:t>
      </w:r>
      <w:r w:rsidRPr="0041666F">
        <w:rPr>
          <w:b/>
        </w:rPr>
        <w:t>Teri Brisbin appointed to the State Board of Dentistry</w:t>
      </w:r>
    </w:p>
    <w:p w14:paraId="7B240CB2" w14:textId="77777777" w:rsidR="008C3864" w:rsidRPr="0041666F" w:rsidRDefault="008C3864"/>
    <w:p w14:paraId="3107FE61" w14:textId="77777777" w:rsidR="008C3864" w:rsidRPr="0041666F" w:rsidRDefault="008C3864" w:rsidP="008C3864">
      <w:pPr>
        <w:numPr>
          <w:ilvl w:val="0"/>
          <w:numId w:val="3"/>
        </w:numPr>
        <w:tabs>
          <w:tab w:val="clear" w:pos="1800"/>
          <w:tab w:val="num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Susan Callahan Barnard</w:t>
      </w:r>
    </w:p>
    <w:p w14:paraId="1AB69081" w14:textId="6D3864E3" w:rsidR="00C974BE" w:rsidRPr="0041666F" w:rsidRDefault="00C974BE" w:rsidP="00434286">
      <w:pPr>
        <w:shd w:val="clear" w:color="auto" w:fill="FFFFFF"/>
        <w:spacing w:before="100" w:beforeAutospacing="1" w:after="100" w:afterAutospacing="1" w:line="238" w:lineRule="atLeast"/>
        <w:ind w:left="1080" w:hanging="1080"/>
        <w:rPr>
          <w:color w:val="333333"/>
          <w:lang w:val="en"/>
        </w:rPr>
      </w:pPr>
      <w:r w:rsidRPr="0041666F">
        <w:rPr>
          <w:rStyle w:val="Strong"/>
          <w:color w:val="333333"/>
          <w:lang w:val="en"/>
        </w:rPr>
        <w:t>1992</w:t>
      </w:r>
      <w:r w:rsidR="0041666F">
        <w:rPr>
          <w:rStyle w:val="Strong"/>
          <w:color w:val="333333"/>
          <w:lang w:val="en"/>
        </w:rPr>
        <w:t xml:space="preserve"> </w:t>
      </w:r>
      <w:r w:rsidRPr="0041666F">
        <w:rPr>
          <w:color w:val="333333"/>
          <w:lang w:val="en"/>
        </w:rPr>
        <w:t>Bill introduced to allow preceptorship “on the job” training for NJ hygienists (went nowhere).</w:t>
      </w:r>
    </w:p>
    <w:p w14:paraId="68D2605B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Christine Hovilaras</w:t>
      </w:r>
    </w:p>
    <w:p w14:paraId="69C76570" w14:textId="77777777" w:rsidR="00E73813" w:rsidRPr="0041666F" w:rsidRDefault="00E73813" w:rsidP="00B12EFA">
      <w:pPr>
        <w:ind w:left="540" w:hanging="540"/>
        <w:rPr>
          <w:lang w:val="en"/>
        </w:rPr>
      </w:pPr>
    </w:p>
    <w:p w14:paraId="218B667C" w14:textId="5D41096B" w:rsidR="000942E7" w:rsidRPr="0041666F" w:rsidRDefault="008F4FFB" w:rsidP="0041666F">
      <w:pPr>
        <w:ind w:left="720" w:hanging="720"/>
        <w:rPr>
          <w:b/>
          <w:bCs/>
          <w:color w:val="33CCCC"/>
        </w:rPr>
      </w:pPr>
      <w:r w:rsidRPr="0041666F">
        <w:rPr>
          <w:b/>
          <w:bCs/>
          <w:color w:val="00B0F0"/>
        </w:rPr>
        <w:t xml:space="preserve">1993- </w:t>
      </w:r>
      <w:r w:rsidR="00B12EFA" w:rsidRPr="0041666F">
        <w:rPr>
          <w:b/>
          <w:bCs/>
          <w:color w:val="00B0F0"/>
        </w:rPr>
        <w:t>SHRP Dental Hygiene moves to Scotch Plains Campus and Union County College Dental Hygiene Program closes</w:t>
      </w:r>
      <w:r w:rsidR="00B12EFA" w:rsidRPr="0041666F">
        <w:rPr>
          <w:b/>
          <w:bCs/>
          <w:color w:val="33CCCC"/>
        </w:rPr>
        <w:t>.</w:t>
      </w:r>
    </w:p>
    <w:p w14:paraId="7BE772FE" w14:textId="77777777" w:rsidR="00FF52EA" w:rsidRPr="0041666F" w:rsidRDefault="00FF52EA" w:rsidP="0041666F">
      <w:pPr>
        <w:ind w:left="720" w:hanging="720"/>
      </w:pPr>
    </w:p>
    <w:p w14:paraId="79337334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Becky Pugh</w:t>
      </w:r>
    </w:p>
    <w:p w14:paraId="45D798B0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Deborah Myers</w:t>
      </w:r>
    </w:p>
    <w:p w14:paraId="7B096915" w14:textId="77777777" w:rsidR="00434286" w:rsidRPr="0041666F" w:rsidRDefault="00434286" w:rsidP="00434286">
      <w:pPr>
        <w:rPr>
          <w:color w:val="FF0000"/>
        </w:rPr>
      </w:pPr>
    </w:p>
    <w:p w14:paraId="33113FF8" w14:textId="466B5021" w:rsidR="00434286" w:rsidRPr="0041666F" w:rsidRDefault="002B57A3" w:rsidP="002B57A3">
      <w:pPr>
        <w:tabs>
          <w:tab w:val="left" w:pos="540"/>
          <w:tab w:val="left" w:pos="1080"/>
        </w:tabs>
        <w:rPr>
          <w:b/>
          <w:bCs/>
          <w:color w:val="FF6600"/>
        </w:rPr>
      </w:pPr>
      <w:r w:rsidRPr="0041666F">
        <w:rPr>
          <w:b/>
          <w:bCs/>
          <w:color w:val="FF6600"/>
        </w:rPr>
        <w:t>1995</w:t>
      </w:r>
      <w:r w:rsidR="00434286" w:rsidRPr="0041666F">
        <w:rPr>
          <w:b/>
          <w:bCs/>
          <w:color w:val="FF6600"/>
        </w:rPr>
        <w:t xml:space="preserve"> So</w:t>
      </w:r>
      <w:r w:rsidRPr="0041666F">
        <w:rPr>
          <w:b/>
          <w:bCs/>
          <w:color w:val="FF6600"/>
        </w:rPr>
        <w:t>uth S</w:t>
      </w:r>
      <w:r w:rsidR="00434286" w:rsidRPr="0041666F">
        <w:rPr>
          <w:b/>
          <w:bCs/>
          <w:color w:val="FF6600"/>
        </w:rPr>
        <w:t xml:space="preserve">hore </w:t>
      </w:r>
      <w:r w:rsidR="00434286" w:rsidRPr="0041666F">
        <w:rPr>
          <w:b/>
          <w:bCs/>
          <w:color w:val="E36C0A" w:themeColor="accent6" w:themeShade="BF"/>
        </w:rPr>
        <w:t xml:space="preserve">component </w:t>
      </w:r>
      <w:r w:rsidR="00434286" w:rsidRPr="0041666F">
        <w:rPr>
          <w:b/>
          <w:bCs/>
          <w:color w:val="FF6600"/>
        </w:rPr>
        <w:t>started</w:t>
      </w:r>
      <w:r w:rsidRPr="0041666F">
        <w:rPr>
          <w:b/>
          <w:bCs/>
          <w:color w:val="FF6600"/>
        </w:rPr>
        <w:t xml:space="preserve"> – Linda Leslie is first President</w:t>
      </w:r>
      <w:r w:rsidR="00F16B85" w:rsidRPr="0041666F">
        <w:rPr>
          <w:b/>
          <w:bCs/>
          <w:color w:val="FF6600"/>
        </w:rPr>
        <w:t>.</w:t>
      </w:r>
    </w:p>
    <w:p w14:paraId="37CFD1F4" w14:textId="77777777" w:rsidR="00E73813" w:rsidRPr="0041666F" w:rsidRDefault="00E73813">
      <w:pPr>
        <w:rPr>
          <w:color w:val="FF6600"/>
        </w:rPr>
      </w:pPr>
    </w:p>
    <w:p w14:paraId="3AB654B5" w14:textId="27834A82" w:rsidR="00DE6515" w:rsidRPr="0041666F" w:rsidRDefault="00E73813" w:rsidP="002B57A3">
      <w:pPr>
        <w:tabs>
          <w:tab w:val="left" w:pos="1080"/>
        </w:tabs>
        <w:rPr>
          <w:b/>
        </w:rPr>
      </w:pPr>
      <w:r w:rsidRPr="0041666F">
        <w:rPr>
          <w:b/>
        </w:rPr>
        <w:t>1995 Patricia Delaney appointed to the State Board of Dentistry</w:t>
      </w:r>
    </w:p>
    <w:p w14:paraId="7FDC8023" w14:textId="77777777" w:rsidR="00FF52EA" w:rsidRPr="0041666F" w:rsidRDefault="00FF52EA" w:rsidP="00FF52EA">
      <w:pPr>
        <w:tabs>
          <w:tab w:val="left" w:pos="900"/>
        </w:tabs>
        <w:rPr>
          <w:b/>
        </w:rPr>
      </w:pPr>
    </w:p>
    <w:p w14:paraId="492CBD7E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Dawn Walters</w:t>
      </w:r>
    </w:p>
    <w:p w14:paraId="546E7180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Vicky Fedor</w:t>
      </w:r>
    </w:p>
    <w:p w14:paraId="2C051677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Carole Johnson</w:t>
      </w:r>
    </w:p>
    <w:p w14:paraId="5A3B9A56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Jeanette Crofts</w:t>
      </w:r>
    </w:p>
    <w:p w14:paraId="3B9CBD8B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Linda Leslie</w:t>
      </w:r>
    </w:p>
    <w:p w14:paraId="07205158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BJ Dolan</w:t>
      </w:r>
    </w:p>
    <w:p w14:paraId="7DDD5A42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 xml:space="preserve">Susan Singer </w:t>
      </w:r>
    </w:p>
    <w:p w14:paraId="2FDC8625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Becky Pugh</w:t>
      </w:r>
    </w:p>
    <w:p w14:paraId="3A131022" w14:textId="77777777" w:rsidR="00E73813" w:rsidRPr="0041666F" w:rsidRDefault="00E73813" w:rsidP="00FF463E">
      <w:pPr>
        <w:ind w:left="540" w:hanging="540"/>
        <w:rPr>
          <w:color w:val="FF0000"/>
        </w:rPr>
      </w:pPr>
    </w:p>
    <w:p w14:paraId="085EC843" w14:textId="77777777" w:rsidR="00DE6515" w:rsidRPr="0041666F" w:rsidRDefault="00FA3E0E" w:rsidP="00532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540" w:hanging="540"/>
      </w:pPr>
      <w:r w:rsidRPr="0041666F">
        <w:t>2003 a licensed dental hygienist practicing under</w:t>
      </w:r>
      <w:r w:rsidR="00FF52EA" w:rsidRPr="0041666F">
        <w:t xml:space="preserve"> </w:t>
      </w:r>
      <w:r w:rsidRPr="0041666F">
        <w:t>the direct supervision of a licensed dentist may monitor a patient to</w:t>
      </w:r>
      <w:r w:rsidR="00FF52EA" w:rsidRPr="0041666F">
        <w:t xml:space="preserve"> </w:t>
      </w:r>
      <w:r w:rsidRPr="0041666F">
        <w:t>whom the supervising dentist has administered nitrous oxide/oxygen inhalation analgesia</w:t>
      </w:r>
      <w:r w:rsidR="00FF52EA" w:rsidRPr="0041666F">
        <w:t xml:space="preserve"> </w:t>
      </w:r>
      <w:r w:rsidR="00FF52EA" w:rsidRPr="0041666F">
        <w:rPr>
          <w:color w:val="333333"/>
          <w:lang w:val="en"/>
        </w:rPr>
        <w:t>with proof of additional education.</w:t>
      </w:r>
    </w:p>
    <w:p w14:paraId="37357900" w14:textId="77777777" w:rsidR="00FF52EA" w:rsidRPr="0041666F" w:rsidRDefault="00FF52EA">
      <w:pPr>
        <w:rPr>
          <w:color w:val="FF0000"/>
        </w:rPr>
      </w:pPr>
    </w:p>
    <w:p w14:paraId="196FB37E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Liz Nies</w:t>
      </w:r>
    </w:p>
    <w:p w14:paraId="6002DFFF" w14:textId="77777777" w:rsidR="008F4FFB" w:rsidRPr="0041666F" w:rsidRDefault="008F4FFB" w:rsidP="008F4FFB">
      <w:pPr>
        <w:tabs>
          <w:tab w:val="left" w:pos="1080"/>
        </w:tabs>
        <w:ind w:left="1800"/>
        <w:rPr>
          <w:i/>
          <w:color w:val="9900CC"/>
        </w:rPr>
      </w:pPr>
    </w:p>
    <w:p w14:paraId="6D45AEFB" w14:textId="17B93FBE" w:rsidR="000942E7" w:rsidRPr="0041666F" w:rsidRDefault="00E94578">
      <w:pPr>
        <w:rPr>
          <w:b/>
          <w:color w:val="00B0F0"/>
        </w:rPr>
      </w:pPr>
      <w:r w:rsidRPr="0041666F">
        <w:rPr>
          <w:b/>
          <w:bCs/>
          <w:color w:val="00B0F0"/>
        </w:rPr>
        <w:t xml:space="preserve">2005 </w:t>
      </w:r>
      <w:r w:rsidRPr="0041666F">
        <w:rPr>
          <w:b/>
          <w:color w:val="00B0F0"/>
        </w:rPr>
        <w:t xml:space="preserve">Burlington County College </w:t>
      </w:r>
      <w:r w:rsidR="008F4FFB" w:rsidRPr="0041666F">
        <w:rPr>
          <w:b/>
          <w:color w:val="00B0F0"/>
        </w:rPr>
        <w:t xml:space="preserve">Dental Hygiene Program </w:t>
      </w:r>
      <w:r w:rsidRPr="0041666F">
        <w:rPr>
          <w:b/>
          <w:color w:val="00B0F0"/>
        </w:rPr>
        <w:t>opens</w:t>
      </w:r>
      <w:r w:rsidR="008F4FFB" w:rsidRPr="0041666F">
        <w:rPr>
          <w:b/>
          <w:color w:val="00B0F0"/>
        </w:rPr>
        <w:t>.</w:t>
      </w:r>
    </w:p>
    <w:p w14:paraId="2556B498" w14:textId="4A792B0F" w:rsidR="00C974BE" w:rsidRPr="0041666F" w:rsidRDefault="00C974BE" w:rsidP="00532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38" w:lineRule="atLeast"/>
        <w:rPr>
          <w:color w:val="333333"/>
          <w:lang w:val="en"/>
        </w:rPr>
      </w:pPr>
      <w:r w:rsidRPr="0041666F">
        <w:rPr>
          <w:rStyle w:val="Strong"/>
          <w:color w:val="333333"/>
          <w:lang w:val="en"/>
        </w:rPr>
        <w:t>2005</w:t>
      </w:r>
      <w:r w:rsidR="0032125C" w:rsidRPr="0041666F">
        <w:rPr>
          <w:rStyle w:val="Strong"/>
          <w:color w:val="333333"/>
          <w:lang w:val="en"/>
        </w:rPr>
        <w:t xml:space="preserve"> </w:t>
      </w:r>
      <w:r w:rsidRPr="0041666F">
        <w:rPr>
          <w:color w:val="333333"/>
          <w:lang w:val="en"/>
        </w:rPr>
        <w:t>Sunset Review</w:t>
      </w:r>
      <w:r w:rsidR="00FF52EA" w:rsidRPr="0041666F">
        <w:rPr>
          <w:color w:val="333333"/>
          <w:lang w:val="en"/>
        </w:rPr>
        <w:t>-</w:t>
      </w:r>
      <w:r w:rsidR="00FA3E0E" w:rsidRPr="0041666F">
        <w:t xml:space="preserve"> continuing education </w:t>
      </w:r>
      <w:r w:rsidR="00FC1CA4" w:rsidRPr="0041666F">
        <w:t>requirements were</w:t>
      </w:r>
      <w:r w:rsidR="00FF52EA" w:rsidRPr="0041666F">
        <w:t xml:space="preserve"> amended requiring</w:t>
      </w:r>
      <w:r w:rsidR="00FA3E0E" w:rsidRPr="0041666F">
        <w:t xml:space="preserve"> that every licensed hygienist complete at least 20 (twenty) hours of continuing education for every biennial renewal period.</w:t>
      </w:r>
    </w:p>
    <w:p w14:paraId="0A5AE3CB" w14:textId="77777777" w:rsidR="008C3864" w:rsidRPr="0041666F" w:rsidRDefault="008C3864" w:rsidP="00D41163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Tracy Marsh</w:t>
      </w:r>
    </w:p>
    <w:p w14:paraId="5BE19B8A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Claire Denshuick</w:t>
      </w:r>
    </w:p>
    <w:p w14:paraId="7918F132" w14:textId="77777777" w:rsidR="008C3864" w:rsidRPr="0041666F" w:rsidRDefault="00FF52EA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L</w:t>
      </w:r>
      <w:r w:rsidR="008C3864" w:rsidRPr="0041666F">
        <w:rPr>
          <w:i/>
          <w:color w:val="9900CC"/>
        </w:rPr>
        <w:t>auren Jaccodine</w:t>
      </w:r>
    </w:p>
    <w:p w14:paraId="4CE9F2DD" w14:textId="77777777" w:rsidR="008C3864" w:rsidRPr="0041666F" w:rsidRDefault="008C3864" w:rsidP="008C3864">
      <w:pPr>
        <w:numPr>
          <w:ilvl w:val="0"/>
          <w:numId w:val="3"/>
        </w:numPr>
        <w:tabs>
          <w:tab w:val="left" w:pos="1080"/>
        </w:tabs>
        <w:ind w:hanging="1800"/>
        <w:rPr>
          <w:i/>
          <w:color w:val="9900CC"/>
        </w:rPr>
      </w:pPr>
      <w:r w:rsidRPr="0041666F">
        <w:rPr>
          <w:i/>
          <w:color w:val="9900CC"/>
        </w:rPr>
        <w:t>Winnie Furnari</w:t>
      </w:r>
    </w:p>
    <w:p w14:paraId="4616F11C" w14:textId="77777777" w:rsidR="001E6126" w:rsidRPr="0041666F" w:rsidRDefault="001E6126"/>
    <w:p w14:paraId="792C9D6E" w14:textId="3F2A2C8C" w:rsidR="001E6126" w:rsidRPr="0041666F" w:rsidRDefault="001E6126" w:rsidP="001F058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41666F">
        <w:t>2008</w:t>
      </w:r>
      <w:r w:rsidR="0041666F">
        <w:t xml:space="preserve"> </w:t>
      </w:r>
      <w:r w:rsidR="00FF52EA" w:rsidRPr="0041666F">
        <w:t xml:space="preserve">Local Anesthesia Passed the State Board.  </w:t>
      </w:r>
    </w:p>
    <w:p w14:paraId="3FA07222" w14:textId="77777777" w:rsidR="00FC1CA4" w:rsidRPr="0041666F" w:rsidRDefault="00FC1CA4" w:rsidP="00CA7174">
      <w:pPr>
        <w:tabs>
          <w:tab w:val="left" w:pos="1080"/>
        </w:tabs>
        <w:rPr>
          <w:color w:val="9900CC"/>
        </w:rPr>
      </w:pPr>
    </w:p>
    <w:p w14:paraId="09474EDB" w14:textId="77777777" w:rsidR="006F0043" w:rsidRPr="0041666F" w:rsidRDefault="00CA7174" w:rsidP="00CA7174">
      <w:pPr>
        <w:tabs>
          <w:tab w:val="left" w:pos="1080"/>
        </w:tabs>
        <w:rPr>
          <w:color w:val="9900CC"/>
        </w:rPr>
      </w:pPr>
      <w:r w:rsidRPr="0041666F">
        <w:rPr>
          <w:color w:val="9900CC"/>
        </w:rPr>
        <w:t>2009</w:t>
      </w:r>
      <w:r w:rsidR="00AE4E8D" w:rsidRPr="0041666F">
        <w:rPr>
          <w:color w:val="9900CC"/>
        </w:rPr>
        <w:t>/10</w:t>
      </w:r>
      <w:r w:rsidRPr="0041666F">
        <w:rPr>
          <w:color w:val="9900CC"/>
        </w:rPr>
        <w:tab/>
        <w:t>Kathy Sinatra</w:t>
      </w:r>
    </w:p>
    <w:p w14:paraId="747F8F03" w14:textId="77777777" w:rsidR="008F4FFB" w:rsidRPr="0041666F" w:rsidRDefault="008F4FFB" w:rsidP="00CA7174">
      <w:pPr>
        <w:tabs>
          <w:tab w:val="left" w:pos="1080"/>
        </w:tabs>
        <w:rPr>
          <w:color w:val="9900CC"/>
        </w:rPr>
      </w:pPr>
    </w:p>
    <w:p w14:paraId="0FA8EC7F" w14:textId="0C9BBC85" w:rsidR="00FC1CA4" w:rsidRPr="0041666F" w:rsidRDefault="00FC1CA4" w:rsidP="00CA7174">
      <w:pPr>
        <w:tabs>
          <w:tab w:val="left" w:pos="1080"/>
        </w:tabs>
        <w:rPr>
          <w:b/>
        </w:rPr>
      </w:pPr>
      <w:r w:rsidRPr="0041666F">
        <w:rPr>
          <w:b/>
        </w:rPr>
        <w:t>2009</w:t>
      </w:r>
      <w:r w:rsidR="0041666F">
        <w:rPr>
          <w:b/>
        </w:rPr>
        <w:t xml:space="preserve"> </w:t>
      </w:r>
      <w:r w:rsidRPr="0041666F">
        <w:rPr>
          <w:b/>
        </w:rPr>
        <w:t xml:space="preserve">Shirley </w:t>
      </w:r>
      <w:proofErr w:type="spellStart"/>
      <w:r w:rsidRPr="0041666F">
        <w:rPr>
          <w:b/>
        </w:rPr>
        <w:t>Birenz</w:t>
      </w:r>
      <w:proofErr w:type="spellEnd"/>
      <w:r w:rsidRPr="0041666F">
        <w:rPr>
          <w:b/>
        </w:rPr>
        <w:t>, RDH appointed to State Board of Dentistry</w:t>
      </w:r>
    </w:p>
    <w:p w14:paraId="441A792B" w14:textId="77777777" w:rsidR="008F4FFB" w:rsidRPr="0041666F" w:rsidRDefault="008F4FFB" w:rsidP="00CA7174">
      <w:pPr>
        <w:tabs>
          <w:tab w:val="left" w:pos="1080"/>
        </w:tabs>
        <w:rPr>
          <w:color w:val="9900CC"/>
        </w:rPr>
      </w:pPr>
    </w:p>
    <w:p w14:paraId="5E857BCF" w14:textId="5C9E6877" w:rsidR="00AE4E8D" w:rsidRPr="0041666F" w:rsidRDefault="00AE4E8D" w:rsidP="00CA7174">
      <w:pPr>
        <w:tabs>
          <w:tab w:val="left" w:pos="1080"/>
        </w:tabs>
        <w:rPr>
          <w:color w:val="9900CC"/>
        </w:rPr>
      </w:pPr>
      <w:r w:rsidRPr="0041666F">
        <w:rPr>
          <w:color w:val="9900CC"/>
        </w:rPr>
        <w:t xml:space="preserve">2011 </w:t>
      </w:r>
      <w:r w:rsidRPr="0041666F">
        <w:rPr>
          <w:color w:val="9900CC"/>
        </w:rPr>
        <w:tab/>
        <w:t>Sandra Berger</w:t>
      </w:r>
    </w:p>
    <w:p w14:paraId="41EB8C77" w14:textId="77777777" w:rsidR="00392820" w:rsidRPr="0041666F" w:rsidRDefault="001F058A" w:rsidP="00392820">
      <w:pPr>
        <w:tabs>
          <w:tab w:val="left" w:pos="1080"/>
        </w:tabs>
        <w:rPr>
          <w:color w:val="9900CC"/>
        </w:rPr>
      </w:pPr>
      <w:r w:rsidRPr="0041666F">
        <w:rPr>
          <w:color w:val="9900CC"/>
        </w:rPr>
        <w:t>2012</w:t>
      </w:r>
      <w:r w:rsidR="00392820" w:rsidRPr="0041666F">
        <w:rPr>
          <w:color w:val="9900CC"/>
        </w:rPr>
        <w:t xml:space="preserve">/13 </w:t>
      </w:r>
      <w:r w:rsidR="00392820" w:rsidRPr="0041666F">
        <w:rPr>
          <w:color w:val="9900CC"/>
        </w:rPr>
        <w:tab/>
        <w:t>Vicki Fedor</w:t>
      </w:r>
    </w:p>
    <w:p w14:paraId="1F53C506" w14:textId="77777777" w:rsidR="00DE72A6" w:rsidRPr="0041666F" w:rsidRDefault="00DE72A6" w:rsidP="00DE72A6">
      <w:pPr>
        <w:tabs>
          <w:tab w:val="left" w:pos="1080"/>
        </w:tabs>
        <w:rPr>
          <w:color w:val="9900CC"/>
        </w:rPr>
      </w:pPr>
    </w:p>
    <w:p w14:paraId="62D7A01C" w14:textId="2575C1F5" w:rsidR="00DE72A6" w:rsidRPr="0041666F" w:rsidRDefault="00DE72A6" w:rsidP="00DE72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080"/>
        </w:tabs>
        <w:rPr>
          <w:b/>
        </w:rPr>
      </w:pPr>
      <w:r w:rsidRPr="0041666F">
        <w:rPr>
          <w:b/>
        </w:rPr>
        <w:t>2012 Practice act amended to allow Dental Hygienists to work under “supervision” rather than direct supervision.  There are guidelines which need to be following including a current certificate in basic or advanced cardiac life support.</w:t>
      </w:r>
    </w:p>
    <w:p w14:paraId="05264F62" w14:textId="77777777" w:rsidR="001F058A" w:rsidRPr="0041666F" w:rsidRDefault="001F058A" w:rsidP="00392820">
      <w:pPr>
        <w:tabs>
          <w:tab w:val="left" w:pos="1080"/>
        </w:tabs>
        <w:rPr>
          <w:color w:val="9900CC"/>
        </w:rPr>
      </w:pPr>
    </w:p>
    <w:p w14:paraId="29C003B9" w14:textId="6BE007AF" w:rsidR="00715EE7" w:rsidRPr="0041666F" w:rsidRDefault="001F058A" w:rsidP="001F058A">
      <w:pPr>
        <w:rPr>
          <w:b/>
          <w:color w:val="00B0F0"/>
        </w:rPr>
      </w:pPr>
      <w:r w:rsidRPr="0041666F">
        <w:rPr>
          <w:b/>
          <w:color w:val="00B0F0"/>
        </w:rPr>
        <w:t xml:space="preserve">2013 Eastern International College </w:t>
      </w:r>
      <w:r w:rsidR="00F16B85" w:rsidRPr="0041666F">
        <w:rPr>
          <w:b/>
          <w:color w:val="00B0F0"/>
        </w:rPr>
        <w:t xml:space="preserve">Dental Hygiene Program </w:t>
      </w:r>
      <w:r w:rsidRPr="0041666F">
        <w:rPr>
          <w:b/>
          <w:color w:val="00B0F0"/>
        </w:rPr>
        <w:t>opens</w:t>
      </w:r>
      <w:r w:rsidR="00F16B85" w:rsidRPr="0041666F">
        <w:rPr>
          <w:b/>
          <w:color w:val="00B0F0"/>
        </w:rPr>
        <w:t>.</w:t>
      </w:r>
    </w:p>
    <w:p w14:paraId="465B8E9F" w14:textId="77777777" w:rsidR="00782844" w:rsidRPr="0041666F" w:rsidRDefault="00782844" w:rsidP="00782844">
      <w:pPr>
        <w:tabs>
          <w:tab w:val="left" w:pos="0"/>
          <w:tab w:val="left" w:pos="630"/>
        </w:tabs>
        <w:ind w:left="450" w:hanging="540"/>
        <w:rPr>
          <w:b/>
          <w:color w:val="00B0F0"/>
        </w:rPr>
      </w:pPr>
    </w:p>
    <w:p w14:paraId="417B4F5D" w14:textId="19F9CE99" w:rsidR="001F058A" w:rsidRPr="0041666F" w:rsidRDefault="001F058A" w:rsidP="00782844">
      <w:pPr>
        <w:tabs>
          <w:tab w:val="left" w:pos="0"/>
          <w:tab w:val="left" w:pos="630"/>
        </w:tabs>
        <w:ind w:left="450" w:hanging="450"/>
        <w:rPr>
          <w:b/>
          <w:color w:val="00B0F0"/>
        </w:rPr>
      </w:pPr>
      <w:r w:rsidRPr="0041666F">
        <w:rPr>
          <w:b/>
          <w:color w:val="00B0F0"/>
        </w:rPr>
        <w:t>2013</w:t>
      </w:r>
      <w:r w:rsidR="008F4FFB" w:rsidRPr="0041666F">
        <w:rPr>
          <w:b/>
          <w:color w:val="00B0F0"/>
        </w:rPr>
        <w:t xml:space="preserve"> </w:t>
      </w:r>
      <w:r w:rsidRPr="0041666F">
        <w:rPr>
          <w:b/>
          <w:color w:val="00B0F0"/>
        </w:rPr>
        <w:t xml:space="preserve">UMDNJ Dental Programs are </w:t>
      </w:r>
      <w:r w:rsidRPr="005F5CC6">
        <w:rPr>
          <w:b/>
          <w:color w:val="01BCFF"/>
        </w:rPr>
        <w:t>moved</w:t>
      </w:r>
      <w:r w:rsidRPr="0041666F">
        <w:rPr>
          <w:b/>
          <w:color w:val="00B0F0"/>
        </w:rPr>
        <w:t xml:space="preserve"> to Rutgers University School of </w:t>
      </w:r>
      <w:r w:rsidR="00F16B85" w:rsidRPr="0041666F">
        <w:rPr>
          <w:b/>
          <w:color w:val="00B0F0"/>
        </w:rPr>
        <w:t>Health-Related</w:t>
      </w:r>
      <w:r w:rsidRPr="0041666F">
        <w:rPr>
          <w:b/>
          <w:color w:val="00B0F0"/>
        </w:rPr>
        <w:t xml:space="preserve"> Professions</w:t>
      </w:r>
    </w:p>
    <w:p w14:paraId="32A08850" w14:textId="77777777" w:rsidR="001F058A" w:rsidRPr="0041666F" w:rsidRDefault="001F058A" w:rsidP="001F058A">
      <w:pPr>
        <w:rPr>
          <w:color w:val="33CCCC"/>
        </w:rPr>
      </w:pPr>
    </w:p>
    <w:p w14:paraId="539A439F" w14:textId="4D4A9432" w:rsidR="001F058A" w:rsidRPr="0041666F" w:rsidRDefault="001F058A" w:rsidP="001F058A">
      <w:pPr>
        <w:tabs>
          <w:tab w:val="left" w:pos="1080"/>
        </w:tabs>
        <w:rPr>
          <w:color w:val="9900CC"/>
        </w:rPr>
      </w:pPr>
      <w:r w:rsidRPr="0041666F">
        <w:rPr>
          <w:color w:val="9900CC"/>
        </w:rPr>
        <w:t>20</w:t>
      </w:r>
      <w:r w:rsidR="00C742A7" w:rsidRPr="0041666F">
        <w:rPr>
          <w:color w:val="9900CC"/>
        </w:rPr>
        <w:t xml:space="preserve">14 </w:t>
      </w:r>
      <w:r w:rsidR="0041666F">
        <w:rPr>
          <w:color w:val="9900CC"/>
        </w:rPr>
        <w:tab/>
      </w:r>
      <w:r w:rsidR="00C742A7" w:rsidRPr="0041666F">
        <w:rPr>
          <w:color w:val="9900CC"/>
        </w:rPr>
        <w:t>Jodie Heimbach</w:t>
      </w:r>
      <w:r w:rsidR="00C742A7" w:rsidRPr="0041666F">
        <w:rPr>
          <w:color w:val="9900CC"/>
        </w:rPr>
        <w:br/>
        <w:t xml:space="preserve">2015 </w:t>
      </w:r>
      <w:r w:rsidR="0041666F">
        <w:rPr>
          <w:color w:val="9900CC"/>
        </w:rPr>
        <w:tab/>
      </w:r>
      <w:r w:rsidR="00C742A7" w:rsidRPr="0041666F">
        <w:rPr>
          <w:color w:val="9900CC"/>
        </w:rPr>
        <w:t>Gail Wol</w:t>
      </w:r>
      <w:r w:rsidRPr="0041666F">
        <w:rPr>
          <w:color w:val="9900CC"/>
        </w:rPr>
        <w:t>ler</w:t>
      </w:r>
    </w:p>
    <w:p w14:paraId="60210D71" w14:textId="77777777" w:rsidR="001F058A" w:rsidRPr="0041666F" w:rsidRDefault="001F058A" w:rsidP="001F058A">
      <w:pPr>
        <w:tabs>
          <w:tab w:val="left" w:pos="1080"/>
        </w:tabs>
        <w:rPr>
          <w:color w:val="9900CC"/>
        </w:rPr>
      </w:pPr>
    </w:p>
    <w:p w14:paraId="6F0D8A5B" w14:textId="77777777" w:rsidR="001F058A" w:rsidRPr="0041666F" w:rsidRDefault="001F058A" w:rsidP="001F058A">
      <w:pPr>
        <w:tabs>
          <w:tab w:val="left" w:pos="1080"/>
        </w:tabs>
        <w:rPr>
          <w:b/>
        </w:rPr>
      </w:pPr>
      <w:r w:rsidRPr="0041666F">
        <w:rPr>
          <w:b/>
        </w:rPr>
        <w:t>2015 Linda Hecker, RDH appointed to State Board of Dentistry</w:t>
      </w:r>
    </w:p>
    <w:p w14:paraId="7581AAE2" w14:textId="77777777" w:rsidR="001F058A" w:rsidRPr="0041666F" w:rsidRDefault="001F058A" w:rsidP="001F058A">
      <w:pPr>
        <w:tabs>
          <w:tab w:val="left" w:pos="1080"/>
        </w:tabs>
        <w:rPr>
          <w:b/>
        </w:rPr>
      </w:pPr>
    </w:p>
    <w:p w14:paraId="0A859A9D" w14:textId="25921DD8" w:rsidR="001F058A" w:rsidRPr="0041666F" w:rsidRDefault="001F058A" w:rsidP="00782844">
      <w:r w:rsidRPr="0041666F">
        <w:t xml:space="preserve">2016 NJDHA, and all five components are re-chartered &amp; trademarked by </w:t>
      </w:r>
      <w:r w:rsidRPr="0041666F">
        <w:rPr>
          <w:bCs/>
        </w:rPr>
        <w:t>ADHA</w:t>
      </w:r>
      <w:r w:rsidR="00F16B85" w:rsidRPr="0041666F">
        <w:rPr>
          <w:bCs/>
        </w:rPr>
        <w:t>.</w:t>
      </w:r>
    </w:p>
    <w:p w14:paraId="42892BE9" w14:textId="77777777" w:rsidR="001F058A" w:rsidRPr="0041666F" w:rsidRDefault="001F058A" w:rsidP="001F058A">
      <w:pPr>
        <w:tabs>
          <w:tab w:val="left" w:pos="1080"/>
        </w:tabs>
        <w:rPr>
          <w:b/>
          <w:bCs/>
          <w:color w:val="CC66CC"/>
        </w:rPr>
      </w:pPr>
    </w:p>
    <w:p w14:paraId="2366704C" w14:textId="4124291E" w:rsidR="001F058A" w:rsidRPr="0041666F" w:rsidRDefault="001F058A" w:rsidP="001F058A">
      <w:pPr>
        <w:tabs>
          <w:tab w:val="left" w:pos="1080"/>
        </w:tabs>
        <w:rPr>
          <w:color w:val="9900CC"/>
        </w:rPr>
      </w:pPr>
      <w:r w:rsidRPr="0041666F">
        <w:rPr>
          <w:color w:val="9900CC"/>
        </w:rPr>
        <w:t xml:space="preserve">2016 </w:t>
      </w:r>
      <w:r w:rsidR="0041666F">
        <w:rPr>
          <w:color w:val="9900CC"/>
        </w:rPr>
        <w:tab/>
      </w:r>
      <w:r w:rsidRPr="0041666F">
        <w:rPr>
          <w:color w:val="9900CC"/>
        </w:rPr>
        <w:t>Tina Modi</w:t>
      </w:r>
    </w:p>
    <w:p w14:paraId="2BEEE79B" w14:textId="77777777" w:rsidR="00715EE7" w:rsidRPr="0041666F" w:rsidRDefault="00715EE7" w:rsidP="001F058A">
      <w:pPr>
        <w:tabs>
          <w:tab w:val="left" w:pos="1080"/>
        </w:tabs>
        <w:rPr>
          <w:color w:val="9900CC"/>
        </w:rPr>
      </w:pPr>
    </w:p>
    <w:p w14:paraId="08139FB3" w14:textId="319E8FDF" w:rsidR="00715EE7" w:rsidRPr="0041666F" w:rsidRDefault="00715EE7" w:rsidP="00715EE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 w:rsidRPr="0041666F">
        <w:t>2016 Dental Hygiene Regulations amended to provide for school sealant programs, and allowing RDHs to see children in</w:t>
      </w:r>
      <w:r w:rsidR="00784208" w:rsidRPr="0041666F">
        <w:t> schools</w:t>
      </w:r>
      <w:r w:rsidRPr="0041666F">
        <w:t xml:space="preserve"> who are NOT patients of record</w:t>
      </w:r>
    </w:p>
    <w:p w14:paraId="73E24707" w14:textId="77777777" w:rsidR="001F058A" w:rsidRPr="0041666F" w:rsidRDefault="001F058A" w:rsidP="001F058A">
      <w:pPr>
        <w:tabs>
          <w:tab w:val="left" w:pos="1080"/>
        </w:tabs>
        <w:rPr>
          <w:b/>
        </w:rPr>
      </w:pPr>
    </w:p>
    <w:p w14:paraId="4ACBCFCD" w14:textId="234A2D68" w:rsidR="00715EE7" w:rsidRPr="0041666F" w:rsidRDefault="00715EE7" w:rsidP="001F058A">
      <w:pPr>
        <w:tabs>
          <w:tab w:val="left" w:pos="1080"/>
        </w:tabs>
        <w:rPr>
          <w:color w:val="9900CC"/>
        </w:rPr>
      </w:pPr>
      <w:r w:rsidRPr="0041666F">
        <w:rPr>
          <w:color w:val="9900CC"/>
        </w:rPr>
        <w:t xml:space="preserve">2017 </w:t>
      </w:r>
      <w:r w:rsidR="0041666F">
        <w:rPr>
          <w:color w:val="9900CC"/>
        </w:rPr>
        <w:tab/>
      </w:r>
      <w:r w:rsidRPr="0041666F">
        <w:rPr>
          <w:color w:val="9900CC"/>
        </w:rPr>
        <w:t>Linda Knudsen</w:t>
      </w:r>
    </w:p>
    <w:p w14:paraId="07EFD9D9" w14:textId="77777777" w:rsidR="00715EE7" w:rsidRPr="0041666F" w:rsidRDefault="00715EE7" w:rsidP="001F058A">
      <w:pPr>
        <w:tabs>
          <w:tab w:val="left" w:pos="1080"/>
        </w:tabs>
        <w:rPr>
          <w:color w:val="9900CC"/>
        </w:rPr>
      </w:pPr>
    </w:p>
    <w:p w14:paraId="1784FC4D" w14:textId="1F779542" w:rsidR="00AB33C9" w:rsidRPr="0041666F" w:rsidRDefault="0085099E" w:rsidP="00782844">
      <w:pPr>
        <w:tabs>
          <w:tab w:val="left" w:pos="1080"/>
        </w:tabs>
        <w:ind w:left="630" w:hanging="630"/>
        <w:rPr>
          <w:b/>
          <w:color w:val="00B0F0"/>
        </w:rPr>
      </w:pPr>
      <w:r w:rsidRPr="0041666F">
        <w:rPr>
          <w:b/>
          <w:color w:val="00B0F0"/>
        </w:rPr>
        <w:t>2018 Rutgers S</w:t>
      </w:r>
      <w:r w:rsidR="00AB33C9" w:rsidRPr="0041666F">
        <w:rPr>
          <w:b/>
          <w:color w:val="00B0F0"/>
        </w:rPr>
        <w:t>chool of Health Professions graduates last dental hygiene class</w:t>
      </w:r>
      <w:r w:rsidR="00F16B85" w:rsidRPr="0041666F">
        <w:rPr>
          <w:b/>
          <w:color w:val="00B0F0"/>
        </w:rPr>
        <w:t>.</w:t>
      </w:r>
    </w:p>
    <w:p w14:paraId="3894AF15" w14:textId="77777777" w:rsidR="007714E4" w:rsidRPr="0041666F" w:rsidRDefault="007714E4" w:rsidP="00782844">
      <w:pPr>
        <w:tabs>
          <w:tab w:val="left" w:pos="1080"/>
        </w:tabs>
        <w:ind w:left="630" w:hanging="630"/>
        <w:rPr>
          <w:b/>
          <w:color w:val="00B0F0"/>
        </w:rPr>
      </w:pPr>
    </w:p>
    <w:p w14:paraId="10D5ECFF" w14:textId="33C0631B" w:rsidR="007714E4" w:rsidRPr="0041666F" w:rsidRDefault="007714E4" w:rsidP="00782844">
      <w:pPr>
        <w:tabs>
          <w:tab w:val="left" w:pos="1080"/>
        </w:tabs>
        <w:ind w:left="630" w:hanging="630"/>
        <w:rPr>
          <w:bCs/>
          <w:color w:val="9900CC"/>
        </w:rPr>
      </w:pPr>
      <w:r w:rsidRPr="0041666F">
        <w:rPr>
          <w:bCs/>
          <w:color w:val="9900CC"/>
        </w:rPr>
        <w:t xml:space="preserve">2018 </w:t>
      </w:r>
      <w:r w:rsidR="0041666F">
        <w:rPr>
          <w:bCs/>
          <w:color w:val="9900CC"/>
        </w:rPr>
        <w:tab/>
      </w:r>
      <w:r w:rsidR="0041666F">
        <w:rPr>
          <w:bCs/>
          <w:color w:val="9900CC"/>
        </w:rPr>
        <w:tab/>
      </w:r>
      <w:r w:rsidRPr="0041666F">
        <w:rPr>
          <w:bCs/>
          <w:color w:val="9900CC"/>
        </w:rPr>
        <w:t>Linda Knudsen</w:t>
      </w:r>
    </w:p>
    <w:p w14:paraId="6B1261B2" w14:textId="77F33A6D" w:rsidR="007714E4" w:rsidRPr="0041666F" w:rsidRDefault="007714E4" w:rsidP="00782844">
      <w:pPr>
        <w:tabs>
          <w:tab w:val="left" w:pos="1080"/>
        </w:tabs>
        <w:ind w:left="630" w:hanging="630"/>
        <w:rPr>
          <w:bCs/>
          <w:color w:val="9900CC"/>
        </w:rPr>
      </w:pPr>
      <w:r w:rsidRPr="0041666F">
        <w:rPr>
          <w:bCs/>
          <w:color w:val="9900CC"/>
        </w:rPr>
        <w:t xml:space="preserve">2019 </w:t>
      </w:r>
      <w:r w:rsidR="0041666F">
        <w:rPr>
          <w:bCs/>
          <w:color w:val="9900CC"/>
        </w:rPr>
        <w:tab/>
      </w:r>
      <w:r w:rsidR="0041666F">
        <w:rPr>
          <w:bCs/>
          <w:color w:val="9900CC"/>
        </w:rPr>
        <w:tab/>
      </w:r>
      <w:r w:rsidRPr="0041666F">
        <w:rPr>
          <w:bCs/>
          <w:color w:val="9900CC"/>
        </w:rPr>
        <w:t>Jaci Klepadlo</w:t>
      </w:r>
    </w:p>
    <w:p w14:paraId="2C74E18F" w14:textId="4915596A" w:rsidR="007714E4" w:rsidRPr="0041666F" w:rsidRDefault="007714E4" w:rsidP="00715EE7">
      <w:pPr>
        <w:tabs>
          <w:tab w:val="left" w:pos="1080"/>
        </w:tabs>
        <w:rPr>
          <w:bCs/>
          <w:color w:val="9900CC"/>
        </w:rPr>
      </w:pPr>
      <w:r w:rsidRPr="0041666F">
        <w:rPr>
          <w:bCs/>
          <w:color w:val="9900CC"/>
        </w:rPr>
        <w:t xml:space="preserve">2020 </w:t>
      </w:r>
      <w:r w:rsidR="0041666F">
        <w:rPr>
          <w:bCs/>
          <w:color w:val="9900CC"/>
        </w:rPr>
        <w:tab/>
      </w:r>
      <w:r w:rsidRPr="0041666F">
        <w:rPr>
          <w:bCs/>
          <w:color w:val="9900CC"/>
        </w:rPr>
        <w:t>Kim Attanasi</w:t>
      </w:r>
    </w:p>
    <w:p w14:paraId="64D01459" w14:textId="77777777" w:rsidR="00821162" w:rsidRPr="0041666F" w:rsidRDefault="00821162" w:rsidP="00715EE7">
      <w:pPr>
        <w:tabs>
          <w:tab w:val="left" w:pos="1080"/>
        </w:tabs>
        <w:rPr>
          <w:bCs/>
          <w:color w:val="9900C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821162" w:rsidRPr="0041666F" w14:paraId="751AF646" w14:textId="77777777" w:rsidTr="00821162">
        <w:tc>
          <w:tcPr>
            <w:tcW w:w="8856" w:type="dxa"/>
          </w:tcPr>
          <w:p w14:paraId="45FC24C2" w14:textId="07E20FB7" w:rsidR="00821162" w:rsidRPr="0041666F" w:rsidRDefault="00821162" w:rsidP="0032125C">
            <w:pPr>
              <w:tabs>
                <w:tab w:val="left" w:pos="1080"/>
              </w:tabs>
              <w:rPr>
                <w:bCs/>
                <w:color w:val="9900CC"/>
              </w:rPr>
            </w:pPr>
            <w:r w:rsidRPr="0041666F">
              <w:rPr>
                <w:bCs/>
              </w:rPr>
              <w:t>2021-2023</w:t>
            </w:r>
            <w:r w:rsidR="0032125C" w:rsidRPr="0041666F">
              <w:rPr>
                <w:bCs/>
              </w:rPr>
              <w:t xml:space="preserve"> </w:t>
            </w:r>
            <w:r w:rsidRPr="0041666F">
              <w:rPr>
                <w:bCs/>
              </w:rPr>
              <w:t>Covid Pandemic – brought many changes including a reduction in membership &amp; a change in how meetings were conducted</w:t>
            </w:r>
          </w:p>
        </w:tc>
      </w:tr>
    </w:tbl>
    <w:p w14:paraId="215150E6" w14:textId="77777777" w:rsidR="00821162" w:rsidRPr="0041666F" w:rsidRDefault="00821162" w:rsidP="00715EE7">
      <w:pPr>
        <w:tabs>
          <w:tab w:val="left" w:pos="1080"/>
        </w:tabs>
        <w:rPr>
          <w:bCs/>
          <w:color w:val="9900CC"/>
        </w:rPr>
      </w:pPr>
    </w:p>
    <w:p w14:paraId="1266D572" w14:textId="53140E0D" w:rsidR="007714E4" w:rsidRPr="0041666F" w:rsidRDefault="007714E4" w:rsidP="00715EE7">
      <w:pPr>
        <w:tabs>
          <w:tab w:val="left" w:pos="1080"/>
        </w:tabs>
        <w:rPr>
          <w:bCs/>
          <w:color w:val="9900CC"/>
        </w:rPr>
      </w:pPr>
      <w:r w:rsidRPr="0041666F">
        <w:rPr>
          <w:bCs/>
          <w:color w:val="9900CC"/>
        </w:rPr>
        <w:t xml:space="preserve">2021 </w:t>
      </w:r>
      <w:r w:rsidR="0041666F">
        <w:rPr>
          <w:bCs/>
          <w:color w:val="9900CC"/>
        </w:rPr>
        <w:tab/>
      </w:r>
      <w:r w:rsidRPr="0041666F">
        <w:rPr>
          <w:bCs/>
          <w:color w:val="9900CC"/>
        </w:rPr>
        <w:t>Kim Attanasi</w:t>
      </w:r>
    </w:p>
    <w:p w14:paraId="63CFDEBA" w14:textId="436BDAB2" w:rsidR="0085099E" w:rsidRPr="0041666F" w:rsidRDefault="007714E4" w:rsidP="00715EE7">
      <w:pPr>
        <w:tabs>
          <w:tab w:val="left" w:pos="1080"/>
        </w:tabs>
        <w:rPr>
          <w:bCs/>
          <w:color w:val="9900CC"/>
        </w:rPr>
      </w:pPr>
      <w:r w:rsidRPr="0041666F">
        <w:rPr>
          <w:bCs/>
          <w:color w:val="9900CC"/>
        </w:rPr>
        <w:t xml:space="preserve">2022 </w:t>
      </w:r>
      <w:r w:rsidR="0041666F">
        <w:rPr>
          <w:bCs/>
          <w:color w:val="9900CC"/>
        </w:rPr>
        <w:tab/>
      </w:r>
      <w:r w:rsidRPr="0041666F">
        <w:rPr>
          <w:bCs/>
          <w:color w:val="9900CC"/>
        </w:rPr>
        <w:t>Dorothy Ferreira</w:t>
      </w:r>
    </w:p>
    <w:p w14:paraId="1AE88F24" w14:textId="1BB1AD91" w:rsidR="007714E4" w:rsidRPr="0041666F" w:rsidRDefault="007714E4" w:rsidP="00715EE7">
      <w:pPr>
        <w:tabs>
          <w:tab w:val="left" w:pos="1080"/>
        </w:tabs>
        <w:rPr>
          <w:bCs/>
          <w:color w:val="9900CC"/>
        </w:rPr>
      </w:pPr>
      <w:r w:rsidRPr="0041666F">
        <w:rPr>
          <w:bCs/>
          <w:color w:val="9900CC"/>
        </w:rPr>
        <w:t xml:space="preserve">2023 </w:t>
      </w:r>
      <w:r w:rsidR="0041666F">
        <w:rPr>
          <w:bCs/>
          <w:color w:val="9900CC"/>
        </w:rPr>
        <w:tab/>
      </w:r>
      <w:r w:rsidRPr="0041666F">
        <w:rPr>
          <w:bCs/>
          <w:color w:val="9900CC"/>
        </w:rPr>
        <w:t>Sue Scherer</w:t>
      </w:r>
    </w:p>
    <w:p w14:paraId="68AE4042" w14:textId="77777777" w:rsidR="00821162" w:rsidRPr="0041666F" w:rsidRDefault="00821162" w:rsidP="00715EE7">
      <w:pPr>
        <w:tabs>
          <w:tab w:val="left" w:pos="1080"/>
        </w:tabs>
        <w:rPr>
          <w:bCs/>
          <w:color w:val="9900CC"/>
        </w:rPr>
      </w:pPr>
    </w:p>
    <w:p w14:paraId="7F203E2A" w14:textId="7A5A314E" w:rsidR="00821162" w:rsidRPr="0041666F" w:rsidRDefault="00821162" w:rsidP="00821162">
      <w:pPr>
        <w:tabs>
          <w:tab w:val="left" w:pos="1080"/>
        </w:tabs>
        <w:rPr>
          <w:b/>
        </w:rPr>
      </w:pPr>
      <w:r w:rsidRPr="0041666F">
        <w:rPr>
          <w:b/>
        </w:rPr>
        <w:t xml:space="preserve">2023 Amy </w:t>
      </w:r>
      <w:proofErr w:type="spellStart"/>
      <w:r w:rsidRPr="0041666F">
        <w:rPr>
          <w:b/>
        </w:rPr>
        <w:t>Palagano</w:t>
      </w:r>
      <w:proofErr w:type="spellEnd"/>
      <w:r w:rsidRPr="0041666F">
        <w:rPr>
          <w:b/>
        </w:rPr>
        <w:t>, RDH appointed to State Board of Dentistry</w:t>
      </w:r>
    </w:p>
    <w:p w14:paraId="79D35F34" w14:textId="77777777" w:rsidR="00821162" w:rsidRPr="0041666F" w:rsidRDefault="00821162" w:rsidP="00821162">
      <w:pPr>
        <w:tabs>
          <w:tab w:val="left" w:pos="1080"/>
        </w:tabs>
        <w:rPr>
          <w:b/>
        </w:rPr>
      </w:pPr>
    </w:p>
    <w:p w14:paraId="6C5E77A1" w14:textId="718FA8CE" w:rsidR="00821162" w:rsidRDefault="00821162" w:rsidP="00715EE7">
      <w:pPr>
        <w:tabs>
          <w:tab w:val="left" w:pos="1080"/>
        </w:tabs>
        <w:rPr>
          <w:b/>
          <w:color w:val="E36C0A" w:themeColor="accent6" w:themeShade="BF"/>
        </w:rPr>
      </w:pPr>
      <w:r w:rsidRPr="0041666F">
        <w:rPr>
          <w:b/>
          <w:color w:val="E36C0A" w:themeColor="accent6" w:themeShade="BF"/>
        </w:rPr>
        <w:t>2023 SouthShore component’s charter revoked</w:t>
      </w:r>
      <w:r w:rsidR="00F16B85" w:rsidRPr="0041666F">
        <w:rPr>
          <w:b/>
          <w:color w:val="E36C0A" w:themeColor="accent6" w:themeShade="BF"/>
        </w:rPr>
        <w:t>.</w:t>
      </w:r>
    </w:p>
    <w:p w14:paraId="279A0DEA" w14:textId="72119FFF" w:rsidR="00BC2018" w:rsidRDefault="00BC2018" w:rsidP="00715EE7">
      <w:pPr>
        <w:tabs>
          <w:tab w:val="left" w:pos="1080"/>
        </w:tabs>
        <w:rPr>
          <w:b/>
          <w:color w:val="E36C0A" w:themeColor="accent6" w:themeShade="BF"/>
        </w:rPr>
      </w:pPr>
      <w:r>
        <w:rPr>
          <w:b/>
          <w:color w:val="E36C0A" w:themeColor="accent6" w:themeShade="BF"/>
        </w:rPr>
        <w:t>2024 Northern component’s charter revoked.</w:t>
      </w:r>
    </w:p>
    <w:p w14:paraId="7346369B" w14:textId="77777777" w:rsidR="00C846BF" w:rsidRDefault="00C846BF" w:rsidP="00715EE7">
      <w:pPr>
        <w:tabs>
          <w:tab w:val="left" w:pos="1080"/>
        </w:tabs>
        <w:rPr>
          <w:b/>
          <w:color w:val="E36C0A" w:themeColor="accent6" w:themeShade="BF"/>
        </w:rPr>
      </w:pPr>
    </w:p>
    <w:p w14:paraId="75A83C2A" w14:textId="69748C25" w:rsidR="00C846BF" w:rsidRDefault="00BC2018" w:rsidP="00715EE7">
      <w:pPr>
        <w:tabs>
          <w:tab w:val="left" w:pos="1080"/>
        </w:tabs>
        <w:rPr>
          <w:bCs/>
          <w:color w:val="9900CC"/>
        </w:rPr>
      </w:pPr>
      <w:r>
        <w:rPr>
          <w:bCs/>
          <w:color w:val="9900CC"/>
        </w:rPr>
        <w:t>2024</w:t>
      </w:r>
      <w:r>
        <w:rPr>
          <w:bCs/>
          <w:color w:val="9900CC"/>
        </w:rPr>
        <w:tab/>
        <w:t>Stacy Onofrietti</w:t>
      </w:r>
    </w:p>
    <w:p w14:paraId="6D3A745F" w14:textId="019A72DF" w:rsidR="00BC2018" w:rsidRDefault="00BC2018" w:rsidP="00715EE7">
      <w:pPr>
        <w:tabs>
          <w:tab w:val="left" w:pos="1080"/>
        </w:tabs>
        <w:rPr>
          <w:bCs/>
          <w:color w:val="9900CC"/>
        </w:rPr>
      </w:pPr>
      <w:r>
        <w:rPr>
          <w:bCs/>
          <w:color w:val="9900CC"/>
        </w:rPr>
        <w:t xml:space="preserve">2025   </w:t>
      </w:r>
      <w:r>
        <w:rPr>
          <w:bCs/>
          <w:color w:val="9900CC"/>
        </w:rPr>
        <w:tab/>
        <w:t>Stacy Onofrietti</w:t>
      </w:r>
    </w:p>
    <w:p w14:paraId="69F4C4F4" w14:textId="77777777" w:rsidR="005F5CC6" w:rsidRDefault="005F5CC6" w:rsidP="00715EE7">
      <w:pPr>
        <w:tabs>
          <w:tab w:val="left" w:pos="1080"/>
        </w:tabs>
        <w:rPr>
          <w:bCs/>
          <w:color w:val="9900CC"/>
        </w:rPr>
      </w:pPr>
    </w:p>
    <w:p w14:paraId="23F091AD" w14:textId="221675A4" w:rsidR="005F5CC6" w:rsidRPr="005F5CC6" w:rsidRDefault="005F5CC6" w:rsidP="00715EE7">
      <w:pPr>
        <w:tabs>
          <w:tab w:val="left" w:pos="1080"/>
        </w:tabs>
        <w:rPr>
          <w:bCs/>
          <w:color w:val="05ACFF"/>
        </w:rPr>
      </w:pPr>
      <w:r w:rsidRPr="005F5CC6">
        <w:rPr>
          <w:bCs/>
          <w:color w:val="05ACFF"/>
        </w:rPr>
        <w:t>2025</w:t>
      </w:r>
      <w:r w:rsidRPr="005F5CC6">
        <w:rPr>
          <w:bCs/>
          <w:color w:val="05ACFF"/>
        </w:rPr>
        <w:tab/>
        <w:t xml:space="preserve">Work begins on Ocean County College </w:t>
      </w:r>
      <w:r>
        <w:rPr>
          <w:bCs/>
          <w:color w:val="05ACFF"/>
        </w:rPr>
        <w:t>D</w:t>
      </w:r>
      <w:r w:rsidRPr="005F5CC6">
        <w:rPr>
          <w:bCs/>
          <w:color w:val="05ACFF"/>
        </w:rPr>
        <w:t>ental Hygiene Program</w:t>
      </w:r>
    </w:p>
    <w:p w14:paraId="25F8124D" w14:textId="77777777" w:rsidR="005F5CC6" w:rsidRDefault="005F5CC6" w:rsidP="00715EE7">
      <w:pPr>
        <w:tabs>
          <w:tab w:val="left" w:pos="1080"/>
        </w:tabs>
        <w:rPr>
          <w:bCs/>
          <w:color w:val="9900CC"/>
        </w:rPr>
      </w:pPr>
    </w:p>
    <w:p w14:paraId="7534B4E5" w14:textId="52ABDADC" w:rsidR="005F5CC6" w:rsidRPr="0041666F" w:rsidRDefault="005F5CC6" w:rsidP="00715EE7">
      <w:pPr>
        <w:tabs>
          <w:tab w:val="left" w:pos="1080"/>
        </w:tabs>
        <w:rPr>
          <w:bCs/>
          <w:color w:val="9900CC"/>
        </w:rPr>
      </w:pPr>
      <w:r>
        <w:rPr>
          <w:bCs/>
          <w:color w:val="9900CC"/>
        </w:rPr>
        <w:t xml:space="preserve">2026 </w:t>
      </w:r>
      <w:r>
        <w:rPr>
          <w:bCs/>
          <w:color w:val="9900CC"/>
        </w:rPr>
        <w:tab/>
        <w:t>Pam Graboso-Saul</w:t>
      </w:r>
    </w:p>
    <w:sectPr w:rsidR="005F5CC6" w:rsidRPr="0041666F">
      <w:headerReference w:type="default" r:id="rId7"/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D88FD" w14:textId="77777777" w:rsidR="005829F1" w:rsidRDefault="005829F1">
      <w:r>
        <w:separator/>
      </w:r>
    </w:p>
  </w:endnote>
  <w:endnote w:type="continuationSeparator" w:id="0">
    <w:p w14:paraId="46FE5FFA" w14:textId="77777777" w:rsidR="005829F1" w:rsidRDefault="00582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D0D8" w14:textId="77777777" w:rsidR="00E73813" w:rsidRDefault="00E73813" w:rsidP="004718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53D1C0" w14:textId="77777777" w:rsidR="00E73813" w:rsidRDefault="00E73813" w:rsidP="00E738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ABC6D" w14:textId="77777777" w:rsidR="00E73813" w:rsidRDefault="00E73813" w:rsidP="004718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46C1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6B5320" w14:textId="77777777" w:rsidR="00E73813" w:rsidRDefault="00E73813" w:rsidP="00E738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67F43" w14:textId="77777777" w:rsidR="005829F1" w:rsidRDefault="005829F1">
      <w:r>
        <w:separator/>
      </w:r>
    </w:p>
  </w:footnote>
  <w:footnote w:type="continuationSeparator" w:id="0">
    <w:p w14:paraId="50FA2FBD" w14:textId="77777777" w:rsidR="005829F1" w:rsidRDefault="00582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E4BD9" w14:textId="092491B7" w:rsidR="00EA262A" w:rsidRPr="00821162" w:rsidRDefault="00821162" w:rsidP="0082116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6BF9E" wp14:editId="2164BDF9">
          <wp:simplePos x="0" y="0"/>
          <wp:positionH relativeFrom="column">
            <wp:posOffset>-86360</wp:posOffset>
          </wp:positionH>
          <wp:positionV relativeFrom="paragraph">
            <wp:posOffset>-333375</wp:posOffset>
          </wp:positionV>
          <wp:extent cx="4067175" cy="652780"/>
          <wp:effectExtent l="0" t="0" r="9525" b="0"/>
          <wp:wrapSquare wrapText="bothSides"/>
          <wp:docPr id="1582553330" name="Picture 1" descr="A picture containing font, graphics, graphic design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553330" name="Picture 1" descr="A picture containing font, graphics, graphic design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7175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/>
    </w:pict>
  </w:numPicBullet>
  <w:numPicBullet w:numPicBulletId="1">
    <w:pict>
      <v:shape id="_x0000_i1048" type="#_x0000_t75" style="width:3in;height:3in" o:bullet="t"/>
    </w:pict>
  </w:numPicBullet>
  <w:numPicBullet w:numPicBulletId="2">
    <w:pict>
      <v:shape id="_x0000_i1049" type="#_x0000_t75" style="width:3in;height:3in" o:bullet="t"/>
    </w:pict>
  </w:numPicBullet>
  <w:abstractNum w:abstractNumId="0" w15:restartNumberingAfterBreak="0">
    <w:nsid w:val="04D05BE9"/>
    <w:multiLevelType w:val="hybridMultilevel"/>
    <w:tmpl w:val="A6B88310"/>
    <w:lvl w:ilvl="0" w:tplc="05AE51C6">
      <w:start w:val="1"/>
      <w:numFmt w:val="bullet"/>
      <w:lvlText w:val="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  <w:color w:val="9933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935"/>
    <w:multiLevelType w:val="hybridMultilevel"/>
    <w:tmpl w:val="80C45922"/>
    <w:lvl w:ilvl="0" w:tplc="540E04C6">
      <w:start w:val="197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E97043F"/>
    <w:multiLevelType w:val="hybridMultilevel"/>
    <w:tmpl w:val="0A9661DA"/>
    <w:lvl w:ilvl="0" w:tplc="05AE51C6">
      <w:start w:val="1"/>
      <w:numFmt w:val="bullet"/>
      <w:lvlText w:val="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  <w:color w:val="993366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2B2F"/>
    <w:multiLevelType w:val="multilevel"/>
    <w:tmpl w:val="0A9661DA"/>
    <w:lvl w:ilvl="0">
      <w:start w:val="1"/>
      <w:numFmt w:val="bullet"/>
      <w:lvlText w:val="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  <w:color w:val="993366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84ED5"/>
    <w:multiLevelType w:val="hybridMultilevel"/>
    <w:tmpl w:val="1B90CCA2"/>
    <w:lvl w:ilvl="0" w:tplc="05AE51C6">
      <w:start w:val="1"/>
      <w:numFmt w:val="bullet"/>
      <w:lvlText w:val=""/>
      <w:lvlJc w:val="left"/>
      <w:pPr>
        <w:tabs>
          <w:tab w:val="num" w:pos="1150"/>
        </w:tabs>
        <w:ind w:left="1150" w:hanging="360"/>
      </w:pPr>
      <w:rPr>
        <w:rFonts w:ascii="Wingdings" w:hAnsi="Wingdings" w:hint="default"/>
        <w:color w:val="99336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E4962"/>
    <w:multiLevelType w:val="multilevel"/>
    <w:tmpl w:val="FD44E44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667230"/>
    <w:multiLevelType w:val="hybridMultilevel"/>
    <w:tmpl w:val="D47C36BA"/>
    <w:lvl w:ilvl="0" w:tplc="05AE51C6">
      <w:start w:val="1"/>
      <w:numFmt w:val="bullet"/>
      <w:lvlText w:val=""/>
      <w:lvlJc w:val="left"/>
      <w:pPr>
        <w:tabs>
          <w:tab w:val="num" w:pos="1150"/>
        </w:tabs>
        <w:ind w:left="1150" w:hanging="360"/>
      </w:pPr>
      <w:rPr>
        <w:rFonts w:ascii="Wingdings" w:hAnsi="Wingdings" w:hint="default"/>
        <w:color w:val="993366"/>
      </w:rPr>
    </w:lvl>
    <w:lvl w:ilvl="1" w:tplc="040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E750A"/>
    <w:multiLevelType w:val="multilevel"/>
    <w:tmpl w:val="A6B88310"/>
    <w:lvl w:ilvl="0">
      <w:start w:val="1"/>
      <w:numFmt w:val="bullet"/>
      <w:lvlText w:val="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  <w:color w:val="99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21863"/>
    <w:multiLevelType w:val="hybridMultilevel"/>
    <w:tmpl w:val="188CF9C0"/>
    <w:lvl w:ilvl="0" w:tplc="AC0CC5E2">
      <w:start w:val="1949"/>
      <w:numFmt w:val="decimal"/>
      <w:lvlText w:val="%1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BD4999"/>
    <w:multiLevelType w:val="hybridMultilevel"/>
    <w:tmpl w:val="C444EBEA"/>
    <w:lvl w:ilvl="0" w:tplc="DB12DF2C">
      <w:start w:val="1986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10A4A7B6">
      <w:start w:val="1993"/>
      <w:numFmt w:val="decimal"/>
      <w:lvlText w:val="%2-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5979A6"/>
    <w:multiLevelType w:val="hybridMultilevel"/>
    <w:tmpl w:val="B34C19EE"/>
    <w:lvl w:ilvl="0" w:tplc="05AE51C6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993366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num w:numId="1" w16cid:durableId="540289502">
    <w:abstractNumId w:val="5"/>
  </w:num>
  <w:num w:numId="2" w16cid:durableId="493035479">
    <w:abstractNumId w:val="1"/>
  </w:num>
  <w:num w:numId="3" w16cid:durableId="1194467293">
    <w:abstractNumId w:val="9"/>
  </w:num>
  <w:num w:numId="4" w16cid:durableId="818349950">
    <w:abstractNumId w:val="10"/>
  </w:num>
  <w:num w:numId="5" w16cid:durableId="1265304046">
    <w:abstractNumId w:val="0"/>
  </w:num>
  <w:num w:numId="6" w16cid:durableId="1721204314">
    <w:abstractNumId w:val="7"/>
  </w:num>
  <w:num w:numId="7" w16cid:durableId="803161781">
    <w:abstractNumId w:val="4"/>
  </w:num>
  <w:num w:numId="8" w16cid:durableId="1291127204">
    <w:abstractNumId w:val="2"/>
  </w:num>
  <w:num w:numId="9" w16cid:durableId="1326321917">
    <w:abstractNumId w:val="3"/>
  </w:num>
  <w:num w:numId="10" w16cid:durableId="481656463">
    <w:abstractNumId w:val="6"/>
  </w:num>
  <w:num w:numId="11" w16cid:durableId="21340570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D"/>
    <w:rsid w:val="0001367F"/>
    <w:rsid w:val="00033956"/>
    <w:rsid w:val="00064F96"/>
    <w:rsid w:val="000674E0"/>
    <w:rsid w:val="000942E7"/>
    <w:rsid w:val="000A09DB"/>
    <w:rsid w:val="000A4929"/>
    <w:rsid w:val="000B5CEA"/>
    <w:rsid w:val="000E6461"/>
    <w:rsid w:val="00112C98"/>
    <w:rsid w:val="00122BA3"/>
    <w:rsid w:val="00157CF9"/>
    <w:rsid w:val="00196C18"/>
    <w:rsid w:val="001C0E9F"/>
    <w:rsid w:val="001E6126"/>
    <w:rsid w:val="001F058A"/>
    <w:rsid w:val="00204C6F"/>
    <w:rsid w:val="0026436A"/>
    <w:rsid w:val="002663FE"/>
    <w:rsid w:val="002B4048"/>
    <w:rsid w:val="002B57A3"/>
    <w:rsid w:val="002B5DFE"/>
    <w:rsid w:val="0032125C"/>
    <w:rsid w:val="00336CAC"/>
    <w:rsid w:val="00337274"/>
    <w:rsid w:val="00370E5F"/>
    <w:rsid w:val="0038029C"/>
    <w:rsid w:val="00392820"/>
    <w:rsid w:val="0039297C"/>
    <w:rsid w:val="003F6F72"/>
    <w:rsid w:val="0041666F"/>
    <w:rsid w:val="00434286"/>
    <w:rsid w:val="004615F4"/>
    <w:rsid w:val="004718D1"/>
    <w:rsid w:val="00483B2D"/>
    <w:rsid w:val="00484EEE"/>
    <w:rsid w:val="004B13BD"/>
    <w:rsid w:val="004B16F6"/>
    <w:rsid w:val="004D5B46"/>
    <w:rsid w:val="004E67C1"/>
    <w:rsid w:val="00520234"/>
    <w:rsid w:val="00532BA2"/>
    <w:rsid w:val="005829F1"/>
    <w:rsid w:val="005E15A2"/>
    <w:rsid w:val="005F5CC6"/>
    <w:rsid w:val="006725BB"/>
    <w:rsid w:val="00672ABC"/>
    <w:rsid w:val="0067390F"/>
    <w:rsid w:val="006B1686"/>
    <w:rsid w:val="006F0043"/>
    <w:rsid w:val="007007CB"/>
    <w:rsid w:val="00715EE7"/>
    <w:rsid w:val="00727E3F"/>
    <w:rsid w:val="00766956"/>
    <w:rsid w:val="007714E4"/>
    <w:rsid w:val="00782844"/>
    <w:rsid w:val="00784208"/>
    <w:rsid w:val="007958E8"/>
    <w:rsid w:val="007A0635"/>
    <w:rsid w:val="007B4E88"/>
    <w:rsid w:val="00821162"/>
    <w:rsid w:val="00823BA8"/>
    <w:rsid w:val="0083686C"/>
    <w:rsid w:val="00843CD2"/>
    <w:rsid w:val="00844B97"/>
    <w:rsid w:val="0085099E"/>
    <w:rsid w:val="008C0C19"/>
    <w:rsid w:val="008C3864"/>
    <w:rsid w:val="008D071D"/>
    <w:rsid w:val="008D674F"/>
    <w:rsid w:val="008F4FFB"/>
    <w:rsid w:val="00A207F6"/>
    <w:rsid w:val="00A769DC"/>
    <w:rsid w:val="00A81C59"/>
    <w:rsid w:val="00AB33C9"/>
    <w:rsid w:val="00AE4E8D"/>
    <w:rsid w:val="00AF46C1"/>
    <w:rsid w:val="00B12EFA"/>
    <w:rsid w:val="00B56E9A"/>
    <w:rsid w:val="00BA79AB"/>
    <w:rsid w:val="00BC2018"/>
    <w:rsid w:val="00BF17B8"/>
    <w:rsid w:val="00C1461C"/>
    <w:rsid w:val="00C277D7"/>
    <w:rsid w:val="00C437FC"/>
    <w:rsid w:val="00C742A7"/>
    <w:rsid w:val="00C846BF"/>
    <w:rsid w:val="00C974BE"/>
    <w:rsid w:val="00CA7174"/>
    <w:rsid w:val="00D231C6"/>
    <w:rsid w:val="00D41163"/>
    <w:rsid w:val="00D61978"/>
    <w:rsid w:val="00DA5DC6"/>
    <w:rsid w:val="00DE6515"/>
    <w:rsid w:val="00DE72A6"/>
    <w:rsid w:val="00E71C4B"/>
    <w:rsid w:val="00E73813"/>
    <w:rsid w:val="00E77911"/>
    <w:rsid w:val="00E94578"/>
    <w:rsid w:val="00EA0CFD"/>
    <w:rsid w:val="00EA262A"/>
    <w:rsid w:val="00EF26E2"/>
    <w:rsid w:val="00F16B85"/>
    <w:rsid w:val="00F2531A"/>
    <w:rsid w:val="00F40E52"/>
    <w:rsid w:val="00F464ED"/>
    <w:rsid w:val="00F50B34"/>
    <w:rsid w:val="00F603E2"/>
    <w:rsid w:val="00F94D48"/>
    <w:rsid w:val="00FA3E0E"/>
    <w:rsid w:val="00FB319A"/>
    <w:rsid w:val="00FC1CA4"/>
    <w:rsid w:val="00FD6EA0"/>
    <w:rsid w:val="00FD787D"/>
    <w:rsid w:val="00FF463E"/>
    <w:rsid w:val="00FF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BC687D"/>
  <w15:docId w15:val="{BF2A7DF5-2B0E-4D22-BE2A-FD50DBA84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738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3813"/>
  </w:style>
  <w:style w:type="character" w:styleId="Strong">
    <w:name w:val="Strong"/>
    <w:qFormat/>
    <w:rsid w:val="00C974BE"/>
    <w:rPr>
      <w:b/>
      <w:bCs/>
    </w:rPr>
  </w:style>
  <w:style w:type="paragraph" w:styleId="Header">
    <w:name w:val="header"/>
    <w:basedOn w:val="Normal"/>
    <w:link w:val="HeaderChar"/>
    <w:unhideWhenUsed/>
    <w:rsid w:val="00EA2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62A"/>
    <w:rPr>
      <w:sz w:val="24"/>
      <w:szCs w:val="24"/>
    </w:rPr>
  </w:style>
  <w:style w:type="table" w:styleId="TableGrid">
    <w:name w:val="Table Grid"/>
    <w:basedOn w:val="TableNormal"/>
    <w:rsid w:val="0082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1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642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24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574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4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12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91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13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68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56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292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54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26262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4079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826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745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9075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434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812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7460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93367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386335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7403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5105896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636506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5656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887519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98093492">
    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6" w:space="0" w:color="DDDDDD"/>
                                                                                                                                            <w:left w:val="single" w:sz="6" w:space="0" w:color="DDDDDD"/>
                                                                                                                                            <w:bottom w:val="single" w:sz="6" w:space="0" w:color="DDDDDD"/>
                                                                                                                                            <w:right w:val="single" w:sz="6" w:space="0" w:color="DDDDDD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1206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synopsis of the History of the New Jersey Dental  Hygienists’ Association</vt:lpstr>
    </vt:vector>
  </TitlesOfParts>
  <Company>HP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synopsis of the History of the New Jersey Dental  Hygienists’ Association</dc:title>
  <dc:creator>Rhoda Gladstone</dc:creator>
  <cp:lastModifiedBy>Alexis Belford, RDH, MSDH, FADHA</cp:lastModifiedBy>
  <cp:revision>2</cp:revision>
  <cp:lastPrinted>2017-08-07T12:16:00Z</cp:lastPrinted>
  <dcterms:created xsi:type="dcterms:W3CDTF">2025-11-01T15:54:00Z</dcterms:created>
  <dcterms:modified xsi:type="dcterms:W3CDTF">2025-11-01T15:54:00Z</dcterms:modified>
</cp:coreProperties>
</file>