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AD564" w14:textId="77777777" w:rsidR="00441A01" w:rsidRPr="004B67D0" w:rsidRDefault="00441A01">
      <w:pPr>
        <w:rPr>
          <w:rFonts w:ascii="Avenir Next LT Pro" w:hAnsi="Avenir Next LT Pro" w:cs="Times New Roman"/>
          <w:b/>
          <w:bCs/>
        </w:rPr>
      </w:pPr>
    </w:p>
    <w:p w14:paraId="45EF0DBE" w14:textId="0C1E9AA7" w:rsidR="002C7CD2" w:rsidRPr="004B67D0" w:rsidRDefault="00B13E2A" w:rsidP="00E41484">
      <w:pPr>
        <w:rPr>
          <w:rFonts w:ascii="Avenir Next LT Pro" w:hAnsi="Avenir Next LT Pro"/>
          <w:b/>
          <w:i/>
          <w:u w:val="single"/>
        </w:rPr>
      </w:pPr>
      <w:r w:rsidRPr="004B67D0">
        <w:rPr>
          <w:rFonts w:ascii="Avenir Next LT Pro" w:hAnsi="Avenir Next LT Pro"/>
          <w:b/>
          <w:i/>
          <w:u w:val="single"/>
        </w:rPr>
        <w:t>ADVERTISING</w:t>
      </w:r>
      <w:r w:rsidR="00E41484" w:rsidRPr="004B67D0">
        <w:rPr>
          <w:rFonts w:ascii="Avenir Next LT Pro" w:hAnsi="Avenir Next LT Pro"/>
          <w:b/>
          <w:i/>
          <w:u w:val="single"/>
        </w:rPr>
        <w:t xml:space="preserve"> with NJDHA</w:t>
      </w:r>
    </w:p>
    <w:p w14:paraId="32621D92" w14:textId="61CA024B" w:rsidR="002C7CD2" w:rsidRPr="004B67D0" w:rsidRDefault="00B13E2A" w:rsidP="00E41484">
      <w:pPr>
        <w:rPr>
          <w:rFonts w:ascii="Avenir Next LT Pro" w:hAnsi="Avenir Next LT Pro"/>
        </w:rPr>
      </w:pPr>
      <w:r w:rsidRPr="004B67D0">
        <w:rPr>
          <w:rFonts w:ascii="Avenir Next LT Pro" w:hAnsi="Avenir Next LT Pro"/>
        </w:rPr>
        <w:t>Advertising acceptance will be guided by the following:</w:t>
      </w:r>
    </w:p>
    <w:p w14:paraId="409797E0" w14:textId="42B450FD" w:rsidR="002C7CD2" w:rsidRPr="004B67D0" w:rsidRDefault="00B13E2A" w:rsidP="00E41484">
      <w:pPr>
        <w:rPr>
          <w:rFonts w:ascii="Avenir Next LT Pro" w:hAnsi="Avenir Next LT Pro"/>
        </w:rPr>
      </w:pPr>
      <w:r w:rsidRPr="004B67D0">
        <w:rPr>
          <w:rFonts w:ascii="Avenir Next LT Pro" w:hAnsi="Avenir Next LT Pro"/>
        </w:rPr>
        <w:t>*The advertising pages will include a disclaimer “NJDHA does not endorse any product or service</w:t>
      </w:r>
      <w:r w:rsidR="00E41484" w:rsidRPr="004B67D0">
        <w:rPr>
          <w:rFonts w:ascii="Avenir Next LT Pro" w:hAnsi="Avenir Next LT Pro"/>
        </w:rPr>
        <w:t>”</w:t>
      </w:r>
      <w:r w:rsidRPr="004B67D0">
        <w:rPr>
          <w:rFonts w:ascii="Avenir Next LT Pro" w:hAnsi="Avenir Next LT Pro"/>
        </w:rPr>
        <w:t xml:space="preserve">  </w:t>
      </w:r>
    </w:p>
    <w:p w14:paraId="28BF0461" w14:textId="18658B1D" w:rsidR="00E41484" w:rsidRPr="004B67D0" w:rsidRDefault="002C7CD2" w:rsidP="004B67D0">
      <w:pPr>
        <w:rPr>
          <w:rFonts w:ascii="Avenir Next LT Pro" w:hAnsi="Avenir Next LT Pro"/>
        </w:rPr>
      </w:pPr>
      <w:r w:rsidRPr="004B67D0">
        <w:rPr>
          <w:rFonts w:ascii="Avenir Next LT Pro" w:hAnsi="Avenir Next LT Pro"/>
        </w:rPr>
        <w:t>Your text, subject to editorial review by NJDHA, will be posted. Links and logo are acceptable components of your ad-copy.</w:t>
      </w:r>
    </w:p>
    <w:p w14:paraId="02304822" w14:textId="31D69FDA" w:rsidR="002C7CD2" w:rsidRPr="007A032E" w:rsidRDefault="003A29CC" w:rsidP="002C7CD2">
      <w:pPr>
        <w:rPr>
          <w:rFonts w:ascii="Avenir Next LT Pro" w:hAnsi="Avenir Next LT Pro"/>
          <w:b/>
          <w:i/>
          <w:u w:val="single"/>
        </w:rPr>
      </w:pPr>
      <w:r w:rsidRPr="004B67D0">
        <w:rPr>
          <w:rFonts w:ascii="Avenir Next LT Pro" w:hAnsi="Avenir Next LT Pro"/>
          <w:b/>
          <w:i/>
          <w:u w:val="single"/>
        </w:rPr>
        <w:t xml:space="preserve">WEBSITE </w:t>
      </w:r>
      <w:r w:rsidR="00B13E2A" w:rsidRPr="007A032E">
        <w:rPr>
          <w:rFonts w:ascii="Avenir Next LT Pro" w:hAnsi="Avenir Next LT Pro"/>
          <w:b/>
          <w:i/>
          <w:u w:val="single"/>
        </w:rPr>
        <w:t>ADVERTISING RATES</w:t>
      </w:r>
    </w:p>
    <w:p w14:paraId="2C2BC2CB" w14:textId="227FDCEF" w:rsidR="002C7CD2" w:rsidRPr="007A032E" w:rsidRDefault="00E41484" w:rsidP="002C7CD2">
      <w:pPr>
        <w:rPr>
          <w:rFonts w:ascii="Avenir Next LT Pro" w:hAnsi="Avenir Next LT Pro"/>
        </w:rPr>
      </w:pPr>
      <w:r w:rsidRPr="007A032E">
        <w:rPr>
          <w:rFonts w:ascii="Avenir Next LT Pro" w:hAnsi="Avenir Next LT Pro"/>
        </w:rPr>
        <w:t>Fees</w:t>
      </w:r>
      <w:r w:rsidR="00B13E2A" w:rsidRPr="007A032E">
        <w:rPr>
          <w:rFonts w:ascii="Avenir Next LT Pro" w:hAnsi="Avenir Next LT Pro"/>
        </w:rPr>
        <w:t>: (including link &amp; logo for duration of ad)</w:t>
      </w:r>
    </w:p>
    <w:p w14:paraId="1C564137" w14:textId="07CAFF7E" w:rsidR="002C7CD2" w:rsidRPr="007A032E" w:rsidRDefault="00B13E2A" w:rsidP="002C7CD2">
      <w:pPr>
        <w:rPr>
          <w:rFonts w:ascii="Avenir Next LT Pro" w:hAnsi="Avenir Next LT Pro"/>
        </w:rPr>
      </w:pPr>
      <w:r w:rsidRPr="007A032E">
        <w:rPr>
          <w:rFonts w:ascii="Avenir Next LT Pro" w:hAnsi="Avenir Next LT Pro"/>
        </w:rPr>
        <w:t>1 year of your supplied copy on website topic page: $</w:t>
      </w:r>
      <w:r w:rsidR="000C2013" w:rsidRPr="007A032E">
        <w:rPr>
          <w:rFonts w:ascii="Avenir Next LT Pro" w:hAnsi="Avenir Next LT Pro"/>
        </w:rPr>
        <w:t>225</w:t>
      </w:r>
      <w:r w:rsidR="00EA2583" w:rsidRPr="007A032E">
        <w:rPr>
          <w:rFonts w:ascii="Avenir Next LT Pro" w:hAnsi="Avenir Next LT Pro"/>
        </w:rPr>
        <w:t xml:space="preserve"> (updates during the year $</w:t>
      </w:r>
      <w:r w:rsidR="00A35964" w:rsidRPr="007A032E">
        <w:rPr>
          <w:rFonts w:ascii="Avenir Next LT Pro" w:hAnsi="Avenir Next LT Pro"/>
        </w:rPr>
        <w:t>30</w:t>
      </w:r>
      <w:r w:rsidR="00EA2583" w:rsidRPr="007A032E">
        <w:rPr>
          <w:rFonts w:ascii="Avenir Next LT Pro" w:hAnsi="Avenir Next LT Pro"/>
        </w:rPr>
        <w:t xml:space="preserve">) </w:t>
      </w:r>
    </w:p>
    <w:p w14:paraId="7D6EEB0E" w14:textId="11B82F43" w:rsidR="002C7CD2" w:rsidRPr="007A032E" w:rsidRDefault="00B13E2A" w:rsidP="002C7CD2">
      <w:pPr>
        <w:rPr>
          <w:rFonts w:ascii="Avenir Next LT Pro" w:hAnsi="Avenir Next LT Pro"/>
        </w:rPr>
      </w:pPr>
      <w:r w:rsidRPr="007A032E">
        <w:rPr>
          <w:rFonts w:ascii="Avenir Next LT Pro" w:hAnsi="Avenir Next LT Pro"/>
        </w:rPr>
        <w:t>6 months of your supplied copy on website topic page: $</w:t>
      </w:r>
      <w:r w:rsidR="00701FDD" w:rsidRPr="007A032E">
        <w:rPr>
          <w:rFonts w:ascii="Avenir Next LT Pro" w:hAnsi="Avenir Next LT Pro"/>
        </w:rPr>
        <w:t>135</w:t>
      </w:r>
      <w:r w:rsidR="00EA2583" w:rsidRPr="007A032E">
        <w:rPr>
          <w:rFonts w:ascii="Avenir Next LT Pro" w:hAnsi="Avenir Next LT Pro"/>
        </w:rPr>
        <w:t xml:space="preserve"> (updates during the 6 mos. $</w:t>
      </w:r>
      <w:r w:rsidR="00A35964" w:rsidRPr="007A032E">
        <w:rPr>
          <w:rFonts w:ascii="Avenir Next LT Pro" w:hAnsi="Avenir Next LT Pro"/>
        </w:rPr>
        <w:t>30</w:t>
      </w:r>
      <w:r w:rsidR="00EA2583" w:rsidRPr="007A032E">
        <w:rPr>
          <w:rFonts w:ascii="Avenir Next LT Pro" w:hAnsi="Avenir Next LT Pro"/>
        </w:rPr>
        <w:t>)</w:t>
      </w:r>
    </w:p>
    <w:p w14:paraId="62C85614" w14:textId="61F9D070" w:rsidR="002C7CD2" w:rsidRPr="007A032E" w:rsidRDefault="00B13E2A" w:rsidP="002C7CD2">
      <w:pPr>
        <w:rPr>
          <w:rFonts w:ascii="Avenir Next LT Pro" w:hAnsi="Avenir Next LT Pro"/>
        </w:rPr>
      </w:pPr>
      <w:r w:rsidRPr="007A032E">
        <w:rPr>
          <w:rFonts w:ascii="Avenir Next LT Pro" w:hAnsi="Avenir Next LT Pro"/>
        </w:rPr>
        <w:t>3 months of your supplied copy on website topic page: $</w:t>
      </w:r>
      <w:r w:rsidR="00BA4E80" w:rsidRPr="007A032E">
        <w:rPr>
          <w:rFonts w:ascii="Avenir Next LT Pro" w:hAnsi="Avenir Next LT Pro"/>
        </w:rPr>
        <w:t xml:space="preserve">85 </w:t>
      </w:r>
      <w:r w:rsidR="00EA2583" w:rsidRPr="007A032E">
        <w:rPr>
          <w:rFonts w:ascii="Avenir Next LT Pro" w:hAnsi="Avenir Next LT Pro"/>
        </w:rPr>
        <w:t>(updates during the 3 mos. $</w:t>
      </w:r>
      <w:r w:rsidR="00A35964" w:rsidRPr="007A032E">
        <w:rPr>
          <w:rFonts w:ascii="Avenir Next LT Pro" w:hAnsi="Avenir Next LT Pro"/>
        </w:rPr>
        <w:t>30</w:t>
      </w:r>
      <w:r w:rsidR="00EA2583" w:rsidRPr="007A032E">
        <w:rPr>
          <w:rFonts w:ascii="Avenir Next LT Pro" w:hAnsi="Avenir Next LT Pro"/>
        </w:rPr>
        <w:t>)</w:t>
      </w:r>
    </w:p>
    <w:p w14:paraId="6C78C578" w14:textId="47BE543E" w:rsidR="002C7CD2" w:rsidRPr="007A032E" w:rsidRDefault="00B13E2A" w:rsidP="002C7CD2">
      <w:pPr>
        <w:rPr>
          <w:rFonts w:ascii="Avenir Next LT Pro" w:hAnsi="Avenir Next LT Pro"/>
        </w:rPr>
      </w:pPr>
      <w:r w:rsidRPr="007A032E">
        <w:rPr>
          <w:rFonts w:ascii="Avenir Next LT Pro" w:hAnsi="Avenir Next LT Pro"/>
        </w:rPr>
        <w:t>1 year business card ad on homepage website: $</w:t>
      </w:r>
      <w:r w:rsidR="00A35964" w:rsidRPr="007A032E">
        <w:rPr>
          <w:rFonts w:ascii="Avenir Next LT Pro" w:hAnsi="Avenir Next LT Pro"/>
        </w:rPr>
        <w:t>190</w:t>
      </w:r>
      <w:r w:rsidR="00EA2583" w:rsidRPr="007A032E">
        <w:rPr>
          <w:rFonts w:ascii="Avenir Next LT Pro" w:hAnsi="Avenir Next LT Pro"/>
        </w:rPr>
        <w:t xml:space="preserve"> (updates during the year $25</w:t>
      </w:r>
      <w:r w:rsidR="00A35964" w:rsidRPr="007A032E">
        <w:rPr>
          <w:rFonts w:ascii="Avenir Next LT Pro" w:hAnsi="Avenir Next LT Pro"/>
        </w:rPr>
        <w:t xml:space="preserve"> 30</w:t>
      </w:r>
      <w:r w:rsidR="00EA2583" w:rsidRPr="007A032E">
        <w:rPr>
          <w:rFonts w:ascii="Avenir Next LT Pro" w:hAnsi="Avenir Next LT Pro"/>
        </w:rPr>
        <w:t>)</w:t>
      </w:r>
    </w:p>
    <w:p w14:paraId="5954D4EF" w14:textId="1BF5442A" w:rsidR="003A29CC" w:rsidRPr="007A032E" w:rsidRDefault="003A29CC" w:rsidP="002C7CD2">
      <w:pPr>
        <w:rPr>
          <w:rFonts w:ascii="Avenir Next LT Pro" w:hAnsi="Avenir Next LT Pro"/>
          <w:b/>
          <w:i/>
          <w:u w:val="single"/>
        </w:rPr>
      </w:pPr>
      <w:r w:rsidRPr="007A032E">
        <w:rPr>
          <w:rFonts w:ascii="Avenir Next LT Pro" w:hAnsi="Avenir Next LT Pro"/>
          <w:b/>
          <w:i/>
          <w:u w:val="single"/>
        </w:rPr>
        <w:t>EMAIL ADVERTISING RATES</w:t>
      </w:r>
    </w:p>
    <w:p w14:paraId="2679B40F" w14:textId="6BB2BC84" w:rsidR="00B13E2A" w:rsidRPr="007A032E" w:rsidRDefault="00B13E2A" w:rsidP="002C7CD2">
      <w:pPr>
        <w:rPr>
          <w:rFonts w:ascii="Avenir Next LT Pro" w:hAnsi="Avenir Next LT Pro"/>
          <w:u w:val="single"/>
        </w:rPr>
      </w:pPr>
      <w:r w:rsidRPr="007A032E">
        <w:rPr>
          <w:rFonts w:ascii="Avenir Next LT Pro" w:hAnsi="Avenir Next LT Pro"/>
          <w:u w:val="single"/>
        </w:rPr>
        <w:t>Posted in one edition of the NJDHA Email Update: $</w:t>
      </w:r>
      <w:r w:rsidR="00A63300" w:rsidRPr="007A032E">
        <w:rPr>
          <w:rFonts w:ascii="Avenir Next LT Pro" w:hAnsi="Avenir Next LT Pro"/>
          <w:u w:val="single"/>
        </w:rPr>
        <w:t>60</w:t>
      </w:r>
    </w:p>
    <w:p w14:paraId="25FD781F" w14:textId="77777777" w:rsidR="003A29CC" w:rsidRPr="007A032E" w:rsidRDefault="003A29CC" w:rsidP="002C7CD2">
      <w:pPr>
        <w:rPr>
          <w:rFonts w:ascii="Avenir Next LT Pro" w:hAnsi="Avenir Next LT Pro"/>
        </w:rPr>
      </w:pPr>
      <w:r w:rsidRPr="007A032E">
        <w:rPr>
          <w:rFonts w:ascii="Avenir Next LT Pro" w:hAnsi="Avenir Next LT Pro"/>
        </w:rPr>
        <w:t>NJDHA Email Update is issued monthly to all members and contains several articles of member interest.</w:t>
      </w:r>
    </w:p>
    <w:p w14:paraId="07F5FA7B" w14:textId="77777777" w:rsidR="003A29CC" w:rsidRPr="007A032E" w:rsidRDefault="003A29CC" w:rsidP="002C7CD2">
      <w:pPr>
        <w:rPr>
          <w:rFonts w:ascii="Avenir Next LT Pro" w:hAnsi="Avenir Next LT Pro"/>
        </w:rPr>
      </w:pPr>
      <w:r w:rsidRPr="007A032E">
        <w:rPr>
          <w:rFonts w:ascii="Avenir Next LT Pro" w:hAnsi="Avenir Next LT Pro"/>
        </w:rPr>
        <w:t>Ads received by the 10</w:t>
      </w:r>
      <w:r w:rsidRPr="007A032E">
        <w:rPr>
          <w:rFonts w:ascii="Avenir Next LT Pro" w:hAnsi="Avenir Next LT Pro"/>
          <w:vertAlign w:val="superscript"/>
        </w:rPr>
        <w:t>th</w:t>
      </w:r>
      <w:r w:rsidRPr="007A032E">
        <w:rPr>
          <w:rFonts w:ascii="Avenir Next LT Pro" w:hAnsi="Avenir Next LT Pro"/>
        </w:rPr>
        <w:t xml:space="preserve"> of the month will be posted in that month’s edition.</w:t>
      </w:r>
    </w:p>
    <w:p w14:paraId="02970386" w14:textId="27A8E89F" w:rsidR="003A29CC" w:rsidRPr="007A032E" w:rsidRDefault="003A29CC" w:rsidP="002C7CD2">
      <w:pPr>
        <w:rPr>
          <w:rFonts w:ascii="Avenir Next LT Pro" w:hAnsi="Avenir Next LT Pro"/>
        </w:rPr>
      </w:pPr>
      <w:r w:rsidRPr="007A032E">
        <w:rPr>
          <w:rFonts w:ascii="Avenir Next LT Pro" w:hAnsi="Avenir Next LT Pro"/>
        </w:rPr>
        <w:t xml:space="preserve">Ads are limited to 150 words. Formatting is at discretion of NJHDA. </w:t>
      </w:r>
    </w:p>
    <w:p w14:paraId="169651A8" w14:textId="696B6528" w:rsidR="002C7CD2" w:rsidRPr="007A032E" w:rsidRDefault="003A29CC" w:rsidP="002C7CD2">
      <w:pPr>
        <w:rPr>
          <w:rFonts w:ascii="Avenir Next LT Pro" w:hAnsi="Avenir Next LT Pro"/>
        </w:rPr>
      </w:pPr>
      <w:r w:rsidRPr="007A032E">
        <w:rPr>
          <w:rFonts w:ascii="Avenir Next LT Pro" w:hAnsi="Avenir Next LT Pro"/>
        </w:rPr>
        <w:t>Each ad may include a link for further info.</w:t>
      </w:r>
    </w:p>
    <w:p w14:paraId="1FC7590C" w14:textId="42F706AB" w:rsidR="00B13E2A" w:rsidRPr="007A032E" w:rsidRDefault="00B13E2A" w:rsidP="002C7CD2">
      <w:pPr>
        <w:rPr>
          <w:rFonts w:ascii="Avenir Next LT Pro" w:hAnsi="Avenir Next LT Pro"/>
          <w:u w:val="single"/>
        </w:rPr>
      </w:pPr>
      <w:r w:rsidRPr="007A032E">
        <w:rPr>
          <w:rFonts w:ascii="Avenir Next LT Pro" w:hAnsi="Avenir Next LT Pro"/>
          <w:u w:val="single"/>
        </w:rPr>
        <w:t xml:space="preserve">Posted </w:t>
      </w:r>
      <w:r w:rsidR="00587F7A" w:rsidRPr="007A032E">
        <w:rPr>
          <w:rFonts w:ascii="Avenir Next LT Pro" w:hAnsi="Avenir Next LT Pro"/>
          <w:u w:val="single"/>
        </w:rPr>
        <w:t>as</w:t>
      </w:r>
      <w:r w:rsidRPr="007A032E">
        <w:rPr>
          <w:rFonts w:ascii="Avenir Next LT Pro" w:hAnsi="Avenir Next LT Pro"/>
          <w:u w:val="single"/>
        </w:rPr>
        <w:t xml:space="preserve"> a single-topic NJDHA Email Alert: $</w:t>
      </w:r>
      <w:r w:rsidR="00A63300" w:rsidRPr="007A032E">
        <w:rPr>
          <w:rFonts w:ascii="Avenir Next LT Pro" w:hAnsi="Avenir Next LT Pro"/>
          <w:u w:val="single"/>
        </w:rPr>
        <w:t>85</w:t>
      </w:r>
    </w:p>
    <w:p w14:paraId="3DAFF1FC" w14:textId="77777777" w:rsidR="002C7CD2" w:rsidRPr="007A032E" w:rsidRDefault="003A29CC" w:rsidP="002C7CD2">
      <w:pPr>
        <w:rPr>
          <w:rFonts w:ascii="Avenir Next LT Pro" w:hAnsi="Avenir Next LT Pro"/>
        </w:rPr>
      </w:pPr>
      <w:r w:rsidRPr="007A032E">
        <w:rPr>
          <w:rFonts w:ascii="Avenir Next LT Pro" w:hAnsi="Avenir Next LT Pro"/>
        </w:rPr>
        <w:t>NJDHA Email Alert is issued on an as-needed basis to all members or to any component. Each alert contains one topic.</w:t>
      </w:r>
    </w:p>
    <w:p w14:paraId="21E3151C" w14:textId="77777777" w:rsidR="003A29CC" w:rsidRPr="004B67D0" w:rsidRDefault="003A29CC" w:rsidP="002C7CD2">
      <w:pPr>
        <w:rPr>
          <w:rFonts w:ascii="Avenir Next LT Pro" w:hAnsi="Avenir Next LT Pro"/>
        </w:rPr>
      </w:pPr>
      <w:r w:rsidRPr="007A032E">
        <w:rPr>
          <w:rFonts w:ascii="Avenir Next LT Pro" w:hAnsi="Avenir Next LT Pro"/>
        </w:rPr>
        <w:t xml:space="preserve">Alerts may be sent at any time; the day of issue will be determined </w:t>
      </w:r>
      <w:r w:rsidRPr="004B67D0">
        <w:rPr>
          <w:rFonts w:ascii="Avenir Next LT Pro" w:hAnsi="Avenir Next LT Pro"/>
        </w:rPr>
        <w:t>by NJDHA publishing schedule.</w:t>
      </w:r>
    </w:p>
    <w:p w14:paraId="1FAD8E5E" w14:textId="616C7FF7" w:rsidR="0046251A" w:rsidRPr="004B67D0" w:rsidRDefault="0046251A" w:rsidP="002C7CD2">
      <w:pPr>
        <w:rPr>
          <w:rFonts w:ascii="Avenir Next LT Pro" w:hAnsi="Avenir Next LT Pro"/>
        </w:rPr>
      </w:pPr>
      <w:r w:rsidRPr="004B67D0">
        <w:rPr>
          <w:rFonts w:ascii="Avenir Next LT Pro" w:hAnsi="Avenir Next LT Pro"/>
        </w:rPr>
        <w:t>Te</w:t>
      </w:r>
      <w:r w:rsidR="000755BF" w:rsidRPr="004B67D0">
        <w:rPr>
          <w:rFonts w:ascii="Avenir Next LT Pro" w:hAnsi="Avenir Next LT Pro"/>
        </w:rPr>
        <w:t>x</w:t>
      </w:r>
      <w:r w:rsidRPr="004B67D0">
        <w:rPr>
          <w:rFonts w:ascii="Avenir Next LT Pro" w:hAnsi="Avenir Next LT Pro"/>
        </w:rPr>
        <w:t>t article is limited to 150 words. Formatting is at the discretion of NJDHA.</w:t>
      </w:r>
    </w:p>
    <w:p w14:paraId="63AA6DF2" w14:textId="09C2FFC9" w:rsidR="0046251A" w:rsidRPr="004B67D0" w:rsidRDefault="0046251A" w:rsidP="002C7CD2">
      <w:pPr>
        <w:rPr>
          <w:rFonts w:ascii="Avenir Next LT Pro" w:hAnsi="Avenir Next LT Pro"/>
        </w:rPr>
      </w:pPr>
      <w:r w:rsidRPr="004B67D0">
        <w:rPr>
          <w:rFonts w:ascii="Avenir Next LT Pro" w:hAnsi="Avenir Next LT Pro"/>
        </w:rPr>
        <w:t>Each alert may include a link and/or embedded copy of your supplied informational piece.</w:t>
      </w:r>
    </w:p>
    <w:p w14:paraId="30A2AD3B" w14:textId="62B9F11D" w:rsidR="00E41484" w:rsidRPr="004B67D0" w:rsidRDefault="002C7CD2" w:rsidP="00B13E2A">
      <w:pPr>
        <w:rPr>
          <w:rFonts w:ascii="Avenir Next LT Pro" w:hAnsi="Avenir Next LT Pro"/>
        </w:rPr>
      </w:pPr>
      <w:r w:rsidRPr="004B67D0">
        <w:rPr>
          <w:rFonts w:ascii="Avenir Next LT Pro" w:hAnsi="Avenir Next LT Pro"/>
        </w:rPr>
        <w:t>Opportunities for</w:t>
      </w:r>
      <w:r w:rsidR="00F75024" w:rsidRPr="004B67D0">
        <w:rPr>
          <w:rFonts w:ascii="Avenir Next LT Pro" w:hAnsi="Avenir Next LT Pro"/>
        </w:rPr>
        <w:t xml:space="preserve"> employment advertising and </w:t>
      </w:r>
      <w:r w:rsidRPr="004B67D0">
        <w:rPr>
          <w:rFonts w:ascii="Avenir Next LT Pro" w:hAnsi="Avenir Next LT Pro"/>
        </w:rPr>
        <w:t>in-kind advertising are available upon request.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7578"/>
      </w:tblGrid>
      <w:tr w:rsidR="002C7CD2" w:rsidRPr="004B67D0" w14:paraId="1C08061B" w14:textId="77777777" w:rsidTr="00331B3F">
        <w:tc>
          <w:tcPr>
            <w:tcW w:w="1998" w:type="dxa"/>
          </w:tcPr>
          <w:p w14:paraId="6BDC700C" w14:textId="77777777" w:rsidR="002C7CD2" w:rsidRPr="004B67D0" w:rsidRDefault="002C7CD2" w:rsidP="00331B3F">
            <w:pPr>
              <w:rPr>
                <w:rFonts w:ascii="Avenir Next LT Pro" w:hAnsi="Avenir Next LT Pro"/>
              </w:rPr>
            </w:pPr>
            <w:r w:rsidRPr="004B67D0">
              <w:rPr>
                <w:rFonts w:ascii="Avenir Next LT Pro" w:hAnsi="Avenir Next LT Pro"/>
              </w:rPr>
              <w:t>Organization</w:t>
            </w:r>
          </w:p>
        </w:tc>
        <w:tc>
          <w:tcPr>
            <w:tcW w:w="7578" w:type="dxa"/>
          </w:tcPr>
          <w:p w14:paraId="02C35E5F" w14:textId="77777777" w:rsidR="002C7CD2" w:rsidRPr="004B67D0" w:rsidRDefault="002C7CD2" w:rsidP="00331B3F">
            <w:pPr>
              <w:rPr>
                <w:rFonts w:ascii="Avenir Next LT Pro" w:hAnsi="Avenir Next LT Pro"/>
              </w:rPr>
            </w:pPr>
          </w:p>
        </w:tc>
      </w:tr>
      <w:tr w:rsidR="002C7CD2" w:rsidRPr="004B67D0" w14:paraId="774A5ED9" w14:textId="77777777" w:rsidTr="00331B3F">
        <w:tc>
          <w:tcPr>
            <w:tcW w:w="1998" w:type="dxa"/>
          </w:tcPr>
          <w:p w14:paraId="7ADEF800" w14:textId="77777777" w:rsidR="002C7CD2" w:rsidRPr="004B67D0" w:rsidRDefault="002C7CD2" w:rsidP="00331B3F">
            <w:pPr>
              <w:rPr>
                <w:rFonts w:ascii="Avenir Next LT Pro" w:hAnsi="Avenir Next LT Pro"/>
              </w:rPr>
            </w:pPr>
            <w:r w:rsidRPr="004B67D0">
              <w:rPr>
                <w:rFonts w:ascii="Avenir Next LT Pro" w:hAnsi="Avenir Next LT Pro"/>
              </w:rPr>
              <w:t>Name</w:t>
            </w:r>
          </w:p>
        </w:tc>
        <w:tc>
          <w:tcPr>
            <w:tcW w:w="7578" w:type="dxa"/>
          </w:tcPr>
          <w:p w14:paraId="56DCFFB3" w14:textId="77777777" w:rsidR="002C7CD2" w:rsidRPr="004B67D0" w:rsidRDefault="002C7CD2" w:rsidP="00331B3F">
            <w:pPr>
              <w:rPr>
                <w:rFonts w:ascii="Avenir Next LT Pro" w:hAnsi="Avenir Next LT Pro"/>
              </w:rPr>
            </w:pPr>
          </w:p>
        </w:tc>
      </w:tr>
      <w:tr w:rsidR="002C7CD2" w:rsidRPr="004B67D0" w14:paraId="08A4A34F" w14:textId="77777777" w:rsidTr="00331B3F">
        <w:tc>
          <w:tcPr>
            <w:tcW w:w="1998" w:type="dxa"/>
          </w:tcPr>
          <w:p w14:paraId="7B25AF74" w14:textId="77777777" w:rsidR="002C7CD2" w:rsidRPr="004B67D0" w:rsidRDefault="002C7CD2" w:rsidP="00331B3F">
            <w:pPr>
              <w:rPr>
                <w:rFonts w:ascii="Avenir Next LT Pro" w:hAnsi="Avenir Next LT Pro"/>
              </w:rPr>
            </w:pPr>
            <w:r w:rsidRPr="004B67D0">
              <w:rPr>
                <w:rFonts w:ascii="Avenir Next LT Pro" w:hAnsi="Avenir Next LT Pro"/>
              </w:rPr>
              <w:t>Address</w:t>
            </w:r>
          </w:p>
        </w:tc>
        <w:tc>
          <w:tcPr>
            <w:tcW w:w="7578" w:type="dxa"/>
          </w:tcPr>
          <w:p w14:paraId="6FC8E275" w14:textId="77777777" w:rsidR="002C7CD2" w:rsidRPr="004B67D0" w:rsidRDefault="002C7CD2" w:rsidP="00331B3F">
            <w:pPr>
              <w:rPr>
                <w:rFonts w:ascii="Avenir Next LT Pro" w:hAnsi="Avenir Next LT Pro"/>
              </w:rPr>
            </w:pPr>
          </w:p>
        </w:tc>
      </w:tr>
      <w:tr w:rsidR="002C7CD2" w:rsidRPr="004B67D0" w14:paraId="4059BCA6" w14:textId="77777777" w:rsidTr="00331B3F">
        <w:tc>
          <w:tcPr>
            <w:tcW w:w="1998" w:type="dxa"/>
          </w:tcPr>
          <w:p w14:paraId="2F19CA78" w14:textId="77777777" w:rsidR="002C7CD2" w:rsidRPr="004B67D0" w:rsidRDefault="002C7CD2" w:rsidP="00331B3F">
            <w:pPr>
              <w:rPr>
                <w:rFonts w:ascii="Avenir Next LT Pro" w:hAnsi="Avenir Next LT Pro"/>
              </w:rPr>
            </w:pPr>
            <w:r w:rsidRPr="004B67D0">
              <w:rPr>
                <w:rFonts w:ascii="Avenir Next LT Pro" w:hAnsi="Avenir Next LT Pro"/>
              </w:rPr>
              <w:t>Town, State, Zip</w:t>
            </w:r>
          </w:p>
        </w:tc>
        <w:tc>
          <w:tcPr>
            <w:tcW w:w="7578" w:type="dxa"/>
          </w:tcPr>
          <w:p w14:paraId="0B791CFD" w14:textId="77777777" w:rsidR="002C7CD2" w:rsidRPr="004B67D0" w:rsidRDefault="002C7CD2" w:rsidP="00331B3F">
            <w:pPr>
              <w:rPr>
                <w:rFonts w:ascii="Avenir Next LT Pro" w:hAnsi="Avenir Next LT Pro"/>
              </w:rPr>
            </w:pPr>
          </w:p>
        </w:tc>
      </w:tr>
      <w:tr w:rsidR="002C7CD2" w:rsidRPr="004B67D0" w14:paraId="2D2F4011" w14:textId="77777777" w:rsidTr="00331B3F">
        <w:tc>
          <w:tcPr>
            <w:tcW w:w="1998" w:type="dxa"/>
          </w:tcPr>
          <w:p w14:paraId="4DA7029F" w14:textId="77777777" w:rsidR="002C7CD2" w:rsidRPr="004B67D0" w:rsidRDefault="002C7CD2" w:rsidP="00331B3F">
            <w:pPr>
              <w:rPr>
                <w:rFonts w:ascii="Avenir Next LT Pro" w:hAnsi="Avenir Next LT Pro"/>
              </w:rPr>
            </w:pPr>
            <w:r w:rsidRPr="004B67D0">
              <w:rPr>
                <w:rFonts w:ascii="Avenir Next LT Pro" w:hAnsi="Avenir Next LT Pro"/>
              </w:rPr>
              <w:t>Phone</w:t>
            </w:r>
          </w:p>
        </w:tc>
        <w:tc>
          <w:tcPr>
            <w:tcW w:w="7578" w:type="dxa"/>
          </w:tcPr>
          <w:p w14:paraId="1B1C7132" w14:textId="77777777" w:rsidR="002C7CD2" w:rsidRPr="004B67D0" w:rsidRDefault="002C7CD2" w:rsidP="00331B3F">
            <w:pPr>
              <w:rPr>
                <w:rFonts w:ascii="Avenir Next LT Pro" w:hAnsi="Avenir Next LT Pro"/>
              </w:rPr>
            </w:pPr>
          </w:p>
        </w:tc>
      </w:tr>
      <w:tr w:rsidR="002C7CD2" w:rsidRPr="004B67D0" w14:paraId="30DF88A8" w14:textId="77777777" w:rsidTr="00331B3F">
        <w:tc>
          <w:tcPr>
            <w:tcW w:w="1998" w:type="dxa"/>
          </w:tcPr>
          <w:p w14:paraId="08B988CC" w14:textId="77777777" w:rsidR="002C7CD2" w:rsidRPr="004B67D0" w:rsidRDefault="002C7CD2" w:rsidP="00331B3F">
            <w:pPr>
              <w:rPr>
                <w:rFonts w:ascii="Avenir Next LT Pro" w:hAnsi="Avenir Next LT Pro"/>
              </w:rPr>
            </w:pPr>
            <w:r w:rsidRPr="004B67D0">
              <w:rPr>
                <w:rFonts w:ascii="Avenir Next LT Pro" w:hAnsi="Avenir Next LT Pro"/>
              </w:rPr>
              <w:t>Email</w:t>
            </w:r>
          </w:p>
        </w:tc>
        <w:tc>
          <w:tcPr>
            <w:tcW w:w="7578" w:type="dxa"/>
          </w:tcPr>
          <w:p w14:paraId="50C1AB90" w14:textId="77777777" w:rsidR="002C7CD2" w:rsidRPr="004B67D0" w:rsidRDefault="002C7CD2" w:rsidP="00331B3F">
            <w:pPr>
              <w:rPr>
                <w:rFonts w:ascii="Avenir Next LT Pro" w:hAnsi="Avenir Next LT Pro"/>
              </w:rPr>
            </w:pPr>
          </w:p>
        </w:tc>
      </w:tr>
    </w:tbl>
    <w:p w14:paraId="0A8A6A9A" w14:textId="77777777" w:rsidR="00E41484" w:rsidRPr="004B67D0" w:rsidRDefault="00E41484" w:rsidP="002C7CD2">
      <w:pPr>
        <w:rPr>
          <w:rFonts w:ascii="Avenir Next LT Pro" w:hAnsi="Avenir Next LT Pro"/>
        </w:rPr>
      </w:pPr>
    </w:p>
    <w:p w14:paraId="7B285A0D" w14:textId="426FA403" w:rsidR="002C7CD2" w:rsidRPr="004B67D0" w:rsidRDefault="002C7CD2" w:rsidP="002C7CD2">
      <w:pPr>
        <w:rPr>
          <w:rFonts w:ascii="Avenir Next LT Pro" w:hAnsi="Avenir Next LT Pro"/>
        </w:rPr>
      </w:pPr>
      <w:r w:rsidRPr="004B67D0">
        <w:rPr>
          <w:rFonts w:ascii="Avenir Next LT Pro" w:hAnsi="Avenir Next LT Pro"/>
        </w:rPr>
        <w:t>Please attach your advertisement copy, along with the required fees.</w:t>
      </w:r>
      <w:r w:rsidR="00F9334F" w:rsidRPr="004B67D0">
        <w:rPr>
          <w:rFonts w:ascii="Avenir Next LT Pro" w:hAnsi="Avenir Next LT Pro"/>
        </w:rPr>
        <w:t xml:space="preserve"> If you wish to pay via credit card, contact</w:t>
      </w:r>
      <w:r w:rsidR="004B67D0" w:rsidRPr="004B67D0">
        <w:rPr>
          <w:rFonts w:ascii="Avenir Next LT Pro" w:hAnsi="Avenir Next LT Pro"/>
        </w:rPr>
        <w:t xml:space="preserve"> centraloffice@njdha.org</w:t>
      </w:r>
      <w:r w:rsidR="00F9334F" w:rsidRPr="004B67D0">
        <w:rPr>
          <w:rFonts w:ascii="Avenir Next LT Pro" w:hAnsi="Avenir Next LT Pro"/>
        </w:rPr>
        <w:t xml:space="preserve"> for an invoice for payment.</w:t>
      </w:r>
    </w:p>
    <w:sectPr w:rsidR="002C7CD2" w:rsidRPr="004B67D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8CA45" w14:textId="77777777" w:rsidR="00361683" w:rsidRDefault="00361683">
      <w:r>
        <w:separator/>
      </w:r>
    </w:p>
  </w:endnote>
  <w:endnote w:type="continuationSeparator" w:id="0">
    <w:p w14:paraId="12B9E978" w14:textId="77777777" w:rsidR="00361683" w:rsidRDefault="0036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Avenir Next LT Pro Light">
    <w:panose1 w:val="020B0304020202020204"/>
    <w:charset w:val="00"/>
    <w:family w:val="swiss"/>
    <w:pitch w:val="variable"/>
    <w:sig w:usb0="A00000EF" w:usb1="5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9DC7A" w14:textId="77777777" w:rsidR="00A3471B" w:rsidRPr="006D2FEB" w:rsidRDefault="00A3471B" w:rsidP="00A3471B">
    <w:pPr>
      <w:pStyle w:val="Footer"/>
      <w:tabs>
        <w:tab w:val="clear" w:pos="9360"/>
      </w:tabs>
      <w:rPr>
        <w:rFonts w:ascii="Avenir Next LT Pro Light" w:hAnsi="Avenir Next LT Pro Light"/>
        <w:color w:val="755EA8"/>
        <w:sz w:val="16"/>
        <w:szCs w:val="16"/>
      </w:rPr>
    </w:pPr>
    <w:r w:rsidRPr="006D2FEB">
      <w:rPr>
        <w:rFonts w:ascii="Avenir Next LT Pro Light" w:hAnsi="Avenir Next LT Pro Light"/>
        <w:color w:val="755EA8"/>
      </w:rPr>
      <w:t>Central Office</w:t>
    </w:r>
    <w:r w:rsidRPr="006D2FEB">
      <w:rPr>
        <w:rFonts w:ascii="Avenir Next LT Pro Light" w:hAnsi="Avenir Next LT Pro Light"/>
        <w:color w:val="755EA8"/>
      </w:rPr>
      <w:ptab w:relativeTo="margin" w:alignment="center" w:leader="none"/>
    </w:r>
    <w:r w:rsidRPr="006D2FEB">
      <w:rPr>
        <w:rFonts w:ascii="Avenir Next LT Pro Light" w:hAnsi="Avenir Next LT Pro Light"/>
        <w:color w:val="755EA8"/>
      </w:rPr>
      <w:t>9 PANAMA CT</w:t>
    </w:r>
    <w:r w:rsidRPr="006D2FEB">
      <w:rPr>
        <w:rFonts w:ascii="Avenir Next LT Pro Light" w:hAnsi="Avenir Next LT Pro Light"/>
        <w:color w:val="755EA8"/>
      </w:rPr>
      <w:ptab w:relativeTo="margin" w:alignment="right" w:leader="none"/>
    </w:r>
    <w:r w:rsidRPr="006D2FEB">
      <w:rPr>
        <w:rFonts w:ascii="Avenir Next LT Pro Light" w:hAnsi="Avenir Next LT Pro Light"/>
        <w:color w:val="755EA8"/>
      </w:rPr>
      <w:t>TOMS RIVER NJ 08757</w:t>
    </w:r>
  </w:p>
  <w:p w14:paraId="76AC1BE3" w14:textId="77777777" w:rsidR="005B2D99" w:rsidRDefault="005B2D99">
    <w:pPr>
      <w:pStyle w:val="Footer"/>
    </w:pPr>
  </w:p>
  <w:p w14:paraId="43B6DDB5" w14:textId="77777777" w:rsidR="00441A01" w:rsidRDefault="00441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5F760" w14:textId="77777777" w:rsidR="00361683" w:rsidRDefault="00361683">
      <w:r>
        <w:separator/>
      </w:r>
    </w:p>
  </w:footnote>
  <w:footnote w:type="continuationSeparator" w:id="0">
    <w:p w14:paraId="2D8E6612" w14:textId="77777777" w:rsidR="00361683" w:rsidRDefault="00361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1F5BB" w14:textId="77777777" w:rsidR="00636ED4" w:rsidRPr="006D2FEB" w:rsidRDefault="00636ED4" w:rsidP="00636ED4">
    <w:pPr>
      <w:pStyle w:val="Header"/>
      <w:jc w:val="right"/>
      <w:rPr>
        <w:rFonts w:ascii="Avenir Next LT Pro Light" w:hAnsi="Avenir Next LT Pro Light"/>
        <w:color w:val="755EA8"/>
      </w:rPr>
    </w:pPr>
    <w:r w:rsidRPr="006D2FEB">
      <w:rPr>
        <w:rFonts w:ascii="Avenir Next LT Pro Light" w:hAnsi="Avenir Next LT Pro Light"/>
        <w:noProof/>
        <w:color w:val="755EA8"/>
      </w:rPr>
      <w:drawing>
        <wp:anchor distT="0" distB="0" distL="114300" distR="114300" simplePos="0" relativeHeight="251659264" behindDoc="0" locked="0" layoutInCell="1" allowOverlap="1" wp14:anchorId="088D0378" wp14:editId="24CAC1BA">
          <wp:simplePos x="0" y="0"/>
          <wp:positionH relativeFrom="margin">
            <wp:align>left</wp:align>
          </wp:positionH>
          <wp:positionV relativeFrom="paragraph">
            <wp:posOffset>51</wp:posOffset>
          </wp:positionV>
          <wp:extent cx="1953574" cy="314325"/>
          <wp:effectExtent l="0" t="0" r="8890" b="0"/>
          <wp:wrapSquare wrapText="bothSides"/>
          <wp:docPr id="1770342319" name="Picture 2" descr="A black and purpl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342319" name="Picture 2" descr="A black and purpl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3574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D2FEB">
      <w:rPr>
        <w:rFonts w:ascii="Avenir Next LT Pro Light" w:hAnsi="Avenir Next LT Pro Light"/>
        <w:color w:val="755EA8"/>
      </w:rPr>
      <w:t>CentralOffice@njdha.org</w:t>
    </w:r>
  </w:p>
  <w:p w14:paraId="19A1A007" w14:textId="3091DB2C" w:rsidR="00441A01" w:rsidRPr="00636ED4" w:rsidRDefault="00441A01" w:rsidP="00636E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C582F"/>
    <w:multiLevelType w:val="multilevel"/>
    <w:tmpl w:val="7AFE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23895"/>
    <w:multiLevelType w:val="multilevel"/>
    <w:tmpl w:val="FC04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B23A1"/>
    <w:multiLevelType w:val="multilevel"/>
    <w:tmpl w:val="196A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00685"/>
    <w:multiLevelType w:val="singleLevel"/>
    <w:tmpl w:val="B296A30C"/>
    <w:lvl w:ilvl="0">
      <w:start w:val="200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60A7B67"/>
    <w:multiLevelType w:val="multilevel"/>
    <w:tmpl w:val="ECC6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15251"/>
    <w:multiLevelType w:val="hybridMultilevel"/>
    <w:tmpl w:val="7736BA2C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60724A35"/>
    <w:multiLevelType w:val="multilevel"/>
    <w:tmpl w:val="13D648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FF2423"/>
    <w:multiLevelType w:val="multilevel"/>
    <w:tmpl w:val="14F2F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076B08"/>
    <w:multiLevelType w:val="hybridMultilevel"/>
    <w:tmpl w:val="92FC6244"/>
    <w:lvl w:ilvl="0" w:tplc="CE1EDC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809545B"/>
    <w:multiLevelType w:val="multilevel"/>
    <w:tmpl w:val="FE468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59561886">
    <w:abstractNumId w:val="3"/>
  </w:num>
  <w:num w:numId="2" w16cid:durableId="379864882">
    <w:abstractNumId w:val="7"/>
  </w:num>
  <w:num w:numId="3" w16cid:durableId="1004935714">
    <w:abstractNumId w:val="2"/>
  </w:num>
  <w:num w:numId="4" w16cid:durableId="1110515709">
    <w:abstractNumId w:val="9"/>
  </w:num>
  <w:num w:numId="5" w16cid:durableId="716203266">
    <w:abstractNumId w:val="6"/>
  </w:num>
  <w:num w:numId="6" w16cid:durableId="589389010">
    <w:abstractNumId w:val="4"/>
  </w:num>
  <w:num w:numId="7" w16cid:durableId="1691299641">
    <w:abstractNumId w:val="1"/>
  </w:num>
  <w:num w:numId="8" w16cid:durableId="1008942987">
    <w:abstractNumId w:val="0"/>
  </w:num>
  <w:num w:numId="9" w16cid:durableId="1240747174">
    <w:abstractNumId w:val="8"/>
  </w:num>
  <w:num w:numId="10" w16cid:durableId="1973439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embedSystemFonts/>
  <w:proofState w:spelling="clean" w:grammar="clean"/>
  <w:defaultTabStop w:val="720"/>
  <w:doNotHyphenateCaps/>
  <w:drawingGridHorizontalSpacing w:val="120"/>
  <w:drawingGridVerticalSpacing w:val="106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4C9"/>
    <w:rsid w:val="000375E8"/>
    <w:rsid w:val="00055FE1"/>
    <w:rsid w:val="000755BF"/>
    <w:rsid w:val="000C0005"/>
    <w:rsid w:val="000C2013"/>
    <w:rsid w:val="00193165"/>
    <w:rsid w:val="001E2FCB"/>
    <w:rsid w:val="001E5DFA"/>
    <w:rsid w:val="00200580"/>
    <w:rsid w:val="00240D81"/>
    <w:rsid w:val="00250415"/>
    <w:rsid w:val="00273801"/>
    <w:rsid w:val="002A24C9"/>
    <w:rsid w:val="002B0839"/>
    <w:rsid w:val="002C7CD2"/>
    <w:rsid w:val="002D7B1E"/>
    <w:rsid w:val="00331B3F"/>
    <w:rsid w:val="00361683"/>
    <w:rsid w:val="003622CB"/>
    <w:rsid w:val="003767CF"/>
    <w:rsid w:val="00382AF9"/>
    <w:rsid w:val="003A29CC"/>
    <w:rsid w:val="003C02CC"/>
    <w:rsid w:val="003F3355"/>
    <w:rsid w:val="004276A7"/>
    <w:rsid w:val="00441A01"/>
    <w:rsid w:val="00443E12"/>
    <w:rsid w:val="0046251A"/>
    <w:rsid w:val="004B67D0"/>
    <w:rsid w:val="004D156C"/>
    <w:rsid w:val="004E3879"/>
    <w:rsid w:val="004F0287"/>
    <w:rsid w:val="005679D7"/>
    <w:rsid w:val="00587F7A"/>
    <w:rsid w:val="005B2D99"/>
    <w:rsid w:val="005C3240"/>
    <w:rsid w:val="00636ED4"/>
    <w:rsid w:val="006500FE"/>
    <w:rsid w:val="00674A35"/>
    <w:rsid w:val="006C3B3E"/>
    <w:rsid w:val="006C6942"/>
    <w:rsid w:val="00701FDD"/>
    <w:rsid w:val="00737084"/>
    <w:rsid w:val="007801C4"/>
    <w:rsid w:val="00780D09"/>
    <w:rsid w:val="007A032E"/>
    <w:rsid w:val="00807A84"/>
    <w:rsid w:val="008653F9"/>
    <w:rsid w:val="008660B2"/>
    <w:rsid w:val="008C4A16"/>
    <w:rsid w:val="008C7569"/>
    <w:rsid w:val="008C7779"/>
    <w:rsid w:val="008D1349"/>
    <w:rsid w:val="0094249C"/>
    <w:rsid w:val="00964926"/>
    <w:rsid w:val="009866DF"/>
    <w:rsid w:val="009C04DC"/>
    <w:rsid w:val="009D0C59"/>
    <w:rsid w:val="00A125BA"/>
    <w:rsid w:val="00A278B6"/>
    <w:rsid w:val="00A3471B"/>
    <w:rsid w:val="00A35964"/>
    <w:rsid w:val="00A63300"/>
    <w:rsid w:val="00B13E2A"/>
    <w:rsid w:val="00B14DA2"/>
    <w:rsid w:val="00B217D0"/>
    <w:rsid w:val="00B43E36"/>
    <w:rsid w:val="00BA4E80"/>
    <w:rsid w:val="00BA5034"/>
    <w:rsid w:val="00C47305"/>
    <w:rsid w:val="00C82B80"/>
    <w:rsid w:val="00CE4A58"/>
    <w:rsid w:val="00D02FDF"/>
    <w:rsid w:val="00D53271"/>
    <w:rsid w:val="00DB0CE5"/>
    <w:rsid w:val="00DF7645"/>
    <w:rsid w:val="00E15264"/>
    <w:rsid w:val="00E41484"/>
    <w:rsid w:val="00E856A7"/>
    <w:rsid w:val="00EA2583"/>
    <w:rsid w:val="00EA6E41"/>
    <w:rsid w:val="00EB09A6"/>
    <w:rsid w:val="00EB3950"/>
    <w:rsid w:val="00EB729A"/>
    <w:rsid w:val="00EC1F71"/>
    <w:rsid w:val="00EC34BE"/>
    <w:rsid w:val="00EC51BA"/>
    <w:rsid w:val="00F63E34"/>
    <w:rsid w:val="00F75024"/>
    <w:rsid w:val="00F9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08E571"/>
  <w14:defaultImageDpi w14:val="0"/>
  <w15:docId w15:val="{480FF14C-854E-40A8-93C4-D0A4745A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1484"/>
    <w:pPr>
      <w:ind w:left="720" w:hanging="360"/>
    </w:pPr>
    <w:rPr>
      <w:rFonts w:cs="Times New Roman"/>
      <w:szCs w:val="22"/>
    </w:rPr>
  </w:style>
  <w:style w:type="character" w:styleId="Hyperlink">
    <w:name w:val="Hyperlink"/>
    <w:basedOn w:val="DefaultParagraphFont"/>
    <w:uiPriority w:val="99"/>
    <w:unhideWhenUsed/>
    <w:rsid w:val="000375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JERSEY DENTAL HYGIENISTS’ ASSOCIATION</vt:lpstr>
    </vt:vector>
  </TitlesOfParts>
  <Company>Ford Motor Credit company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JERSEY DENTAL HYGIENISTS’ ASSOCIATION</dc:title>
  <dc:creator>Rebecca Welch Pugh</dc:creator>
  <cp:lastModifiedBy>alexis schone</cp:lastModifiedBy>
  <cp:revision>2</cp:revision>
  <cp:lastPrinted>2011-08-17T17:51:00Z</cp:lastPrinted>
  <dcterms:created xsi:type="dcterms:W3CDTF">2025-05-10T14:06:00Z</dcterms:created>
  <dcterms:modified xsi:type="dcterms:W3CDTF">2025-05-10T14:06:00Z</dcterms:modified>
</cp:coreProperties>
</file>