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970D" w14:textId="77777777" w:rsidR="001314DA" w:rsidRPr="001314DA" w:rsidRDefault="001314DA" w:rsidP="001314DA">
      <w:pPr>
        <w:rPr>
          <w:b/>
          <w:bCs/>
        </w:rPr>
      </w:pPr>
      <w:r w:rsidRPr="001314DA">
        <w:rPr>
          <w:b/>
          <w:bCs/>
        </w:rPr>
        <w:t>What we believe:</w:t>
      </w:r>
    </w:p>
    <w:p w14:paraId="6E879221" w14:textId="77777777" w:rsidR="001314DA" w:rsidRPr="00BD2966" w:rsidRDefault="001314DA" w:rsidP="001314DA">
      <w:r w:rsidRPr="00BD2966">
        <w:rPr>
          <w:b/>
          <w:bCs/>
        </w:rPr>
        <w:t>We believe</w:t>
      </w:r>
      <w:r w:rsidRPr="00BD2966">
        <w:t> the Bible is the inspired Word of God. A revelation from God to man; the infallible rule of faith and conduct.</w:t>
      </w:r>
    </w:p>
    <w:p w14:paraId="61FDF5F8" w14:textId="77777777" w:rsidR="001314DA" w:rsidRPr="00BD2966" w:rsidRDefault="001314DA" w:rsidP="001314DA">
      <w:r w:rsidRPr="00BD2966">
        <w:rPr>
          <w:b/>
          <w:bCs/>
        </w:rPr>
        <w:t>We believe</w:t>
      </w:r>
      <w:r w:rsidRPr="00BD2966">
        <w:t> in one God, maker of all things and being in the Trinity of Father, Son and Holy Spirit.</w:t>
      </w:r>
    </w:p>
    <w:p w14:paraId="66D22034" w14:textId="77777777" w:rsidR="001314DA" w:rsidRPr="00BD2966" w:rsidRDefault="001314DA" w:rsidP="001314DA">
      <w:r w:rsidRPr="00BD2966">
        <w:rPr>
          <w:b/>
          <w:bCs/>
        </w:rPr>
        <w:t>We believe</w:t>
      </w:r>
      <w:r w:rsidRPr="00BD2966">
        <w:t> that the Son of God, Jesus Christ, became incarnate, was begotten by the Holy Spirit, born of the Virgin Mary and is true God and true Man.</w:t>
      </w:r>
    </w:p>
    <w:p w14:paraId="262A676C" w14:textId="77777777" w:rsidR="001314DA" w:rsidRPr="00BD2966" w:rsidRDefault="001314DA" w:rsidP="001314DA">
      <w:r w:rsidRPr="00BD2966">
        <w:rPr>
          <w:b/>
          <w:bCs/>
        </w:rPr>
        <w:t>We believe</w:t>
      </w:r>
      <w:r w:rsidRPr="00BD2966">
        <w:t xml:space="preserve"> all have sinned and come short of the glory of God and </w:t>
      </w:r>
      <w:proofErr w:type="gramStart"/>
      <w:r w:rsidRPr="00BD2966">
        <w:t>are in need of</w:t>
      </w:r>
      <w:proofErr w:type="gramEnd"/>
      <w:r w:rsidRPr="00BD2966">
        <w:t xml:space="preserve"> salvation. Salvation has been provided through the shed blood of Jesus Christ for all people. By confessing our sins to God, all will be forgiven and cleansed from all unrighteousness.</w:t>
      </w:r>
    </w:p>
    <w:p w14:paraId="43CE6FBA" w14:textId="77777777" w:rsidR="001314DA" w:rsidRPr="00BD2966" w:rsidRDefault="001314DA" w:rsidP="001314DA">
      <w:r w:rsidRPr="00BD2966">
        <w:rPr>
          <w:b/>
          <w:bCs/>
        </w:rPr>
        <w:t>We believe</w:t>
      </w:r>
      <w:r w:rsidRPr="00BD2966">
        <w:t> it is the will of God that every believer be filled with the Holy Spirit, as evidenced by the demonstration of God’s power through the gifts of the Holy Spirit, in the work of the Ministry.</w:t>
      </w:r>
    </w:p>
    <w:p w14:paraId="61A11613" w14:textId="77777777" w:rsidR="001314DA" w:rsidRPr="00BD2966" w:rsidRDefault="001314DA" w:rsidP="001314DA">
      <w:r w:rsidRPr="00BD2966">
        <w:rPr>
          <w:b/>
          <w:bCs/>
        </w:rPr>
        <w:t>We believe </w:t>
      </w:r>
      <w:r w:rsidRPr="00BD2966">
        <w:t>in Divine healing which is provided in the redemptive work of Christ and is available to every believer.</w:t>
      </w:r>
    </w:p>
    <w:p w14:paraId="7BD8B921" w14:textId="77777777" w:rsidR="001314DA" w:rsidRPr="00BD2966" w:rsidRDefault="001314DA" w:rsidP="001314DA">
      <w:r w:rsidRPr="00BD2966">
        <w:rPr>
          <w:b/>
          <w:bCs/>
        </w:rPr>
        <w:t>We believe</w:t>
      </w:r>
      <w:r w:rsidRPr="00BD2966">
        <w:t> in the resurrection of the dead those who have fallen asleep in Christ and their translation together with those who are alive and remain unto the coming of the Lord is the imminent and blessed hope of the Church.</w:t>
      </w:r>
    </w:p>
    <w:p w14:paraId="44432C36" w14:textId="77777777" w:rsidR="001314DA" w:rsidRPr="00BD2966" w:rsidRDefault="001314DA" w:rsidP="001314DA">
      <w:r w:rsidRPr="00BD2966">
        <w:rPr>
          <w:b/>
          <w:bCs/>
        </w:rPr>
        <w:t>We believe </w:t>
      </w:r>
      <w:r w:rsidRPr="00BD2966">
        <w:t>there will be final judgment in which the wicked dead will be raised and judged according to their works.</w:t>
      </w:r>
    </w:p>
    <w:p w14:paraId="6003EBF5" w14:textId="77777777" w:rsidR="001314DA" w:rsidRPr="00BD2966" w:rsidRDefault="001314DA" w:rsidP="001314DA">
      <w:r w:rsidRPr="00BD2966">
        <w:rPr>
          <w:b/>
          <w:bCs/>
        </w:rPr>
        <w:t>We believe</w:t>
      </w:r>
      <w:r w:rsidRPr="00BD2966">
        <w:t> in the imminent second coming of our Lord Jesus Christ.</w:t>
      </w:r>
    </w:p>
    <w:p w14:paraId="117FF5C4" w14:textId="77777777" w:rsidR="001314DA" w:rsidRPr="00BD2966" w:rsidRDefault="001314DA" w:rsidP="001314DA">
      <w:r w:rsidRPr="00BD2966">
        <w:rPr>
          <w:b/>
          <w:bCs/>
        </w:rPr>
        <w:t>We believe</w:t>
      </w:r>
      <w:r w:rsidRPr="00BD2966">
        <w:t> in water baptism, and the observance of the Lord’s Supper.</w:t>
      </w:r>
    </w:p>
    <w:p w14:paraId="750418EC" w14:textId="77777777" w:rsidR="001314DA" w:rsidRPr="00BD2966" w:rsidRDefault="001314DA" w:rsidP="001314DA">
      <w:r w:rsidRPr="00BD2966">
        <w:rPr>
          <w:b/>
          <w:bCs/>
        </w:rPr>
        <w:t>We believe</w:t>
      </w:r>
      <w:r w:rsidRPr="00BD2966">
        <w:t> in intensive world evangelism and missionary work in obedience to the Great Commission of Jesus Christ our Lord.</w:t>
      </w:r>
    </w:p>
    <w:p w14:paraId="393D02D5" w14:textId="77777777" w:rsidR="001314DA" w:rsidRPr="00BD2966" w:rsidRDefault="001314DA" w:rsidP="001314DA">
      <w:r w:rsidRPr="00BD2966">
        <w:rPr>
          <w:b/>
          <w:bCs/>
        </w:rPr>
        <w:t>We believe</w:t>
      </w:r>
      <w:r w:rsidRPr="00BD2966">
        <w:t xml:space="preserve"> in the </w:t>
      </w:r>
      <w:proofErr w:type="gramStart"/>
      <w:r w:rsidRPr="00BD2966">
        <w:t>present day</w:t>
      </w:r>
      <w:proofErr w:type="gramEnd"/>
      <w:r w:rsidRPr="00BD2966">
        <w:t xml:space="preserve"> operation of the gifts of the Holy Spirit as taught in the Scriptures.</w:t>
      </w:r>
    </w:p>
    <w:p w14:paraId="74A26AD6" w14:textId="77777777" w:rsidR="001314DA" w:rsidRPr="00BD2966" w:rsidRDefault="001314DA" w:rsidP="001314DA">
      <w:r w:rsidRPr="00BD2966">
        <w:rPr>
          <w:b/>
          <w:bCs/>
        </w:rPr>
        <w:t>We believe</w:t>
      </w:r>
      <w:r w:rsidRPr="00BD2966">
        <w:t> in the five-fold ministry of the Apostles, Prophets, Pastors, Teachers and Evangelists, the foundation of the Church being the ministry of Apostles and Prophets. These callings are the authority gifts to the Church that the saints might be edified and equipped to do every good work.</w:t>
      </w:r>
    </w:p>
    <w:p w14:paraId="15E97C32" w14:textId="77777777" w:rsidR="001314DA" w:rsidRPr="00BD2966" w:rsidRDefault="001314DA" w:rsidP="001314DA">
      <w:r w:rsidRPr="00BD2966">
        <w:rPr>
          <w:b/>
          <w:bCs/>
        </w:rPr>
        <w:t>We believe</w:t>
      </w:r>
      <w:r w:rsidRPr="00BD2966">
        <w:t> in casting out demons in obedience to the Great Commission of Jesus Christ our Lord.</w:t>
      </w:r>
    </w:p>
    <w:p w14:paraId="3C2562B4" w14:textId="77777777" w:rsidR="002627B8" w:rsidRDefault="002627B8"/>
    <w:sectPr w:rsidR="00262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DA"/>
    <w:rsid w:val="001314DA"/>
    <w:rsid w:val="0026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6ED"/>
  <w15:chartTrackingRefBased/>
  <w15:docId w15:val="{E13B5DEC-C4AE-4277-90E3-D0149ADB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New Day Network LLC</dc:creator>
  <cp:keywords/>
  <dc:description/>
  <cp:lastModifiedBy>18504203030</cp:lastModifiedBy>
  <cp:revision>1</cp:revision>
  <dcterms:created xsi:type="dcterms:W3CDTF">2022-04-11T19:11:00Z</dcterms:created>
  <dcterms:modified xsi:type="dcterms:W3CDTF">2022-04-11T19:11:00Z</dcterms:modified>
</cp:coreProperties>
</file>