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5019" w:rsidRDefault="009C5019" w:rsidP="009C5019">
      <w:pPr>
        <w:pStyle w:val="NormalWeb"/>
        <w:shd w:val="clear" w:color="auto" w:fill="FAFAFA"/>
        <w:spacing w:before="0" w:beforeAutospacing="0" w:after="300" w:afterAutospacing="0"/>
        <w:rPr>
          <w:rFonts w:ascii="Inter Fallback" w:hAnsi="Inter Fallback"/>
          <w:color w:val="121512"/>
        </w:rPr>
      </w:pPr>
      <w:r>
        <w:rPr>
          <w:rFonts w:ascii="Inter Fallback" w:hAnsi="Inter Fallback"/>
          <w:color w:val="121512"/>
        </w:rPr>
        <w:t>In 2002, I began utilizing Border Collies out of sheer necessity while working alone on a ranch in British Columbia. Initially, I only required assistance in gathering cows. My first two dogs were a mixed-breed puppy and a 4-year-old rescue that simply yearned for a job.</w:t>
      </w:r>
    </w:p>
    <w:p w:rsidR="009C5019" w:rsidRDefault="009C5019" w:rsidP="009C5019">
      <w:pPr>
        <w:pStyle w:val="NormalWeb"/>
        <w:shd w:val="clear" w:color="auto" w:fill="FAFAFA"/>
        <w:spacing w:before="300" w:beforeAutospacing="0" w:after="300" w:afterAutospacing="0"/>
        <w:rPr>
          <w:rFonts w:ascii="Inter Fallback" w:hAnsi="Inter Fallback"/>
          <w:color w:val="121512"/>
        </w:rPr>
      </w:pPr>
      <w:r>
        <w:rPr>
          <w:rFonts w:ascii="Inter Fallback" w:hAnsi="Inter Fallback"/>
          <w:color w:val="121512"/>
        </w:rPr>
        <w:t xml:space="preserve">Now, 22 years later, after moving to two additional provinces and having worked with numerous dogs, I reside and operate at </w:t>
      </w:r>
      <w:proofErr w:type="spellStart"/>
      <w:r>
        <w:rPr>
          <w:rFonts w:ascii="Inter Fallback" w:hAnsi="Inter Fallback"/>
          <w:color w:val="121512"/>
        </w:rPr>
        <w:t>Soderglen</w:t>
      </w:r>
      <w:proofErr w:type="spellEnd"/>
      <w:r>
        <w:rPr>
          <w:rFonts w:ascii="Inter Fallback" w:hAnsi="Inter Fallback"/>
          <w:color w:val="121512"/>
        </w:rPr>
        <w:t xml:space="preserve"> South Ranch, which is located near Cardston, bordering Montana. Here, we manage to calve 1000 cows on pasture and utilize dogs for all cattle-related tasks.</w:t>
      </w:r>
    </w:p>
    <w:p w:rsidR="009C5019" w:rsidRDefault="009C5019" w:rsidP="009C5019">
      <w:pPr>
        <w:pStyle w:val="NormalWeb"/>
        <w:shd w:val="clear" w:color="auto" w:fill="FAFAFA"/>
        <w:spacing w:before="300" w:beforeAutospacing="0" w:after="300" w:afterAutospacing="0"/>
        <w:rPr>
          <w:rFonts w:ascii="Inter Fallback" w:hAnsi="Inter Fallback"/>
          <w:color w:val="121512"/>
        </w:rPr>
      </w:pPr>
      <w:r>
        <w:rPr>
          <w:rFonts w:ascii="Inter Fallback" w:hAnsi="Inter Fallback"/>
          <w:color w:val="121512"/>
        </w:rPr>
        <w:t>In 2019, I started setting sheep at Chris's summer trial and have since participated in numerous other trials in Alberta and Saskatchewan. I have set the Western Canadians multiple times and will soon be setting at the Canadians for the third time.</w:t>
      </w:r>
    </w:p>
    <w:p w:rsidR="009C5019" w:rsidRDefault="009C5019" w:rsidP="009C5019">
      <w:pPr>
        <w:pStyle w:val="NormalWeb"/>
        <w:shd w:val="clear" w:color="auto" w:fill="FAFAFA"/>
        <w:spacing w:before="300" w:beforeAutospacing="0" w:after="0" w:afterAutospacing="0"/>
        <w:rPr>
          <w:rFonts w:ascii="Inter Fallback" w:hAnsi="Inter Fallback"/>
          <w:color w:val="121512"/>
        </w:rPr>
      </w:pPr>
      <w:r>
        <w:rPr>
          <w:rFonts w:ascii="Inter Fallback" w:hAnsi="Inter Fallback"/>
          <w:color w:val="121512"/>
        </w:rPr>
        <w:t>For the upcoming event, my experienced team of setting dogs will include Greeley, T-Mack, and Rawlins.</w:t>
      </w:r>
    </w:p>
    <w:p w:rsidR="00602078" w:rsidRDefault="00602078"/>
    <w:sectPr w:rsidR="006020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 Fallback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19"/>
    <w:rsid w:val="00602078"/>
    <w:rsid w:val="009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AAEA4A"/>
  <w15:chartTrackingRefBased/>
  <w15:docId w15:val="{C553C7D2-EF83-9341-8FB1-A5AABF30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501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14038666176</dc:creator>
  <cp:keywords/>
  <dc:description/>
  <cp:lastModifiedBy>14038666176</cp:lastModifiedBy>
  <cp:revision>1</cp:revision>
  <dcterms:created xsi:type="dcterms:W3CDTF">2024-02-13T19:41:00Z</dcterms:created>
  <dcterms:modified xsi:type="dcterms:W3CDTF">2024-02-13T19:43:00Z</dcterms:modified>
</cp:coreProperties>
</file>