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6F8E" w14:textId="6A8AE5EB" w:rsidR="002E004A" w:rsidRDefault="00DA6493">
      <w:pPr>
        <w:rPr>
          <w:rFonts w:ascii="Century Gothic" w:hAnsi="Century Gothic"/>
          <w:sz w:val="28"/>
          <w:szCs w:val="28"/>
        </w:rPr>
      </w:pPr>
      <w:r>
        <w:rPr>
          <w:rFonts w:ascii="Century Gothic" w:hAnsi="Century Gothic"/>
          <w:sz w:val="28"/>
          <w:szCs w:val="28"/>
        </w:rPr>
        <w:t>Good Things</w:t>
      </w:r>
    </w:p>
    <w:p w14:paraId="6DA363A0" w14:textId="1F2379C1" w:rsidR="00DA6493" w:rsidRDefault="00DA6493">
      <w:pPr>
        <w:rPr>
          <w:rFonts w:ascii="Century Gothic" w:hAnsi="Century Gothic"/>
          <w:sz w:val="28"/>
          <w:szCs w:val="28"/>
        </w:rPr>
      </w:pPr>
      <w:r>
        <w:rPr>
          <w:rFonts w:ascii="Century Gothic" w:hAnsi="Century Gothic"/>
          <w:sz w:val="28"/>
          <w:szCs w:val="28"/>
        </w:rPr>
        <w:t>Matthew 7:7-11</w:t>
      </w:r>
    </w:p>
    <w:p w14:paraId="2F02B303" w14:textId="4244EE5A" w:rsidR="00DA6493" w:rsidRDefault="00DA6493">
      <w:pPr>
        <w:rPr>
          <w:rFonts w:ascii="Century Gothic" w:hAnsi="Century Gothic"/>
          <w:sz w:val="28"/>
          <w:szCs w:val="28"/>
        </w:rPr>
      </w:pPr>
      <w:r>
        <w:rPr>
          <w:rFonts w:ascii="Century Gothic" w:hAnsi="Century Gothic"/>
          <w:sz w:val="28"/>
          <w:szCs w:val="28"/>
        </w:rPr>
        <w:t>Buckingham Church</w:t>
      </w:r>
    </w:p>
    <w:p w14:paraId="6978BC6C" w14:textId="5EEBE842" w:rsidR="00DA6493" w:rsidRDefault="00DA6493">
      <w:pPr>
        <w:rPr>
          <w:rFonts w:ascii="Century Gothic" w:hAnsi="Century Gothic"/>
          <w:sz w:val="28"/>
          <w:szCs w:val="28"/>
        </w:rPr>
      </w:pPr>
      <w:r>
        <w:rPr>
          <w:rFonts w:ascii="Century Gothic" w:hAnsi="Century Gothic"/>
          <w:sz w:val="28"/>
          <w:szCs w:val="28"/>
        </w:rPr>
        <w:t>November 21, 2021</w:t>
      </w:r>
    </w:p>
    <w:p w14:paraId="1B3A243D" w14:textId="250D69FD" w:rsidR="00DA6493" w:rsidRDefault="00DA6493">
      <w:pPr>
        <w:rPr>
          <w:rFonts w:ascii="Century Gothic" w:hAnsi="Century Gothic"/>
          <w:sz w:val="28"/>
          <w:szCs w:val="28"/>
        </w:rPr>
      </w:pPr>
      <w:r>
        <w:rPr>
          <w:rFonts w:ascii="Century Gothic" w:hAnsi="Century Gothic"/>
          <w:sz w:val="28"/>
          <w:szCs w:val="28"/>
        </w:rPr>
        <w:t>Rochelle A. Stackhouse</w:t>
      </w:r>
    </w:p>
    <w:p w14:paraId="0EA7D4AC" w14:textId="57968214" w:rsidR="00B73B53" w:rsidRDefault="00B73B53">
      <w:pPr>
        <w:rPr>
          <w:rFonts w:ascii="Century Gothic" w:hAnsi="Century Gothic"/>
          <w:sz w:val="28"/>
          <w:szCs w:val="28"/>
        </w:rPr>
      </w:pPr>
    </w:p>
    <w:p w14:paraId="440930ED" w14:textId="73FE37A3" w:rsidR="00B73B53" w:rsidRDefault="00B73B53" w:rsidP="00492DB4">
      <w:pPr>
        <w:rPr>
          <w:rFonts w:ascii="Century Gothic" w:hAnsi="Century Gothic"/>
          <w:sz w:val="28"/>
          <w:szCs w:val="28"/>
        </w:rPr>
      </w:pPr>
      <w:r>
        <w:rPr>
          <w:rFonts w:ascii="Century Gothic" w:hAnsi="Century Gothic"/>
          <w:sz w:val="28"/>
          <w:szCs w:val="28"/>
        </w:rPr>
        <w:tab/>
      </w:r>
      <w:r w:rsidR="005B6A1F">
        <w:rPr>
          <w:rFonts w:ascii="Century Gothic" w:hAnsi="Century Gothic"/>
          <w:sz w:val="28"/>
          <w:szCs w:val="28"/>
        </w:rPr>
        <w:t>“Ask and you will receive. Seek and you will find. Knock and the door will be opened to you. For everyone who asks, receives. Everyone who seeks will find, and for everyone who knocks, the door will be opened.” (Matthew 7:7-8)</w:t>
      </w:r>
    </w:p>
    <w:p w14:paraId="7AA9572E" w14:textId="77777777" w:rsidR="00492DB4" w:rsidRDefault="00492DB4" w:rsidP="00492DB4">
      <w:pPr>
        <w:rPr>
          <w:rFonts w:ascii="Century Gothic" w:hAnsi="Century Gothic"/>
          <w:sz w:val="28"/>
          <w:szCs w:val="28"/>
        </w:rPr>
      </w:pPr>
    </w:p>
    <w:p w14:paraId="0DD35524" w14:textId="4D82805D" w:rsidR="005B6A1F" w:rsidRDefault="005B6A1F" w:rsidP="00492DB4">
      <w:pPr>
        <w:rPr>
          <w:rFonts w:ascii="Century Gothic" w:hAnsi="Century Gothic"/>
          <w:sz w:val="28"/>
          <w:szCs w:val="28"/>
        </w:rPr>
      </w:pPr>
      <w:r>
        <w:rPr>
          <w:rFonts w:ascii="Century Gothic" w:hAnsi="Century Gothic"/>
          <w:sz w:val="28"/>
          <w:szCs w:val="28"/>
        </w:rPr>
        <w:tab/>
        <w:t xml:space="preserve">Okay, right off the bat, let me make clear what this does NOT say about God. God is not Santa Claus. God is not a Cosmic Vending Machine. God is not Amazon Prime. </w:t>
      </w:r>
      <w:r w:rsidR="00676D15">
        <w:rPr>
          <w:rFonts w:ascii="Century Gothic" w:hAnsi="Century Gothic"/>
          <w:sz w:val="28"/>
          <w:szCs w:val="28"/>
        </w:rPr>
        <w:t xml:space="preserve">And Jesus is not inviting us to be whining children with, as a great Berenstain Bears book once put it, “the galloping, greedy gimmies.” Jesus is not inviting us to be like Dudley Dursley in the Harry Potter books, howling that he got one fewer birthday present than he did last year. Jesus is not telling us that God will always give us what we think we need or want. Too often this passage has been </w:t>
      </w:r>
      <w:r w:rsidR="00FB04F7">
        <w:rPr>
          <w:rFonts w:ascii="Century Gothic" w:hAnsi="Century Gothic"/>
          <w:sz w:val="28"/>
          <w:szCs w:val="28"/>
        </w:rPr>
        <w:t>simplified</w:t>
      </w:r>
      <w:r w:rsidR="00676D15">
        <w:rPr>
          <w:rFonts w:ascii="Century Gothic" w:hAnsi="Century Gothic"/>
          <w:sz w:val="28"/>
          <w:szCs w:val="28"/>
        </w:rPr>
        <w:t xml:space="preserve"> into those things, and prayer reduced to a transaction. </w:t>
      </w:r>
    </w:p>
    <w:p w14:paraId="228344FB" w14:textId="77777777" w:rsidR="00492DB4" w:rsidRDefault="00492DB4" w:rsidP="00492DB4">
      <w:pPr>
        <w:rPr>
          <w:rFonts w:ascii="Century Gothic" w:hAnsi="Century Gothic"/>
          <w:sz w:val="28"/>
          <w:szCs w:val="28"/>
        </w:rPr>
      </w:pPr>
    </w:p>
    <w:p w14:paraId="1A83A30F" w14:textId="20FA18D1" w:rsidR="00676D15" w:rsidRDefault="00676D15" w:rsidP="00492DB4">
      <w:pPr>
        <w:rPr>
          <w:rFonts w:ascii="Century Gothic" w:hAnsi="Century Gothic"/>
          <w:sz w:val="28"/>
          <w:szCs w:val="28"/>
        </w:rPr>
      </w:pPr>
      <w:r>
        <w:rPr>
          <w:rFonts w:ascii="Century Gothic" w:hAnsi="Century Gothic"/>
          <w:sz w:val="28"/>
          <w:szCs w:val="28"/>
        </w:rPr>
        <w:tab/>
        <w:t xml:space="preserve">Our relationship with God is meant to be much deeper than that. And much better. </w:t>
      </w:r>
      <w:r w:rsidR="00F41D68">
        <w:rPr>
          <w:rFonts w:ascii="Century Gothic" w:hAnsi="Century Gothic"/>
          <w:sz w:val="28"/>
          <w:szCs w:val="28"/>
        </w:rPr>
        <w:t>Because the gifts God offers, indeed longs, to give us are not things you can put in a box</w:t>
      </w:r>
      <w:r w:rsidR="00EB2149">
        <w:rPr>
          <w:rFonts w:ascii="Century Gothic" w:hAnsi="Century Gothic"/>
          <w:sz w:val="28"/>
          <w:szCs w:val="28"/>
        </w:rPr>
        <w:t>, in our mouths or on our bodies</w:t>
      </w:r>
      <w:r w:rsidR="00F41D68">
        <w:rPr>
          <w:rFonts w:ascii="Century Gothic" w:hAnsi="Century Gothic"/>
          <w:sz w:val="28"/>
          <w:szCs w:val="28"/>
        </w:rPr>
        <w:t>. The gifts God longs to give us are infinitely more powerful and valuable than that. The gifts God longs to give us can transform our lives,</w:t>
      </w:r>
      <w:r w:rsidR="005E6EC8">
        <w:rPr>
          <w:rFonts w:ascii="Century Gothic" w:hAnsi="Century Gothic"/>
          <w:sz w:val="28"/>
          <w:szCs w:val="28"/>
        </w:rPr>
        <w:t xml:space="preserve"> and the world,</w:t>
      </w:r>
      <w:r w:rsidR="00F41D68">
        <w:rPr>
          <w:rFonts w:ascii="Century Gothic" w:hAnsi="Century Gothic"/>
          <w:sz w:val="28"/>
          <w:szCs w:val="28"/>
        </w:rPr>
        <w:t xml:space="preserve"> if we can stop holding back, holding onto what we think is needed or important or valuable.</w:t>
      </w:r>
    </w:p>
    <w:p w14:paraId="3596D647" w14:textId="77777777" w:rsidR="00492DB4" w:rsidRDefault="00492DB4" w:rsidP="00492DB4">
      <w:pPr>
        <w:rPr>
          <w:rFonts w:ascii="Century Gothic" w:hAnsi="Century Gothic"/>
          <w:sz w:val="28"/>
          <w:szCs w:val="28"/>
        </w:rPr>
      </w:pPr>
    </w:p>
    <w:p w14:paraId="60623825" w14:textId="76A73F27" w:rsidR="00F41D68" w:rsidRDefault="00F41D68" w:rsidP="00492DB4">
      <w:pPr>
        <w:rPr>
          <w:rFonts w:ascii="Century Gothic" w:hAnsi="Century Gothic"/>
          <w:sz w:val="28"/>
          <w:szCs w:val="28"/>
        </w:rPr>
      </w:pPr>
      <w:r>
        <w:rPr>
          <w:rFonts w:ascii="Century Gothic" w:hAnsi="Century Gothic"/>
          <w:sz w:val="28"/>
          <w:szCs w:val="28"/>
        </w:rPr>
        <w:tab/>
        <w:t>The Sermon on the Mount to this point makes following Jesus sound very difficult indeed. Here’s a sampling of what Jesus calls his followers to do in the verses up to the</w:t>
      </w:r>
      <w:r w:rsidR="00C22621">
        <w:rPr>
          <w:rFonts w:ascii="Century Gothic" w:hAnsi="Century Gothic"/>
          <w:sz w:val="28"/>
          <w:szCs w:val="28"/>
        </w:rPr>
        <w:t xml:space="preserve"> ones Frank read today</w:t>
      </w:r>
      <w:r>
        <w:rPr>
          <w:rFonts w:ascii="Century Gothic" w:hAnsi="Century Gothic"/>
          <w:sz w:val="28"/>
          <w:szCs w:val="28"/>
        </w:rPr>
        <w:t>:</w:t>
      </w:r>
    </w:p>
    <w:p w14:paraId="092EA173" w14:textId="77777777" w:rsidR="00492DB4" w:rsidRDefault="00492DB4" w:rsidP="00492DB4">
      <w:pPr>
        <w:rPr>
          <w:rFonts w:ascii="Century Gothic" w:hAnsi="Century Gothic"/>
          <w:sz w:val="28"/>
          <w:szCs w:val="28"/>
        </w:rPr>
      </w:pPr>
    </w:p>
    <w:p w14:paraId="521CD8D3" w14:textId="157F7793" w:rsidR="00F41D68" w:rsidRDefault="00F41D68" w:rsidP="00492DB4">
      <w:pPr>
        <w:pStyle w:val="ListParagraph"/>
        <w:numPr>
          <w:ilvl w:val="0"/>
          <w:numId w:val="1"/>
        </w:numPr>
        <w:rPr>
          <w:rFonts w:ascii="Century Gothic" w:hAnsi="Century Gothic"/>
          <w:sz w:val="28"/>
          <w:szCs w:val="28"/>
        </w:rPr>
      </w:pPr>
      <w:r>
        <w:rPr>
          <w:rFonts w:ascii="Century Gothic" w:hAnsi="Century Gothic"/>
          <w:sz w:val="28"/>
          <w:szCs w:val="28"/>
        </w:rPr>
        <w:t>Don’t just refrain from murder, stop being angry at your neighbor</w:t>
      </w:r>
    </w:p>
    <w:p w14:paraId="561AF3B4" w14:textId="31CDBEF4" w:rsidR="00F41D68" w:rsidRDefault="00F41D68" w:rsidP="00492DB4">
      <w:pPr>
        <w:pStyle w:val="ListParagraph"/>
        <w:numPr>
          <w:ilvl w:val="0"/>
          <w:numId w:val="1"/>
        </w:numPr>
        <w:rPr>
          <w:rFonts w:ascii="Century Gothic" w:hAnsi="Century Gothic"/>
          <w:sz w:val="28"/>
          <w:szCs w:val="28"/>
        </w:rPr>
      </w:pPr>
      <w:r>
        <w:rPr>
          <w:rFonts w:ascii="Century Gothic" w:hAnsi="Century Gothic"/>
          <w:sz w:val="28"/>
          <w:szCs w:val="28"/>
        </w:rPr>
        <w:t>Reconcile with everyone with whom you’ve had an argument.</w:t>
      </w:r>
    </w:p>
    <w:p w14:paraId="3D236F22" w14:textId="4F1E8330" w:rsidR="00F41D68" w:rsidRDefault="00F41D68" w:rsidP="00492DB4">
      <w:pPr>
        <w:pStyle w:val="ListParagraph"/>
        <w:numPr>
          <w:ilvl w:val="0"/>
          <w:numId w:val="1"/>
        </w:numPr>
        <w:rPr>
          <w:rFonts w:ascii="Century Gothic" w:hAnsi="Century Gothic"/>
          <w:sz w:val="28"/>
          <w:szCs w:val="28"/>
        </w:rPr>
      </w:pPr>
      <w:r>
        <w:rPr>
          <w:rFonts w:ascii="Century Gothic" w:hAnsi="Century Gothic"/>
          <w:sz w:val="28"/>
          <w:szCs w:val="28"/>
        </w:rPr>
        <w:lastRenderedPageBreak/>
        <w:t>Don’t look on another person with lust.</w:t>
      </w:r>
    </w:p>
    <w:p w14:paraId="609BA57F" w14:textId="360FA020" w:rsidR="00F41D68" w:rsidRDefault="00435F38" w:rsidP="00492DB4">
      <w:pPr>
        <w:pStyle w:val="ListParagraph"/>
        <w:numPr>
          <w:ilvl w:val="0"/>
          <w:numId w:val="1"/>
        </w:numPr>
        <w:rPr>
          <w:rFonts w:ascii="Century Gothic" w:hAnsi="Century Gothic"/>
          <w:sz w:val="28"/>
          <w:szCs w:val="28"/>
        </w:rPr>
      </w:pPr>
      <w:r>
        <w:rPr>
          <w:rFonts w:ascii="Century Gothic" w:hAnsi="Century Gothic"/>
          <w:sz w:val="28"/>
          <w:szCs w:val="28"/>
        </w:rPr>
        <w:t>If someone strikes you on one cheek, turn the other</w:t>
      </w:r>
      <w:r w:rsidR="00C22621">
        <w:rPr>
          <w:rFonts w:ascii="Century Gothic" w:hAnsi="Century Gothic"/>
          <w:sz w:val="28"/>
          <w:szCs w:val="28"/>
        </w:rPr>
        <w:t xml:space="preserve"> (non-violent resistance to evil)</w:t>
      </w:r>
    </w:p>
    <w:p w14:paraId="5EEA8D10" w14:textId="15751AA5" w:rsidR="00435F38" w:rsidRDefault="00435F38" w:rsidP="00492DB4">
      <w:pPr>
        <w:pStyle w:val="ListParagraph"/>
        <w:numPr>
          <w:ilvl w:val="0"/>
          <w:numId w:val="1"/>
        </w:numPr>
        <w:rPr>
          <w:rFonts w:ascii="Century Gothic" w:hAnsi="Century Gothic"/>
          <w:sz w:val="28"/>
          <w:szCs w:val="28"/>
        </w:rPr>
      </w:pPr>
      <w:r>
        <w:rPr>
          <w:rFonts w:ascii="Century Gothic" w:hAnsi="Century Gothic"/>
          <w:sz w:val="28"/>
          <w:szCs w:val="28"/>
        </w:rPr>
        <w:t>Love your enemies</w:t>
      </w:r>
    </w:p>
    <w:p w14:paraId="488BF9CB" w14:textId="65D66644" w:rsidR="00435F38" w:rsidRDefault="00435F38" w:rsidP="00492DB4">
      <w:pPr>
        <w:pStyle w:val="ListParagraph"/>
        <w:numPr>
          <w:ilvl w:val="0"/>
          <w:numId w:val="1"/>
        </w:numPr>
        <w:rPr>
          <w:rFonts w:ascii="Century Gothic" w:hAnsi="Century Gothic"/>
          <w:sz w:val="28"/>
          <w:szCs w:val="28"/>
        </w:rPr>
      </w:pPr>
      <w:r>
        <w:rPr>
          <w:rFonts w:ascii="Century Gothic" w:hAnsi="Century Gothic"/>
          <w:sz w:val="28"/>
          <w:szCs w:val="28"/>
        </w:rPr>
        <w:t>Don’t do good deeds to get recognition, just do them</w:t>
      </w:r>
    </w:p>
    <w:p w14:paraId="6D1E3BFB" w14:textId="34FE2070" w:rsidR="00435F38" w:rsidRDefault="00435F38" w:rsidP="00492DB4">
      <w:pPr>
        <w:pStyle w:val="ListParagraph"/>
        <w:numPr>
          <w:ilvl w:val="0"/>
          <w:numId w:val="1"/>
        </w:numPr>
        <w:rPr>
          <w:rFonts w:ascii="Century Gothic" w:hAnsi="Century Gothic"/>
          <w:sz w:val="28"/>
          <w:szCs w:val="28"/>
        </w:rPr>
      </w:pPr>
      <w:r>
        <w:rPr>
          <w:rFonts w:ascii="Century Gothic" w:hAnsi="Century Gothic"/>
          <w:sz w:val="28"/>
          <w:szCs w:val="28"/>
        </w:rPr>
        <w:t>Forgive everyone.</w:t>
      </w:r>
    </w:p>
    <w:p w14:paraId="142F3724" w14:textId="7F63E5F1" w:rsidR="00435F38" w:rsidRDefault="00435F38" w:rsidP="00492DB4">
      <w:pPr>
        <w:pStyle w:val="ListParagraph"/>
        <w:numPr>
          <w:ilvl w:val="0"/>
          <w:numId w:val="1"/>
        </w:numPr>
        <w:rPr>
          <w:rFonts w:ascii="Century Gothic" w:hAnsi="Century Gothic"/>
          <w:sz w:val="28"/>
          <w:szCs w:val="28"/>
        </w:rPr>
      </w:pPr>
      <w:r>
        <w:rPr>
          <w:rFonts w:ascii="Century Gothic" w:hAnsi="Century Gothic"/>
          <w:sz w:val="28"/>
          <w:szCs w:val="28"/>
        </w:rPr>
        <w:t xml:space="preserve">Don’t </w:t>
      </w:r>
      <w:r w:rsidR="006112AC">
        <w:rPr>
          <w:rFonts w:ascii="Century Gothic" w:hAnsi="Century Gothic"/>
          <w:sz w:val="28"/>
          <w:szCs w:val="28"/>
        </w:rPr>
        <w:t xml:space="preserve">focus so much on </w:t>
      </w:r>
      <w:r>
        <w:rPr>
          <w:rFonts w:ascii="Century Gothic" w:hAnsi="Century Gothic"/>
          <w:sz w:val="28"/>
          <w:szCs w:val="28"/>
        </w:rPr>
        <w:t>accumulat</w:t>
      </w:r>
      <w:r w:rsidR="006112AC">
        <w:rPr>
          <w:rFonts w:ascii="Century Gothic" w:hAnsi="Century Gothic"/>
          <w:sz w:val="28"/>
          <w:szCs w:val="28"/>
        </w:rPr>
        <w:t>ing</w:t>
      </w:r>
      <w:r>
        <w:rPr>
          <w:rFonts w:ascii="Century Gothic" w:hAnsi="Century Gothic"/>
          <w:sz w:val="28"/>
          <w:szCs w:val="28"/>
        </w:rPr>
        <w:t xml:space="preserve"> stuff </w:t>
      </w:r>
    </w:p>
    <w:p w14:paraId="68B9F48B" w14:textId="6D43406E" w:rsidR="00435F38" w:rsidRPr="00962478" w:rsidRDefault="00435F38" w:rsidP="00492DB4">
      <w:pPr>
        <w:pStyle w:val="ListParagraph"/>
        <w:numPr>
          <w:ilvl w:val="0"/>
          <w:numId w:val="1"/>
        </w:numPr>
        <w:rPr>
          <w:rFonts w:ascii="Century Gothic" w:hAnsi="Century Gothic"/>
          <w:sz w:val="28"/>
          <w:szCs w:val="28"/>
        </w:rPr>
      </w:pPr>
      <w:r>
        <w:rPr>
          <w:rFonts w:ascii="Century Gothic" w:hAnsi="Century Gothic"/>
          <w:sz w:val="28"/>
          <w:szCs w:val="28"/>
        </w:rPr>
        <w:t>You can’t serve God and money.</w:t>
      </w:r>
    </w:p>
    <w:p w14:paraId="014AE528" w14:textId="5CF46A01" w:rsidR="00435F38" w:rsidRDefault="00435F38" w:rsidP="00492DB4">
      <w:pPr>
        <w:pStyle w:val="ListParagraph"/>
        <w:numPr>
          <w:ilvl w:val="0"/>
          <w:numId w:val="1"/>
        </w:numPr>
        <w:rPr>
          <w:rFonts w:ascii="Century Gothic" w:hAnsi="Century Gothic"/>
          <w:sz w:val="28"/>
          <w:szCs w:val="28"/>
        </w:rPr>
      </w:pPr>
      <w:r>
        <w:rPr>
          <w:rFonts w:ascii="Century Gothic" w:hAnsi="Century Gothic"/>
          <w:sz w:val="28"/>
          <w:szCs w:val="28"/>
        </w:rPr>
        <w:t>Don’t judge anyone else but leave it to God.</w:t>
      </w:r>
    </w:p>
    <w:p w14:paraId="27938F2B" w14:textId="77777777" w:rsidR="00492DB4" w:rsidRDefault="00492DB4" w:rsidP="00492DB4">
      <w:pPr>
        <w:pStyle w:val="ListParagraph"/>
        <w:rPr>
          <w:rFonts w:ascii="Century Gothic" w:hAnsi="Century Gothic"/>
          <w:sz w:val="28"/>
          <w:szCs w:val="28"/>
        </w:rPr>
      </w:pPr>
    </w:p>
    <w:p w14:paraId="1D0E4D67" w14:textId="48ED10EF" w:rsidR="00435F38" w:rsidRDefault="00435F38" w:rsidP="00492DB4">
      <w:pPr>
        <w:ind w:left="360" w:firstLine="360"/>
        <w:rPr>
          <w:rFonts w:ascii="Century Gothic" w:hAnsi="Century Gothic"/>
          <w:sz w:val="28"/>
          <w:szCs w:val="28"/>
        </w:rPr>
      </w:pPr>
      <w:r>
        <w:rPr>
          <w:rFonts w:ascii="Century Gothic" w:hAnsi="Century Gothic"/>
          <w:sz w:val="28"/>
          <w:szCs w:val="28"/>
        </w:rPr>
        <w:t>One might imagine that at the coffee hour following this sermon, people might be going up to Jesus to say, “You’ve got to be kidding. No one could do this. It’s not human nature. It’s too hard</w:t>
      </w:r>
      <w:r w:rsidR="009705E9">
        <w:rPr>
          <w:rFonts w:ascii="Century Gothic" w:hAnsi="Century Gothic"/>
          <w:sz w:val="28"/>
          <w:szCs w:val="28"/>
        </w:rPr>
        <w:t>, in fact, it’s stupid</w:t>
      </w:r>
      <w:r>
        <w:rPr>
          <w:rFonts w:ascii="Century Gothic" w:hAnsi="Century Gothic"/>
          <w:sz w:val="28"/>
          <w:szCs w:val="28"/>
        </w:rPr>
        <w:t xml:space="preserve">.”  Jesus’ response to that </w:t>
      </w:r>
      <w:r w:rsidR="00492DB4">
        <w:rPr>
          <w:rFonts w:ascii="Century Gothic" w:hAnsi="Century Gothic"/>
          <w:sz w:val="28"/>
          <w:szCs w:val="28"/>
        </w:rPr>
        <w:t>was</w:t>
      </w:r>
      <w:r>
        <w:rPr>
          <w:rFonts w:ascii="Century Gothic" w:hAnsi="Century Gothic"/>
          <w:sz w:val="28"/>
          <w:szCs w:val="28"/>
        </w:rPr>
        <w:t>, “Ask and you will receive, seek and you will find, knock and the door will be opened to you.”</w:t>
      </w:r>
    </w:p>
    <w:p w14:paraId="49AF76EB" w14:textId="77777777" w:rsidR="00492DB4" w:rsidRDefault="00492DB4" w:rsidP="00492DB4">
      <w:pPr>
        <w:ind w:left="360" w:firstLine="360"/>
        <w:rPr>
          <w:rFonts w:ascii="Century Gothic" w:hAnsi="Century Gothic"/>
          <w:sz w:val="28"/>
          <w:szCs w:val="28"/>
        </w:rPr>
      </w:pPr>
    </w:p>
    <w:p w14:paraId="65F51323" w14:textId="19C67AD5" w:rsidR="00BA1AD4" w:rsidRDefault="00BA1AD4" w:rsidP="00492DB4">
      <w:pPr>
        <w:ind w:left="360" w:firstLine="360"/>
        <w:rPr>
          <w:rFonts w:ascii="Century Gothic" w:hAnsi="Century Gothic"/>
          <w:sz w:val="28"/>
          <w:szCs w:val="28"/>
        </w:rPr>
      </w:pPr>
      <w:r>
        <w:rPr>
          <w:rFonts w:ascii="Century Gothic" w:hAnsi="Century Gothic"/>
          <w:sz w:val="28"/>
          <w:szCs w:val="28"/>
        </w:rPr>
        <w:t>The theologian Clarence Jordan put it this way: “</w:t>
      </w:r>
      <w:r w:rsidR="00492DB4">
        <w:rPr>
          <w:rFonts w:ascii="Century Gothic" w:hAnsi="Century Gothic"/>
          <w:sz w:val="28"/>
          <w:szCs w:val="28"/>
        </w:rPr>
        <w:t>[the solution]</w:t>
      </w:r>
      <w:r>
        <w:rPr>
          <w:rFonts w:ascii="Century Gothic" w:hAnsi="Century Gothic"/>
          <w:sz w:val="28"/>
          <w:szCs w:val="28"/>
        </w:rPr>
        <w:t xml:space="preserve"> wasn’t to learn the secret words or the magic formula which would cause God to respond favorably to [our requests], but to open up between [us] and God a mighty channel through which God’s already prepared power could flow.” (</w:t>
      </w:r>
      <w:r>
        <w:rPr>
          <w:rFonts w:ascii="Century Gothic" w:hAnsi="Century Gothic"/>
          <w:i/>
          <w:iCs/>
          <w:sz w:val="28"/>
          <w:szCs w:val="28"/>
        </w:rPr>
        <w:t>Sermon on the Mount</w:t>
      </w:r>
      <w:r>
        <w:rPr>
          <w:rFonts w:ascii="Century Gothic" w:hAnsi="Century Gothic"/>
          <w:sz w:val="28"/>
          <w:szCs w:val="28"/>
        </w:rPr>
        <w:t>, p. 109)</w:t>
      </w:r>
      <w:r w:rsidR="008D4735">
        <w:rPr>
          <w:rFonts w:ascii="Century Gothic" w:hAnsi="Century Gothic"/>
          <w:sz w:val="28"/>
          <w:szCs w:val="28"/>
        </w:rPr>
        <w:t xml:space="preserve"> Jesus says, ask for that channel to flow and bathe yourself in the living water.</w:t>
      </w:r>
    </w:p>
    <w:p w14:paraId="6E630888" w14:textId="77777777" w:rsidR="00492DB4" w:rsidRDefault="00492DB4" w:rsidP="00492DB4">
      <w:pPr>
        <w:ind w:left="360" w:firstLine="360"/>
        <w:rPr>
          <w:rFonts w:ascii="Century Gothic" w:hAnsi="Century Gothic"/>
          <w:sz w:val="28"/>
          <w:szCs w:val="28"/>
        </w:rPr>
      </w:pPr>
    </w:p>
    <w:p w14:paraId="58D0DC16" w14:textId="77777777" w:rsidR="006F0912" w:rsidRDefault="00B1310F" w:rsidP="00492DB4">
      <w:pPr>
        <w:ind w:left="360" w:firstLine="360"/>
        <w:rPr>
          <w:rFonts w:ascii="Century Gothic" w:hAnsi="Century Gothic"/>
          <w:sz w:val="28"/>
          <w:szCs w:val="28"/>
        </w:rPr>
      </w:pPr>
      <w:r>
        <w:rPr>
          <w:rFonts w:ascii="Century Gothic" w:hAnsi="Century Gothic"/>
          <w:sz w:val="28"/>
          <w:szCs w:val="28"/>
        </w:rPr>
        <w:t>The power to live the kind of life Jesus called us to in the Sermon on the Mount is available to us, Jesus says, and all we have to do is ask for it. God already knows our limitations; God also knows that we are more powerful than we have yet begun to live into</w:t>
      </w:r>
      <w:r w:rsidR="006F0912">
        <w:rPr>
          <w:rFonts w:ascii="Century Gothic" w:hAnsi="Century Gothic"/>
          <w:sz w:val="28"/>
          <w:szCs w:val="28"/>
        </w:rPr>
        <w:t xml:space="preserve"> because we ask so little of ourselves and of God. We play small. </w:t>
      </w:r>
    </w:p>
    <w:p w14:paraId="1ED14693" w14:textId="61EFA2D5" w:rsidR="007844FC" w:rsidRDefault="006F0912" w:rsidP="00492DB4">
      <w:pPr>
        <w:spacing w:before="100" w:beforeAutospacing="1" w:after="100" w:afterAutospacing="1"/>
        <w:ind w:firstLine="360"/>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The writer Marianne Williamson famously put it this way: “</w:t>
      </w:r>
      <w:r w:rsidRPr="006F0912">
        <w:rPr>
          <w:rFonts w:ascii="Century Gothic" w:eastAsia="Times New Roman" w:hAnsi="Century Gothic" w:cs="Times New Roman"/>
          <w:kern w:val="36"/>
          <w:sz w:val="28"/>
          <w:szCs w:val="28"/>
        </w:rPr>
        <w:t xml:space="preserve">Our deepest fear is not that we are inadequate. Our deepest fear is that we are powerful beyond measure. We ask ourselves, 'Who am I to be brilliant, gorgeous, talented, fabulous?' Actually, who are you not to be? You are a child of God. We are all meant to shine, as children do. We were born to make manifest the glory of God that is within </w:t>
      </w:r>
      <w:r w:rsidRPr="006F0912">
        <w:rPr>
          <w:rFonts w:ascii="Century Gothic" w:eastAsia="Times New Roman" w:hAnsi="Century Gothic" w:cs="Times New Roman"/>
          <w:kern w:val="36"/>
          <w:sz w:val="28"/>
          <w:szCs w:val="28"/>
        </w:rPr>
        <w:lastRenderedPageBreak/>
        <w:t xml:space="preserve">us. It's not just in some of us; it's in everyone. And as we let our own light shine, we unconsciously give other people permission to do the same. As we are liberated from our own fear, our presence automatically liberates others.” </w:t>
      </w:r>
    </w:p>
    <w:p w14:paraId="78BBAB2B" w14:textId="4206221F" w:rsidR="007844FC" w:rsidRDefault="007844FC" w:rsidP="00492DB4">
      <w:pPr>
        <w:spacing w:before="100" w:beforeAutospacing="1" w:after="100" w:afterAutospacing="1"/>
        <w:ind w:firstLine="360"/>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When we commonly think and speak about the gifts God gives us, especially at a time like Thanksgiving, we often focus on the tangible things. As the hymn puts it “the seedtime and the harvest, and soft, refreshing rain.” And goodness knows those are gifts, this whole good earth which we so often trample and harm and trash is an enormous gift from God. Our food, our loved ones, our church, our homes, our lives are all gifts, for which we should give thanks</w:t>
      </w:r>
      <w:r w:rsidR="00076A20">
        <w:rPr>
          <w:rFonts w:ascii="Century Gothic" w:eastAsia="Times New Roman" w:hAnsi="Century Gothic" w:cs="Times New Roman"/>
          <w:kern w:val="36"/>
          <w:sz w:val="28"/>
          <w:szCs w:val="28"/>
        </w:rPr>
        <w:t>, and not just once a year</w:t>
      </w:r>
      <w:r>
        <w:rPr>
          <w:rFonts w:ascii="Century Gothic" w:eastAsia="Times New Roman" w:hAnsi="Century Gothic" w:cs="Times New Roman"/>
          <w:kern w:val="36"/>
          <w:sz w:val="28"/>
          <w:szCs w:val="28"/>
        </w:rPr>
        <w:t xml:space="preserve">. </w:t>
      </w:r>
      <w:r w:rsidR="00076A20">
        <w:rPr>
          <w:rFonts w:ascii="Century Gothic" w:eastAsia="Times New Roman" w:hAnsi="Century Gothic" w:cs="Times New Roman"/>
          <w:kern w:val="36"/>
          <w:sz w:val="28"/>
          <w:szCs w:val="28"/>
        </w:rPr>
        <w:t>When we don’t have those things, or don’t have them in the way we think we should or the way we want, then it can be tempting to blame God or to think that God does not hear our prayers</w:t>
      </w:r>
      <w:r w:rsidR="00492DB4">
        <w:rPr>
          <w:rFonts w:ascii="Century Gothic" w:eastAsia="Times New Roman" w:hAnsi="Century Gothic" w:cs="Times New Roman"/>
          <w:kern w:val="36"/>
          <w:sz w:val="28"/>
          <w:szCs w:val="28"/>
        </w:rPr>
        <w:t xml:space="preserve"> or love us</w:t>
      </w:r>
      <w:r w:rsidR="00076A20">
        <w:rPr>
          <w:rFonts w:ascii="Century Gothic" w:eastAsia="Times New Roman" w:hAnsi="Century Gothic" w:cs="Times New Roman"/>
          <w:kern w:val="36"/>
          <w:sz w:val="28"/>
          <w:szCs w:val="28"/>
        </w:rPr>
        <w:t xml:space="preserve">. Jesus also said in the Sermon on the Mount that food and clothing were there for us if we trusted God. Maybe not exactly in the way we want them, but there if we receive them. As the Rolling Stones sang, “you can’t always get what you want, but if you try sometimes, you might find, you get what you need.” </w:t>
      </w:r>
    </w:p>
    <w:p w14:paraId="09F67B9A" w14:textId="465F6BAD" w:rsidR="00076A20" w:rsidRDefault="00076A20" w:rsidP="00492DB4">
      <w:pPr>
        <w:spacing w:before="100" w:beforeAutospacing="1" w:after="100" w:afterAutospacing="1"/>
        <w:ind w:firstLine="360"/>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 xml:space="preserve">God, however, believes that what we truly need is something much bigger and more significant than stuff we can touch or consume. </w:t>
      </w:r>
      <w:r w:rsidR="00BD3BF1">
        <w:rPr>
          <w:rFonts w:ascii="Century Gothic" w:eastAsia="Times New Roman" w:hAnsi="Century Gothic" w:cs="Times New Roman"/>
          <w:kern w:val="36"/>
          <w:sz w:val="28"/>
          <w:szCs w:val="28"/>
        </w:rPr>
        <w:t xml:space="preserve">The fact that God is willing to empower us beyond what we are willing to ask is amazing. </w:t>
      </w:r>
      <w:r w:rsidR="00E02CDD">
        <w:rPr>
          <w:rFonts w:ascii="Century Gothic" w:eastAsia="Times New Roman" w:hAnsi="Century Gothic" w:cs="Times New Roman"/>
          <w:kern w:val="36"/>
          <w:sz w:val="28"/>
          <w:szCs w:val="28"/>
        </w:rPr>
        <w:t xml:space="preserve">There really is no supply chain problem there. </w:t>
      </w:r>
      <w:r w:rsidR="00C6650D">
        <w:rPr>
          <w:rFonts w:ascii="Century Gothic" w:eastAsia="Times New Roman" w:hAnsi="Century Gothic" w:cs="Times New Roman"/>
          <w:kern w:val="36"/>
          <w:sz w:val="28"/>
          <w:szCs w:val="28"/>
        </w:rPr>
        <w:t>So, as you consider what you are thankful for this week, how about considering these things:</w:t>
      </w:r>
    </w:p>
    <w:p w14:paraId="5D5D7A64" w14:textId="380D89F8" w:rsidR="00C6650D" w:rsidRDefault="00C6650D" w:rsidP="00492DB4">
      <w:pPr>
        <w:pStyle w:val="ListParagraph"/>
        <w:numPr>
          <w:ilvl w:val="0"/>
          <w:numId w:val="2"/>
        </w:numPr>
        <w:spacing w:before="100" w:beforeAutospacing="1" w:after="100" w:afterAutospacing="1"/>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 xml:space="preserve">A time in your life when you got through great difficulty </w:t>
      </w:r>
      <w:r w:rsidR="005F453F">
        <w:rPr>
          <w:rFonts w:ascii="Century Gothic" w:eastAsia="Times New Roman" w:hAnsi="Century Gothic" w:cs="Times New Roman"/>
          <w:kern w:val="36"/>
          <w:sz w:val="28"/>
          <w:szCs w:val="28"/>
        </w:rPr>
        <w:t>that you didn’t think you could get through.</w:t>
      </w:r>
    </w:p>
    <w:p w14:paraId="7A72BB25" w14:textId="3B9909A0" w:rsidR="005F453F" w:rsidRDefault="005F453F" w:rsidP="00492DB4">
      <w:pPr>
        <w:pStyle w:val="ListParagraph"/>
        <w:numPr>
          <w:ilvl w:val="0"/>
          <w:numId w:val="2"/>
        </w:numPr>
        <w:spacing w:before="100" w:beforeAutospacing="1" w:after="100" w:afterAutospacing="1"/>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A time in your life when you found you were able to love in ways you never thought possible.</w:t>
      </w:r>
    </w:p>
    <w:p w14:paraId="79132267" w14:textId="78A0F3CA" w:rsidR="005F453F" w:rsidRDefault="005F453F" w:rsidP="00492DB4">
      <w:pPr>
        <w:pStyle w:val="ListParagraph"/>
        <w:numPr>
          <w:ilvl w:val="0"/>
          <w:numId w:val="2"/>
        </w:numPr>
        <w:spacing w:before="100" w:beforeAutospacing="1" w:after="100" w:afterAutospacing="1"/>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A time in your life when you were forgiven by someone, or a time in your life when you were able to forgive and reconcile a relationship. Or both.</w:t>
      </w:r>
    </w:p>
    <w:p w14:paraId="51B57CB3" w14:textId="091D7042" w:rsidR="005F453F" w:rsidRDefault="005F453F" w:rsidP="00492DB4">
      <w:pPr>
        <w:pStyle w:val="ListParagraph"/>
        <w:numPr>
          <w:ilvl w:val="0"/>
          <w:numId w:val="2"/>
        </w:numPr>
        <w:spacing w:before="100" w:beforeAutospacing="1" w:after="100" w:afterAutospacing="1"/>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A time in your life when you did not give in to your worst impulses.</w:t>
      </w:r>
      <w:r w:rsidR="00492DB4">
        <w:rPr>
          <w:rFonts w:ascii="Century Gothic" w:eastAsia="Times New Roman" w:hAnsi="Century Gothic" w:cs="Times New Roman"/>
          <w:kern w:val="36"/>
          <w:sz w:val="28"/>
          <w:szCs w:val="28"/>
        </w:rPr>
        <w:t xml:space="preserve"> Or a time when you did and were rescued and forgiven.</w:t>
      </w:r>
    </w:p>
    <w:p w14:paraId="27949131" w14:textId="39FEDB4F" w:rsidR="005F453F" w:rsidRDefault="005F453F" w:rsidP="00492DB4">
      <w:pPr>
        <w:pStyle w:val="ListParagraph"/>
        <w:numPr>
          <w:ilvl w:val="0"/>
          <w:numId w:val="2"/>
        </w:numPr>
        <w:spacing w:before="100" w:beforeAutospacing="1" w:after="100" w:afterAutospacing="1"/>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lastRenderedPageBreak/>
        <w:t xml:space="preserve">A time in your life when you acted for good in a sacrificial way. </w:t>
      </w:r>
    </w:p>
    <w:p w14:paraId="2D75A94E" w14:textId="77777777" w:rsidR="00962478" w:rsidRDefault="005F453F" w:rsidP="00492DB4">
      <w:pPr>
        <w:pStyle w:val="ListParagraph"/>
        <w:numPr>
          <w:ilvl w:val="0"/>
          <w:numId w:val="2"/>
        </w:numPr>
        <w:spacing w:before="100" w:beforeAutospacing="1" w:after="100" w:afterAutospacing="1"/>
        <w:ind w:left="719"/>
        <w:outlineLvl w:val="0"/>
        <w:rPr>
          <w:rFonts w:ascii="Century Gothic" w:eastAsia="Times New Roman" w:hAnsi="Century Gothic" w:cs="Times New Roman"/>
          <w:kern w:val="36"/>
          <w:sz w:val="28"/>
          <w:szCs w:val="28"/>
        </w:rPr>
      </w:pPr>
      <w:r w:rsidRPr="00962478">
        <w:rPr>
          <w:rFonts w:ascii="Century Gothic" w:eastAsia="Times New Roman" w:hAnsi="Century Gothic" w:cs="Times New Roman"/>
          <w:kern w:val="36"/>
          <w:sz w:val="28"/>
          <w:szCs w:val="28"/>
        </w:rPr>
        <w:t>A time in your life when you found you had gifts or talents or abilities you never thought possible. And used them.</w:t>
      </w:r>
      <w:r w:rsidR="00962478">
        <w:rPr>
          <w:rFonts w:ascii="Century Gothic" w:eastAsia="Times New Roman" w:hAnsi="Century Gothic" w:cs="Times New Roman"/>
          <w:kern w:val="36"/>
          <w:sz w:val="28"/>
          <w:szCs w:val="28"/>
        </w:rPr>
        <w:t xml:space="preserve"> </w:t>
      </w:r>
    </w:p>
    <w:p w14:paraId="42F8322F" w14:textId="7AF894E9" w:rsidR="00E02CDD" w:rsidRPr="00962478" w:rsidRDefault="00E02CDD" w:rsidP="00492DB4">
      <w:pPr>
        <w:spacing w:before="100" w:beforeAutospacing="1" w:after="100" w:afterAutospacing="1"/>
        <w:ind w:left="359"/>
        <w:outlineLvl w:val="0"/>
        <w:rPr>
          <w:rFonts w:ascii="Century Gothic" w:eastAsia="Times New Roman" w:hAnsi="Century Gothic" w:cs="Times New Roman"/>
          <w:kern w:val="36"/>
          <w:sz w:val="28"/>
          <w:szCs w:val="28"/>
        </w:rPr>
      </w:pPr>
      <w:r w:rsidRPr="00962478">
        <w:rPr>
          <w:rFonts w:ascii="Century Gothic" w:eastAsia="Times New Roman" w:hAnsi="Century Gothic" w:cs="Times New Roman"/>
          <w:kern w:val="36"/>
          <w:sz w:val="28"/>
          <w:szCs w:val="28"/>
        </w:rPr>
        <w:t xml:space="preserve">God was in all these times. Say thank you. </w:t>
      </w:r>
    </w:p>
    <w:p w14:paraId="423AF3DE" w14:textId="6A017C50" w:rsidR="005F453F" w:rsidRPr="005F453F" w:rsidRDefault="005F453F" w:rsidP="00492DB4">
      <w:pPr>
        <w:spacing w:before="100" w:beforeAutospacing="1" w:after="100" w:afterAutospacing="1"/>
        <w:ind w:left="720" w:firstLine="360"/>
        <w:outlineLvl w:val="0"/>
        <w:rPr>
          <w:rFonts w:ascii="Century Gothic" w:eastAsia="Times New Roman" w:hAnsi="Century Gothic" w:cs="Times New Roman"/>
          <w:kern w:val="36"/>
          <w:sz w:val="28"/>
          <w:szCs w:val="28"/>
        </w:rPr>
      </w:pPr>
      <w:r>
        <w:rPr>
          <w:rFonts w:ascii="Century Gothic" w:eastAsia="Times New Roman" w:hAnsi="Century Gothic" w:cs="Times New Roman"/>
          <w:kern w:val="36"/>
          <w:sz w:val="28"/>
          <w:szCs w:val="28"/>
        </w:rPr>
        <w:t xml:space="preserve">And if you cannot think of anything that fits into any of those categories, then take some time to open yourself to that “mighty channel through which God’s already prepared power could flow” to you. </w:t>
      </w:r>
      <w:r w:rsidR="00962478">
        <w:rPr>
          <w:rFonts w:ascii="Century Gothic" w:eastAsia="Times New Roman" w:hAnsi="Century Gothic" w:cs="Times New Roman"/>
          <w:kern w:val="36"/>
          <w:sz w:val="28"/>
          <w:szCs w:val="28"/>
        </w:rPr>
        <w:t xml:space="preserve">Ask and you will receive. Seek and you will find. Knock and the door will be opened to you. </w:t>
      </w:r>
      <w:r>
        <w:rPr>
          <w:rFonts w:ascii="Century Gothic" w:eastAsia="Times New Roman" w:hAnsi="Century Gothic" w:cs="Times New Roman"/>
          <w:kern w:val="36"/>
          <w:sz w:val="28"/>
          <w:szCs w:val="28"/>
        </w:rPr>
        <w:t xml:space="preserve">If you do, I think that you will have more occasion for thanks than you can imagine. </w:t>
      </w:r>
      <w:r w:rsidR="00991266">
        <w:rPr>
          <w:rFonts w:ascii="Century Gothic" w:eastAsia="Times New Roman" w:hAnsi="Century Gothic" w:cs="Times New Roman"/>
          <w:kern w:val="36"/>
          <w:sz w:val="28"/>
          <w:szCs w:val="28"/>
        </w:rPr>
        <w:t>Amen.</w:t>
      </w:r>
    </w:p>
    <w:p w14:paraId="4AEE5666" w14:textId="2A06DDBA" w:rsidR="00F41D68" w:rsidRPr="004411AC" w:rsidRDefault="00F41D68" w:rsidP="00B73B53">
      <w:pPr>
        <w:spacing w:line="480" w:lineRule="auto"/>
        <w:rPr>
          <w:rFonts w:ascii="Century Gothic" w:hAnsi="Century Gothic"/>
          <w:sz w:val="28"/>
          <w:szCs w:val="28"/>
        </w:rPr>
      </w:pPr>
    </w:p>
    <w:sectPr w:rsidR="00F41D68" w:rsidRPr="00441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B807" w14:textId="77777777" w:rsidR="00FA78C8" w:rsidRDefault="00FA78C8" w:rsidP="00F41D68">
      <w:r>
        <w:separator/>
      </w:r>
    </w:p>
  </w:endnote>
  <w:endnote w:type="continuationSeparator" w:id="0">
    <w:p w14:paraId="6DC25CCC" w14:textId="77777777" w:rsidR="00FA78C8" w:rsidRDefault="00FA78C8" w:rsidP="00F4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8553" w14:textId="77777777" w:rsidR="00FA78C8" w:rsidRDefault="00FA78C8" w:rsidP="00F41D68">
      <w:r>
        <w:separator/>
      </w:r>
    </w:p>
  </w:footnote>
  <w:footnote w:type="continuationSeparator" w:id="0">
    <w:p w14:paraId="1E79C26F" w14:textId="77777777" w:rsidR="00FA78C8" w:rsidRDefault="00FA78C8" w:rsidP="00F41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601E4"/>
    <w:multiLevelType w:val="hybridMultilevel"/>
    <w:tmpl w:val="4A9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C719A"/>
    <w:multiLevelType w:val="hybridMultilevel"/>
    <w:tmpl w:val="C33A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AC"/>
    <w:rsid w:val="00076A20"/>
    <w:rsid w:val="002E004A"/>
    <w:rsid w:val="00435F38"/>
    <w:rsid w:val="004411AC"/>
    <w:rsid w:val="00492DB4"/>
    <w:rsid w:val="00525944"/>
    <w:rsid w:val="005B6A1F"/>
    <w:rsid w:val="005E6EC8"/>
    <w:rsid w:val="005F453F"/>
    <w:rsid w:val="006112AC"/>
    <w:rsid w:val="00676D15"/>
    <w:rsid w:val="006F0912"/>
    <w:rsid w:val="007844FC"/>
    <w:rsid w:val="008D4735"/>
    <w:rsid w:val="00962478"/>
    <w:rsid w:val="009705E9"/>
    <w:rsid w:val="00991266"/>
    <w:rsid w:val="00B1310F"/>
    <w:rsid w:val="00B73B53"/>
    <w:rsid w:val="00BA1AD4"/>
    <w:rsid w:val="00BD3BF1"/>
    <w:rsid w:val="00C22621"/>
    <w:rsid w:val="00C6650D"/>
    <w:rsid w:val="00DA6493"/>
    <w:rsid w:val="00E02CDD"/>
    <w:rsid w:val="00E71BA8"/>
    <w:rsid w:val="00EB2149"/>
    <w:rsid w:val="00F41D68"/>
    <w:rsid w:val="00FA78C8"/>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6726"/>
  <w15:chartTrackingRefBased/>
  <w15:docId w15:val="{5F1A98F1-C64D-481F-A125-A7BB7869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paragraph" w:styleId="Heading1">
    <w:name w:val="heading 1"/>
    <w:basedOn w:val="Normal"/>
    <w:link w:val="Heading1Char"/>
    <w:uiPriority w:val="9"/>
    <w:qFormat/>
    <w:rsid w:val="006F09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68"/>
    <w:pPr>
      <w:tabs>
        <w:tab w:val="center" w:pos="4680"/>
        <w:tab w:val="right" w:pos="9360"/>
      </w:tabs>
    </w:pPr>
  </w:style>
  <w:style w:type="character" w:customStyle="1" w:styleId="HeaderChar">
    <w:name w:val="Header Char"/>
    <w:basedOn w:val="DefaultParagraphFont"/>
    <w:link w:val="Header"/>
    <w:uiPriority w:val="99"/>
    <w:rsid w:val="00F41D68"/>
  </w:style>
  <w:style w:type="paragraph" w:styleId="Footer">
    <w:name w:val="footer"/>
    <w:basedOn w:val="Normal"/>
    <w:link w:val="FooterChar"/>
    <w:uiPriority w:val="99"/>
    <w:unhideWhenUsed/>
    <w:rsid w:val="00F41D68"/>
    <w:pPr>
      <w:tabs>
        <w:tab w:val="center" w:pos="4680"/>
        <w:tab w:val="right" w:pos="9360"/>
      </w:tabs>
    </w:pPr>
  </w:style>
  <w:style w:type="character" w:customStyle="1" w:styleId="FooterChar">
    <w:name w:val="Footer Char"/>
    <w:basedOn w:val="DefaultParagraphFont"/>
    <w:link w:val="Footer"/>
    <w:uiPriority w:val="99"/>
    <w:rsid w:val="00F41D68"/>
  </w:style>
  <w:style w:type="paragraph" w:styleId="ListParagraph">
    <w:name w:val="List Paragraph"/>
    <w:basedOn w:val="Normal"/>
    <w:uiPriority w:val="34"/>
    <w:qFormat/>
    <w:rsid w:val="00F41D68"/>
    <w:pPr>
      <w:ind w:left="720"/>
      <w:contextualSpacing/>
    </w:pPr>
  </w:style>
  <w:style w:type="character" w:customStyle="1" w:styleId="Heading1Char">
    <w:name w:val="Heading 1 Char"/>
    <w:basedOn w:val="DefaultParagraphFont"/>
    <w:link w:val="Heading1"/>
    <w:uiPriority w:val="9"/>
    <w:rsid w:val="006F09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16</cp:revision>
  <dcterms:created xsi:type="dcterms:W3CDTF">2021-11-17T17:37:00Z</dcterms:created>
  <dcterms:modified xsi:type="dcterms:W3CDTF">2021-11-22T14:59:00Z</dcterms:modified>
</cp:coreProperties>
</file>