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FD36" w14:textId="77777777" w:rsidR="00CE789D" w:rsidRPr="00205E15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VILLAGE OF OGDEN</w:t>
      </w:r>
    </w:p>
    <w:p w14:paraId="2737AD34" w14:textId="77777777" w:rsidR="00CE789D" w:rsidRPr="00205E15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BOARD MEETING AGENDA</w:t>
      </w:r>
    </w:p>
    <w:p w14:paraId="1DFC5A4A" w14:textId="13A3E27D" w:rsidR="00CE789D" w:rsidRPr="00205E15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MARCH 6, 2025 / 7 P.M. </w:t>
      </w:r>
    </w:p>
    <w:p w14:paraId="75209DC6" w14:textId="77777777" w:rsidR="00CE789D" w:rsidRPr="00205E15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101 W. MAIN ST / BOARDROOM</w:t>
      </w:r>
    </w:p>
    <w:p w14:paraId="7F51AD69" w14:textId="77777777" w:rsidR="00CE789D" w:rsidRPr="00205E15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B769857" w14:textId="77777777" w:rsidR="00CE789D" w:rsidRPr="00205E15" w:rsidRDefault="00CE789D" w:rsidP="00CE789D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AGENDA</w:t>
      </w:r>
    </w:p>
    <w:p w14:paraId="0FBF43E9" w14:textId="77777777" w:rsidR="00CE789D" w:rsidRPr="00205E15" w:rsidRDefault="00CE789D" w:rsidP="00CE789D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79CF053" w14:textId="77777777" w:rsidR="00CE789D" w:rsidRPr="00205E15" w:rsidRDefault="00CE789D" w:rsidP="00CE789D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CALL TO ORDER</w:t>
      </w:r>
    </w:p>
    <w:p w14:paraId="1ABC8037" w14:textId="77777777" w:rsidR="00CE789D" w:rsidRPr="00205E15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4C8F6C36" w14:textId="77777777" w:rsidR="00CE789D" w:rsidRDefault="00CE789D" w:rsidP="00CE789D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PLEDGE OF ALLEGIANCE</w:t>
      </w:r>
    </w:p>
    <w:p w14:paraId="5C4C3B2F" w14:textId="77777777" w:rsidR="0069496F" w:rsidRPr="00205E15" w:rsidRDefault="0069496F" w:rsidP="0069496F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0F182ED4" w14:textId="77777777" w:rsidR="0069496F" w:rsidRPr="00205E15" w:rsidRDefault="0069496F" w:rsidP="0069496F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PUBLIC COMMENT</w:t>
      </w:r>
    </w:p>
    <w:p w14:paraId="5EC4E97D" w14:textId="77777777" w:rsidR="00205E15" w:rsidRPr="00205E15" w:rsidRDefault="00205E15" w:rsidP="00205E15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FE3350C" w14:textId="37AA944E" w:rsidR="00205E15" w:rsidRPr="00205E15" w:rsidRDefault="00205E15" w:rsidP="00205E15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MSA ENGINEERING PRESENT TO DISCUSS IEPA LOAN </w:t>
      </w:r>
    </w:p>
    <w:p w14:paraId="7E2EECB0" w14:textId="77777777" w:rsidR="00CE789D" w:rsidRPr="00205E15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693B1E63" w14:textId="77777777" w:rsidR="00CE789D" w:rsidRPr="00205E15" w:rsidRDefault="00CE789D" w:rsidP="00CE789D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CONSENT AGENDA roll call vote</w:t>
      </w:r>
    </w:p>
    <w:p w14:paraId="1C099EF3" w14:textId="1F95F796" w:rsidR="00CE789D" w:rsidRPr="00205E15" w:rsidRDefault="00CE789D" w:rsidP="00CE789D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Motion to approve minutes of February 6, 2025, regular session and February 2025 Onward Ogden</w:t>
      </w:r>
    </w:p>
    <w:p w14:paraId="382381BB" w14:textId="027237D4" w:rsidR="00CE789D" w:rsidRPr="00205E15" w:rsidRDefault="00CE789D" w:rsidP="00CE789D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March 2025 Treasurer’s Report</w:t>
      </w:r>
    </w:p>
    <w:p w14:paraId="4534B847" w14:textId="448F0C03" w:rsidR="00CE789D" w:rsidRPr="00205E15" w:rsidRDefault="00CE789D" w:rsidP="00CE789D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February 2025 bank statements</w:t>
      </w:r>
    </w:p>
    <w:p w14:paraId="128E515D" w14:textId="341E6DFA" w:rsidR="00CE789D" w:rsidRPr="00205E15" w:rsidRDefault="00CE789D" w:rsidP="00CE789D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Motion to approve March 2025 bills</w:t>
      </w:r>
    </w:p>
    <w:p w14:paraId="78D420E4" w14:textId="77777777" w:rsidR="00CE789D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740F6043" w14:textId="5FA379AD" w:rsidR="00740628" w:rsidRPr="009D1596" w:rsidRDefault="00740628" w:rsidP="00740628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bCs/>
          <w:color w:val="FF0000"/>
          <w:kern w:val="0"/>
          <w:sz w:val="20"/>
          <w:szCs w:val="20"/>
          <w14:ligatures w14:val="none"/>
        </w:rPr>
      </w:pPr>
      <w:r w:rsidRPr="009D1596">
        <w:rPr>
          <w:rFonts w:ascii="Century Schoolbook" w:hAnsi="Century Schoolbook"/>
          <w:b/>
          <w:bCs/>
          <w:color w:val="FF0000"/>
          <w:sz w:val="20"/>
          <w:szCs w:val="20"/>
        </w:rPr>
        <w:t>APPROVAL OF WILLIAMS SUBDIVISION FINAL PLAT roll call vote</w:t>
      </w:r>
    </w:p>
    <w:p w14:paraId="7B203005" w14:textId="77777777" w:rsidR="00740628" w:rsidRPr="00740628" w:rsidRDefault="00740628" w:rsidP="00740628">
      <w:pPr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696D6400" w14:textId="49D9B17B" w:rsidR="00CE789D" w:rsidRPr="00205E15" w:rsidRDefault="00CE789D" w:rsidP="00CE789D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205E15">
        <w:rPr>
          <w:rFonts w:ascii="Century Schoolbook" w:hAnsi="Century Schoolbook" w:cs="Arial"/>
          <w:b/>
          <w:color w:val="FF0000"/>
          <w:sz w:val="20"/>
          <w:szCs w:val="20"/>
        </w:rPr>
        <w:t>DISCUSSION AND APPROVAL OF MARTIN HOOD’S AUDIT QUOTE (Not to exceed $</w:t>
      </w:r>
      <w:r w:rsidRPr="00924E29">
        <w:rPr>
          <w:rFonts w:ascii="Century Schoolbook" w:hAnsi="Century Schoolbook" w:cs="Arial"/>
          <w:b/>
          <w:color w:val="FF0000"/>
          <w:sz w:val="20"/>
          <w:szCs w:val="20"/>
        </w:rPr>
        <w:t>1</w:t>
      </w:r>
      <w:r w:rsidR="00924E29" w:rsidRPr="00924E29">
        <w:rPr>
          <w:rFonts w:ascii="Century Schoolbook" w:hAnsi="Century Schoolbook" w:cs="Arial"/>
          <w:b/>
          <w:color w:val="FF0000"/>
          <w:sz w:val="20"/>
          <w:szCs w:val="20"/>
        </w:rPr>
        <w:t>8</w:t>
      </w:r>
      <w:r w:rsidRPr="00924E29">
        <w:rPr>
          <w:rFonts w:ascii="Century Schoolbook" w:hAnsi="Century Schoolbook" w:cs="Arial"/>
          <w:b/>
          <w:color w:val="FF0000"/>
          <w:sz w:val="20"/>
          <w:szCs w:val="20"/>
        </w:rPr>
        <w:t>,</w:t>
      </w:r>
      <w:r w:rsidR="00924E29" w:rsidRPr="00924E29">
        <w:rPr>
          <w:rFonts w:ascii="Century Schoolbook" w:hAnsi="Century Schoolbook" w:cs="Arial"/>
          <w:b/>
          <w:color w:val="FF0000"/>
          <w:sz w:val="20"/>
          <w:szCs w:val="20"/>
        </w:rPr>
        <w:t>25</w:t>
      </w:r>
      <w:r w:rsidRPr="00924E29">
        <w:rPr>
          <w:rFonts w:ascii="Century Schoolbook" w:hAnsi="Century Schoolbook" w:cs="Arial"/>
          <w:b/>
          <w:color w:val="FF0000"/>
          <w:sz w:val="20"/>
          <w:szCs w:val="20"/>
        </w:rPr>
        <w:t>0.00</w:t>
      </w:r>
      <w:r w:rsidRPr="00205E15">
        <w:rPr>
          <w:rFonts w:ascii="Century Schoolbook" w:hAnsi="Century Schoolbook" w:cs="Arial"/>
          <w:b/>
          <w:color w:val="FF0000"/>
          <w:sz w:val="20"/>
          <w:szCs w:val="20"/>
        </w:rPr>
        <w:t>) roll call vote</w:t>
      </w:r>
    </w:p>
    <w:p w14:paraId="6ABAB15E" w14:textId="77777777" w:rsidR="00CE789D" w:rsidRPr="00205E15" w:rsidRDefault="00CE789D" w:rsidP="00CE789D">
      <w:p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</w:p>
    <w:p w14:paraId="4C6E1FC0" w14:textId="3E3F9DCB" w:rsidR="00CE789D" w:rsidRPr="00205E15" w:rsidRDefault="00205E15" w:rsidP="00CE789D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205E15">
        <w:rPr>
          <w:rFonts w:ascii="Century Schoolbook" w:hAnsi="Century Schoolbook" w:cs="Arial"/>
          <w:b/>
          <w:color w:val="FF0000"/>
          <w:sz w:val="20"/>
          <w:szCs w:val="20"/>
        </w:rPr>
        <w:t>APPROVAL OF 1% GROCERY SALES TAX RESOLUTION roll call vote</w:t>
      </w:r>
    </w:p>
    <w:p w14:paraId="69C9D2CB" w14:textId="77777777" w:rsidR="00205E15" w:rsidRPr="00205E15" w:rsidRDefault="00205E15" w:rsidP="00205E15">
      <w:pPr>
        <w:pStyle w:val="ListParagraph"/>
        <w:rPr>
          <w:rFonts w:ascii="Century Schoolbook" w:hAnsi="Century Schoolbook" w:cs="Arial"/>
          <w:b/>
          <w:color w:val="FF0000"/>
          <w:sz w:val="20"/>
          <w:szCs w:val="20"/>
        </w:rPr>
      </w:pPr>
    </w:p>
    <w:p w14:paraId="752CB1D3" w14:textId="2CB99916" w:rsidR="00205E15" w:rsidRDefault="00205E15" w:rsidP="00BC5607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B81688">
        <w:rPr>
          <w:rFonts w:ascii="Century Schoolbook" w:hAnsi="Century Schoolbook" w:cs="Arial"/>
          <w:b/>
          <w:sz w:val="20"/>
          <w:szCs w:val="20"/>
        </w:rPr>
        <w:t>APPROVAL TO PURCHASE 2” SUBMERSIBLE PUMP (Not to exceed $450.00) roll call vote</w:t>
      </w:r>
    </w:p>
    <w:p w14:paraId="1E75E33A" w14:textId="77777777" w:rsidR="00BC5607" w:rsidRPr="00BC5607" w:rsidRDefault="00BC5607" w:rsidP="00BC5607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14:paraId="3A79FEB1" w14:textId="7D84AA7D" w:rsidR="00205E15" w:rsidRDefault="00205E15" w:rsidP="00CE789D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color w:val="FF0000"/>
          <w:sz w:val="20"/>
          <w:szCs w:val="20"/>
        </w:rPr>
      </w:pPr>
      <w:r w:rsidRPr="00205E15">
        <w:rPr>
          <w:rFonts w:ascii="Century Schoolbook" w:hAnsi="Century Schoolbook" w:cs="Arial"/>
          <w:b/>
          <w:color w:val="FF0000"/>
          <w:sz w:val="20"/>
          <w:szCs w:val="20"/>
        </w:rPr>
        <w:t>DISCUSSION ON WATER RATE SURVEY</w:t>
      </w:r>
    </w:p>
    <w:p w14:paraId="398E543C" w14:textId="77777777" w:rsidR="00E17668" w:rsidRPr="00E17668" w:rsidRDefault="00E17668" w:rsidP="00E17668">
      <w:pPr>
        <w:pStyle w:val="ListParagraph"/>
        <w:rPr>
          <w:rFonts w:ascii="Century Schoolbook" w:hAnsi="Century Schoolbook" w:cs="Arial"/>
          <w:b/>
          <w:color w:val="FF0000"/>
          <w:sz w:val="20"/>
          <w:szCs w:val="20"/>
        </w:rPr>
      </w:pPr>
    </w:p>
    <w:p w14:paraId="6A9D8F46" w14:textId="13E87643" w:rsidR="00E17668" w:rsidRPr="00BC1028" w:rsidRDefault="00BC1028" w:rsidP="00CE789D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BC1028">
        <w:rPr>
          <w:rFonts w:ascii="Century Schoolbook" w:hAnsi="Century Schoolbook" w:cs="Arial"/>
          <w:b/>
          <w:sz w:val="20"/>
          <w:szCs w:val="20"/>
        </w:rPr>
        <w:t>APPROVE GARY DUITSMANS RESIGNATION AS ESDA COORDINATOR</w:t>
      </w:r>
    </w:p>
    <w:p w14:paraId="5411FA81" w14:textId="77777777" w:rsidR="00AD44D0" w:rsidRPr="00AD44D0" w:rsidRDefault="00AD44D0" w:rsidP="00AD44D0">
      <w:pPr>
        <w:pStyle w:val="ListParagraph"/>
        <w:rPr>
          <w:rFonts w:ascii="Century Schoolbook" w:hAnsi="Century Schoolbook" w:cs="Arial"/>
          <w:b/>
          <w:color w:val="FF0000"/>
          <w:sz w:val="20"/>
          <w:szCs w:val="20"/>
        </w:rPr>
      </w:pPr>
    </w:p>
    <w:p w14:paraId="7C5E989F" w14:textId="613D8D9A" w:rsidR="00AD44D0" w:rsidRPr="00D264E3" w:rsidRDefault="00AD44D0" w:rsidP="00CE789D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D264E3">
        <w:rPr>
          <w:rFonts w:ascii="Century Schoolbook" w:hAnsi="Century Schoolbook" w:cs="Arial"/>
          <w:b/>
          <w:sz w:val="20"/>
          <w:szCs w:val="20"/>
        </w:rPr>
        <w:t>APPROVE TO APPOINT BRANDON LEWIS AS ESDA COOR</w:t>
      </w:r>
      <w:r w:rsidR="00D264E3" w:rsidRPr="00D264E3">
        <w:rPr>
          <w:rFonts w:ascii="Century Schoolbook" w:hAnsi="Century Schoolbook" w:cs="Arial"/>
          <w:b/>
          <w:sz w:val="20"/>
          <w:szCs w:val="20"/>
        </w:rPr>
        <w:t>DINATOR</w:t>
      </w:r>
    </w:p>
    <w:p w14:paraId="2662B83F" w14:textId="77777777" w:rsidR="00CE789D" w:rsidRPr="00205E15" w:rsidRDefault="00CE789D" w:rsidP="00CE789D">
      <w:pPr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</w:p>
    <w:p w14:paraId="344319BC" w14:textId="77777777" w:rsidR="00CE789D" w:rsidRPr="00205E15" w:rsidRDefault="00CE789D" w:rsidP="00CE789D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COMMITTEE REPORTS</w:t>
      </w:r>
    </w:p>
    <w:p w14:paraId="0D3F1AC4" w14:textId="77777777" w:rsidR="00CE789D" w:rsidRPr="00205E15" w:rsidRDefault="00CE789D" w:rsidP="00CE789D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Water: </w:t>
      </w:r>
    </w:p>
    <w:p w14:paraId="48F28008" w14:textId="77777777" w:rsidR="00CE789D" w:rsidRPr="00205E15" w:rsidRDefault="00CE789D" w:rsidP="00CE789D">
      <w:pPr>
        <w:spacing w:after="0" w:line="240" w:lineRule="auto"/>
        <w:ind w:left="900" w:firstLine="5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Sewer: </w:t>
      </w:r>
    </w:p>
    <w:p w14:paraId="1A26A0E7" w14:textId="77777777" w:rsidR="00CE789D" w:rsidRPr="00205E15" w:rsidRDefault="00CE789D" w:rsidP="00CE789D">
      <w:pPr>
        <w:spacing w:after="0" w:line="240" w:lineRule="auto"/>
        <w:ind w:left="144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Streets/alleys/sidewalks: </w:t>
      </w:r>
    </w:p>
    <w:p w14:paraId="56F78A45" w14:textId="77777777" w:rsidR="00CE789D" w:rsidRPr="00205E15" w:rsidRDefault="00CE789D" w:rsidP="00CE789D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</w:t>
      </w: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Health &amp; Safety: </w:t>
      </w:r>
    </w:p>
    <w:p w14:paraId="7180566D" w14:textId="77777777" w:rsidR="00CE789D" w:rsidRPr="00205E15" w:rsidRDefault="00CE789D" w:rsidP="00CE789D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Business:</w:t>
      </w: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</w:p>
    <w:p w14:paraId="638079DF" w14:textId="77777777" w:rsidR="00CE789D" w:rsidRPr="00205E15" w:rsidRDefault="00CE789D" w:rsidP="00CE789D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Building/grounds:</w:t>
      </w:r>
    </w:p>
    <w:p w14:paraId="52D05DF7" w14:textId="77777777" w:rsidR="00CE789D" w:rsidRPr="00205E15" w:rsidRDefault="00CE789D" w:rsidP="00CE789D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Drainage:</w:t>
      </w:r>
    </w:p>
    <w:p w14:paraId="1EB1B389" w14:textId="77777777" w:rsidR="00CE789D" w:rsidRPr="00205E15" w:rsidRDefault="00CE789D" w:rsidP="00CE789D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  </w:t>
      </w: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Budget:</w:t>
      </w:r>
    </w:p>
    <w:p w14:paraId="22414A57" w14:textId="77777777" w:rsidR="00CE789D" w:rsidRPr="00205E15" w:rsidRDefault="00CE789D" w:rsidP="00CE789D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Events:</w:t>
      </w:r>
    </w:p>
    <w:p w14:paraId="3DCDAE98" w14:textId="77777777" w:rsidR="00CE789D" w:rsidRPr="00205E15" w:rsidRDefault="00CE789D" w:rsidP="00CE789D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Vehicle/Equipment repairs &amp; purchases:</w:t>
      </w:r>
    </w:p>
    <w:p w14:paraId="16AFBF88" w14:textId="77777777" w:rsidR="00CE789D" w:rsidRPr="00205E15" w:rsidRDefault="00CE789D" w:rsidP="00CE789D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</w:p>
    <w:p w14:paraId="5E6CE85D" w14:textId="7C42A2AD" w:rsidR="00BC5607" w:rsidRPr="000A4420" w:rsidRDefault="00CE789D" w:rsidP="000A4420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MAYOR: </w:t>
      </w:r>
    </w:p>
    <w:p w14:paraId="1162C74D" w14:textId="77777777" w:rsidR="00CE789D" w:rsidRDefault="00CE789D" w:rsidP="00CE789D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205E15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OTHER BUSINESS</w:t>
      </w:r>
    </w:p>
    <w:p w14:paraId="161A04AC" w14:textId="0C1436DE" w:rsidR="00CE789D" w:rsidRPr="006735B9" w:rsidRDefault="00CE789D" w:rsidP="006735B9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6735B9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ADJOURN</w:t>
      </w:r>
    </w:p>
    <w:sectPr w:rsidR="00CE789D" w:rsidRPr="0067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B35C5372"/>
    <w:lvl w:ilvl="0" w:tplc="857A0D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9D"/>
    <w:rsid w:val="000A4420"/>
    <w:rsid w:val="001420C6"/>
    <w:rsid w:val="00205E15"/>
    <w:rsid w:val="0049738A"/>
    <w:rsid w:val="004D1168"/>
    <w:rsid w:val="00556843"/>
    <w:rsid w:val="00634263"/>
    <w:rsid w:val="006735B9"/>
    <w:rsid w:val="0069496F"/>
    <w:rsid w:val="006E066C"/>
    <w:rsid w:val="00740628"/>
    <w:rsid w:val="00924E29"/>
    <w:rsid w:val="009D1596"/>
    <w:rsid w:val="00A94ED5"/>
    <w:rsid w:val="00AD44D0"/>
    <w:rsid w:val="00B11412"/>
    <w:rsid w:val="00B81688"/>
    <w:rsid w:val="00BC1028"/>
    <w:rsid w:val="00BC5607"/>
    <w:rsid w:val="00CE789D"/>
    <w:rsid w:val="00D264E3"/>
    <w:rsid w:val="00E17668"/>
    <w:rsid w:val="00E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869A"/>
  <w15:chartTrackingRefBased/>
  <w15:docId w15:val="{16876F08-D158-4CAD-9EBD-77DCF7DA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9D"/>
  </w:style>
  <w:style w:type="paragraph" w:styleId="Heading1">
    <w:name w:val="heading 1"/>
    <w:basedOn w:val="Normal"/>
    <w:next w:val="Normal"/>
    <w:link w:val="Heading1Char"/>
    <w:uiPriority w:val="9"/>
    <w:qFormat/>
    <w:rsid w:val="00CE7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17</cp:revision>
  <cp:lastPrinted>2025-03-04T17:13:00Z</cp:lastPrinted>
  <dcterms:created xsi:type="dcterms:W3CDTF">2025-02-24T16:56:00Z</dcterms:created>
  <dcterms:modified xsi:type="dcterms:W3CDTF">2025-03-04T17:14:00Z</dcterms:modified>
</cp:coreProperties>
</file>