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89CA3" w14:textId="77777777" w:rsidR="005346CB" w:rsidRPr="005203C8" w:rsidRDefault="005346CB" w:rsidP="005346CB">
      <w:pPr>
        <w:jc w:val="center"/>
        <w:rPr>
          <w:rFonts w:ascii="Century Schoolbook" w:eastAsia="Calibri" w:hAnsi="Century Schoolbook"/>
          <w:sz w:val="22"/>
          <w:szCs w:val="22"/>
        </w:rPr>
      </w:pPr>
      <w:r w:rsidRPr="005203C8">
        <w:rPr>
          <w:rFonts w:ascii="Century Schoolbook" w:eastAsia="Calibri" w:hAnsi="Century Schoolbook"/>
          <w:sz w:val="22"/>
          <w:szCs w:val="22"/>
        </w:rPr>
        <w:t>Ogden Village Board Regular Session</w:t>
      </w:r>
    </w:p>
    <w:p w14:paraId="2B2DBEC1" w14:textId="77777777" w:rsidR="005346CB" w:rsidRPr="005203C8" w:rsidRDefault="005346CB" w:rsidP="005346CB">
      <w:pPr>
        <w:jc w:val="center"/>
        <w:rPr>
          <w:rFonts w:ascii="Century Schoolbook" w:eastAsia="Calibri" w:hAnsi="Century Schoolbook"/>
          <w:sz w:val="22"/>
          <w:szCs w:val="22"/>
        </w:rPr>
      </w:pPr>
      <w:r w:rsidRPr="005203C8">
        <w:rPr>
          <w:rFonts w:ascii="Century Schoolbook" w:eastAsia="Calibri" w:hAnsi="Century Schoolbook"/>
          <w:sz w:val="22"/>
          <w:szCs w:val="22"/>
        </w:rPr>
        <w:t>Ogden Village Hall</w:t>
      </w:r>
    </w:p>
    <w:p w14:paraId="14FBCC08" w14:textId="5010A28E" w:rsidR="005346CB" w:rsidRPr="005203C8" w:rsidRDefault="005346CB" w:rsidP="005346CB">
      <w:pPr>
        <w:jc w:val="center"/>
        <w:rPr>
          <w:rFonts w:ascii="Century Schoolbook" w:eastAsia="Calibri" w:hAnsi="Century Schoolbook"/>
          <w:sz w:val="22"/>
          <w:szCs w:val="22"/>
        </w:rPr>
      </w:pPr>
      <w:r w:rsidRPr="005203C8">
        <w:rPr>
          <w:rFonts w:ascii="Century Schoolbook" w:eastAsia="Calibri" w:hAnsi="Century Schoolbook"/>
          <w:sz w:val="22"/>
          <w:szCs w:val="22"/>
        </w:rPr>
        <w:t>November 2, 2023</w:t>
      </w:r>
    </w:p>
    <w:p w14:paraId="1ACF0CB0" w14:textId="77777777" w:rsidR="005346CB" w:rsidRPr="005203C8" w:rsidRDefault="005346CB" w:rsidP="005346CB">
      <w:pPr>
        <w:pStyle w:val="ListParagraph"/>
        <w:ind w:left="1440"/>
        <w:rPr>
          <w:rFonts w:ascii="Century Schoolbook" w:hAnsi="Century Schoolbook"/>
          <w:sz w:val="22"/>
          <w:szCs w:val="22"/>
        </w:rPr>
      </w:pPr>
    </w:p>
    <w:p w14:paraId="1426797E" w14:textId="77777777" w:rsidR="005346CB" w:rsidRPr="005203C8" w:rsidRDefault="005346CB" w:rsidP="005346CB">
      <w:pPr>
        <w:rPr>
          <w:rFonts w:ascii="Century Schoolbook" w:eastAsia="Calibri" w:hAnsi="Century Schoolbook"/>
          <w:sz w:val="22"/>
          <w:szCs w:val="22"/>
        </w:rPr>
      </w:pPr>
      <w:r w:rsidRPr="005203C8">
        <w:rPr>
          <w:rFonts w:ascii="Century Schoolbook" w:eastAsia="Calibri" w:hAnsi="Century Schoolbook"/>
          <w:sz w:val="22"/>
          <w:szCs w:val="22"/>
        </w:rPr>
        <w:t>PRESENT:</w:t>
      </w:r>
    </w:p>
    <w:p w14:paraId="230FA5CA" w14:textId="7780A703" w:rsidR="005346CB" w:rsidRPr="005203C8" w:rsidRDefault="005346CB" w:rsidP="005346CB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eastAsia="Calibri" w:hAnsi="Century Schoolbook"/>
          <w:b w:val="0"/>
          <w:sz w:val="22"/>
          <w:szCs w:val="22"/>
        </w:rPr>
        <w:t>Trustee Acklin</w:t>
      </w:r>
      <w:r w:rsidRPr="005203C8">
        <w:rPr>
          <w:rFonts w:ascii="Century Schoolbook" w:eastAsia="Calibri" w:hAnsi="Century Schoolbook"/>
          <w:b w:val="0"/>
          <w:sz w:val="22"/>
          <w:szCs w:val="22"/>
        </w:rPr>
        <w:tab/>
        <w:t>Clerk Bowman</w:t>
      </w:r>
      <w:r w:rsidRPr="005203C8">
        <w:rPr>
          <w:rFonts w:ascii="Century Schoolbook" w:eastAsia="Calibri" w:hAnsi="Century Schoolbook"/>
          <w:b w:val="0"/>
          <w:sz w:val="22"/>
          <w:szCs w:val="22"/>
        </w:rPr>
        <w:tab/>
        <w:t>Trustee Cooper</w:t>
      </w:r>
      <w:r w:rsidRPr="005203C8">
        <w:rPr>
          <w:rFonts w:ascii="Century Schoolbook" w:hAnsi="Century Schoolbook"/>
          <w:b w:val="0"/>
          <w:sz w:val="22"/>
          <w:szCs w:val="22"/>
        </w:rPr>
        <w:tab/>
        <w:t>Trustee Esposito</w:t>
      </w:r>
      <w:r w:rsidRPr="005203C8">
        <w:rPr>
          <w:rFonts w:ascii="Century Schoolbook" w:eastAsia="Calibri" w:hAnsi="Century Schoolbook"/>
          <w:b w:val="0"/>
          <w:sz w:val="22"/>
          <w:szCs w:val="22"/>
        </w:rPr>
        <w:tab/>
      </w:r>
      <w:r w:rsidRPr="005203C8">
        <w:rPr>
          <w:rFonts w:ascii="Century Schoolbook" w:hAnsi="Century Schoolbook"/>
          <w:b w:val="0"/>
          <w:sz w:val="22"/>
          <w:szCs w:val="22"/>
        </w:rPr>
        <w:t xml:space="preserve"> </w:t>
      </w:r>
    </w:p>
    <w:p w14:paraId="2A57EB65" w14:textId="2DC43418" w:rsidR="005346CB" w:rsidRPr="005203C8" w:rsidRDefault="005346CB" w:rsidP="005346CB">
      <w:pPr>
        <w:rPr>
          <w:rFonts w:ascii="Century Schoolbook" w:eastAsia="Calibri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 w:val="0"/>
          <w:sz w:val="22"/>
          <w:szCs w:val="22"/>
        </w:rPr>
        <w:t xml:space="preserve">Trustee Lewis </w:t>
      </w:r>
      <w:r w:rsidRPr="005203C8">
        <w:rPr>
          <w:rFonts w:ascii="Century Schoolbook" w:hAnsi="Century Schoolbook"/>
          <w:b w:val="0"/>
          <w:sz w:val="22"/>
          <w:szCs w:val="22"/>
        </w:rPr>
        <w:tab/>
        <w:t>Trustee Wright</w:t>
      </w:r>
      <w:r w:rsidRPr="005203C8">
        <w:rPr>
          <w:rFonts w:ascii="Century Schoolbook" w:hAnsi="Century Schoolbook"/>
          <w:b w:val="0"/>
          <w:sz w:val="22"/>
          <w:szCs w:val="22"/>
        </w:rPr>
        <w:tab/>
      </w:r>
    </w:p>
    <w:p w14:paraId="49378D36" w14:textId="77777777" w:rsidR="004C66DA" w:rsidRPr="005203C8" w:rsidRDefault="004C66DA" w:rsidP="005346CB">
      <w:pPr>
        <w:rPr>
          <w:rFonts w:ascii="Century Schoolbook" w:hAnsi="Century Schoolbook"/>
          <w:b w:val="0"/>
          <w:sz w:val="22"/>
          <w:szCs w:val="22"/>
        </w:rPr>
      </w:pPr>
    </w:p>
    <w:p w14:paraId="09EE5BF2" w14:textId="311EDDF3" w:rsidR="005346CB" w:rsidRPr="005203C8" w:rsidRDefault="004C66DA" w:rsidP="005346CB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Cs/>
          <w:sz w:val="22"/>
          <w:szCs w:val="22"/>
        </w:rPr>
        <w:t>Arrived Late:</w:t>
      </w:r>
      <w:r w:rsidRPr="005203C8">
        <w:rPr>
          <w:rFonts w:ascii="Century Schoolbook" w:eastAsia="Calibri" w:hAnsi="Century Schoolbook"/>
          <w:b w:val="0"/>
          <w:sz w:val="22"/>
          <w:szCs w:val="22"/>
        </w:rPr>
        <w:t xml:space="preserve"> Trustee Smith</w:t>
      </w:r>
      <w:r w:rsidRPr="005203C8">
        <w:rPr>
          <w:rFonts w:ascii="Century Schoolbook" w:hAnsi="Century Schoolbook"/>
          <w:b w:val="0"/>
          <w:sz w:val="22"/>
          <w:szCs w:val="22"/>
        </w:rPr>
        <w:tab/>
      </w:r>
      <w:r w:rsidR="005346CB" w:rsidRPr="005203C8">
        <w:rPr>
          <w:rFonts w:ascii="Century Schoolbook" w:hAnsi="Century Schoolbook"/>
          <w:b w:val="0"/>
          <w:sz w:val="22"/>
          <w:szCs w:val="22"/>
        </w:rPr>
        <w:tab/>
        <w:t xml:space="preserve">                                    </w:t>
      </w:r>
    </w:p>
    <w:p w14:paraId="4F91F72C" w14:textId="77777777" w:rsidR="004C66DA" w:rsidRPr="005203C8" w:rsidRDefault="004C66DA" w:rsidP="005346CB">
      <w:pPr>
        <w:rPr>
          <w:rFonts w:ascii="Century Schoolbook" w:eastAsia="Calibri" w:hAnsi="Century Schoolbook"/>
          <w:bCs/>
          <w:sz w:val="22"/>
          <w:szCs w:val="22"/>
        </w:rPr>
      </w:pPr>
    </w:p>
    <w:p w14:paraId="184A115F" w14:textId="502C53A6" w:rsidR="005346CB" w:rsidRPr="005203C8" w:rsidRDefault="005346CB" w:rsidP="005346CB">
      <w:pPr>
        <w:rPr>
          <w:rFonts w:ascii="Century Schoolbook" w:eastAsia="Calibri" w:hAnsi="Century Schoolbook"/>
          <w:b w:val="0"/>
          <w:sz w:val="22"/>
          <w:szCs w:val="22"/>
        </w:rPr>
      </w:pPr>
      <w:r w:rsidRPr="005203C8">
        <w:rPr>
          <w:rFonts w:ascii="Century Schoolbook" w:eastAsia="Calibri" w:hAnsi="Century Schoolbook"/>
          <w:bCs/>
          <w:sz w:val="22"/>
          <w:szCs w:val="22"/>
        </w:rPr>
        <w:t>Absent</w:t>
      </w:r>
      <w:r w:rsidRPr="005203C8">
        <w:rPr>
          <w:rFonts w:ascii="Century Schoolbook" w:eastAsia="Calibri" w:hAnsi="Century Schoolbook"/>
          <w:b w:val="0"/>
          <w:sz w:val="22"/>
          <w:szCs w:val="22"/>
        </w:rPr>
        <w:t>:</w:t>
      </w:r>
      <w:r w:rsidRPr="005203C8">
        <w:rPr>
          <w:rFonts w:ascii="Century Schoolbook" w:hAnsi="Century Schoolbook"/>
          <w:b w:val="0"/>
          <w:sz w:val="22"/>
          <w:szCs w:val="22"/>
        </w:rPr>
        <w:t xml:space="preserve"> </w:t>
      </w:r>
      <w:r w:rsidR="004C66DA" w:rsidRPr="005203C8">
        <w:rPr>
          <w:rFonts w:ascii="Century Schoolbook" w:hAnsi="Century Schoolbook"/>
          <w:b w:val="0"/>
          <w:sz w:val="22"/>
          <w:szCs w:val="22"/>
        </w:rPr>
        <w:t>None</w:t>
      </w:r>
    </w:p>
    <w:p w14:paraId="6C89190D" w14:textId="77777777" w:rsidR="005346CB" w:rsidRPr="005203C8" w:rsidRDefault="005346CB" w:rsidP="005346CB">
      <w:pPr>
        <w:rPr>
          <w:rFonts w:ascii="Century Schoolbook" w:eastAsia="Calibri" w:hAnsi="Century Schoolbook"/>
          <w:b w:val="0"/>
          <w:sz w:val="22"/>
          <w:szCs w:val="22"/>
          <w:highlight w:val="yellow"/>
        </w:rPr>
      </w:pPr>
    </w:p>
    <w:p w14:paraId="6292FE5F" w14:textId="1329672C" w:rsidR="005346CB" w:rsidRPr="005203C8" w:rsidRDefault="005346CB" w:rsidP="005346CB">
      <w:pPr>
        <w:rPr>
          <w:rFonts w:ascii="Century Schoolbook" w:eastAsia="Calibri" w:hAnsi="Century Schoolbook"/>
          <w:b w:val="0"/>
          <w:sz w:val="22"/>
          <w:szCs w:val="22"/>
        </w:rPr>
      </w:pPr>
      <w:r w:rsidRPr="005203C8">
        <w:rPr>
          <w:rFonts w:ascii="Century Schoolbook" w:eastAsia="Calibri" w:hAnsi="Century Schoolbook"/>
          <w:bCs/>
          <w:sz w:val="22"/>
          <w:szCs w:val="22"/>
        </w:rPr>
        <w:t>Also, Present</w:t>
      </w:r>
      <w:r w:rsidRPr="005203C8">
        <w:rPr>
          <w:rFonts w:ascii="Century Schoolbook" w:eastAsia="Calibri" w:hAnsi="Century Schoolbook"/>
          <w:b w:val="0"/>
          <w:sz w:val="22"/>
          <w:szCs w:val="22"/>
        </w:rPr>
        <w:t xml:space="preserve">: </w:t>
      </w:r>
      <w:r w:rsidR="00752656" w:rsidRPr="005203C8">
        <w:rPr>
          <w:rFonts w:ascii="Century Schoolbook" w:eastAsia="Calibri" w:hAnsi="Century Schoolbook"/>
          <w:b w:val="0"/>
          <w:sz w:val="22"/>
          <w:szCs w:val="22"/>
        </w:rPr>
        <w:t xml:space="preserve">Marc Miller, Don Wauthier, Cindy Acklin, </w:t>
      </w:r>
      <w:r w:rsidR="00794892" w:rsidRPr="005203C8">
        <w:rPr>
          <w:rFonts w:ascii="Century Schoolbook" w:eastAsia="Calibri" w:hAnsi="Century Schoolbook"/>
          <w:b w:val="0"/>
          <w:sz w:val="22"/>
          <w:szCs w:val="22"/>
        </w:rPr>
        <w:t xml:space="preserve">Gloria Logan, Dina Fox, Rick Breitenfeldt, Maureen Elsbernd, Nora Mabry, </w:t>
      </w:r>
      <w:r w:rsidR="00195E83" w:rsidRPr="005203C8">
        <w:rPr>
          <w:rFonts w:ascii="Century Schoolbook" w:eastAsia="Calibri" w:hAnsi="Century Schoolbook"/>
          <w:b w:val="0"/>
          <w:sz w:val="22"/>
          <w:szCs w:val="22"/>
        </w:rPr>
        <w:t xml:space="preserve">Jack Reidner, Ronda Fulkerson, </w:t>
      </w:r>
    </w:p>
    <w:p w14:paraId="3C35614C" w14:textId="77777777" w:rsidR="005346CB" w:rsidRPr="005203C8" w:rsidRDefault="005346CB" w:rsidP="005346CB">
      <w:pPr>
        <w:rPr>
          <w:rFonts w:ascii="Century Schoolbook" w:eastAsia="Calibri" w:hAnsi="Century Schoolbook"/>
          <w:b w:val="0"/>
          <w:sz w:val="22"/>
          <w:szCs w:val="22"/>
        </w:rPr>
      </w:pPr>
    </w:p>
    <w:p w14:paraId="66E271D4" w14:textId="77777777" w:rsidR="005346CB" w:rsidRPr="005203C8" w:rsidRDefault="005346CB" w:rsidP="005346CB">
      <w:pPr>
        <w:rPr>
          <w:rFonts w:ascii="Century Schoolbook" w:hAnsi="Century Schoolbook"/>
          <w:sz w:val="22"/>
          <w:szCs w:val="22"/>
        </w:rPr>
      </w:pPr>
      <w:r w:rsidRPr="005203C8">
        <w:rPr>
          <w:rFonts w:ascii="Century Schoolbook" w:hAnsi="Century Schoolbook"/>
          <w:sz w:val="22"/>
          <w:szCs w:val="22"/>
        </w:rPr>
        <w:t>CALL TO ORDER:</w:t>
      </w:r>
    </w:p>
    <w:p w14:paraId="1835CE53" w14:textId="005D9495" w:rsidR="005346CB" w:rsidRPr="005203C8" w:rsidRDefault="005346CB" w:rsidP="005346CB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 w:val="0"/>
          <w:sz w:val="22"/>
          <w:szCs w:val="22"/>
        </w:rPr>
        <w:t>Clerk Bowman called the meeting to order at 7:00 p.m.</w:t>
      </w:r>
      <w:r w:rsidR="00BE5FBA" w:rsidRPr="005203C8">
        <w:rPr>
          <w:rFonts w:ascii="Century Schoolbook" w:hAnsi="Century Schoolbook"/>
          <w:b w:val="0"/>
          <w:sz w:val="22"/>
          <w:szCs w:val="22"/>
        </w:rPr>
        <w:t xml:space="preserve"> </w:t>
      </w:r>
      <w:r w:rsidR="00AC14A8" w:rsidRPr="005203C8">
        <w:rPr>
          <w:rFonts w:ascii="Century Schoolbook" w:hAnsi="Century Schoolbook"/>
          <w:b w:val="0"/>
          <w:sz w:val="22"/>
          <w:szCs w:val="22"/>
        </w:rPr>
        <w:t>Trustee</w:t>
      </w:r>
      <w:r w:rsidR="00864DAC" w:rsidRPr="005203C8">
        <w:rPr>
          <w:rFonts w:ascii="Century Schoolbook" w:hAnsi="Century Schoolbook"/>
          <w:b w:val="0"/>
          <w:sz w:val="22"/>
          <w:szCs w:val="22"/>
        </w:rPr>
        <w:t xml:space="preserve"> Acklin made a motion to appoint </w:t>
      </w:r>
      <w:r w:rsidR="00BE5FBA" w:rsidRPr="005203C8">
        <w:rPr>
          <w:rFonts w:ascii="Century Schoolbook" w:hAnsi="Century Schoolbook"/>
          <w:b w:val="0"/>
          <w:sz w:val="22"/>
          <w:szCs w:val="22"/>
        </w:rPr>
        <w:t xml:space="preserve">Trustee Cooper </w:t>
      </w:r>
      <w:r w:rsidR="00864DAC" w:rsidRPr="005203C8">
        <w:rPr>
          <w:rFonts w:ascii="Century Schoolbook" w:hAnsi="Century Schoolbook"/>
          <w:b w:val="0"/>
          <w:sz w:val="22"/>
          <w:szCs w:val="22"/>
        </w:rPr>
        <w:t>as</w:t>
      </w:r>
      <w:r w:rsidR="00BE5FBA" w:rsidRPr="005203C8">
        <w:rPr>
          <w:rFonts w:ascii="Century Schoolbook" w:hAnsi="Century Schoolbook"/>
          <w:b w:val="0"/>
          <w:sz w:val="22"/>
          <w:szCs w:val="22"/>
        </w:rPr>
        <w:t xml:space="preserve"> </w:t>
      </w:r>
      <w:r w:rsidR="00191C40" w:rsidRPr="005203C8">
        <w:rPr>
          <w:rFonts w:ascii="Century Schoolbook" w:hAnsi="Century Schoolbook"/>
          <w:b w:val="0"/>
          <w:sz w:val="22"/>
          <w:szCs w:val="22"/>
        </w:rPr>
        <w:t xml:space="preserve">mayor pro </w:t>
      </w:r>
      <w:proofErr w:type="spellStart"/>
      <w:proofErr w:type="gramStart"/>
      <w:r w:rsidR="00191C40" w:rsidRPr="005203C8">
        <w:rPr>
          <w:rFonts w:ascii="Century Schoolbook" w:hAnsi="Century Schoolbook"/>
          <w:b w:val="0"/>
          <w:sz w:val="22"/>
          <w:szCs w:val="22"/>
        </w:rPr>
        <w:t>tem</w:t>
      </w:r>
      <w:proofErr w:type="spellEnd"/>
      <w:proofErr w:type="gramEnd"/>
      <w:r w:rsidR="00BE5FBA" w:rsidRPr="005203C8">
        <w:rPr>
          <w:rFonts w:ascii="Century Schoolbook" w:hAnsi="Century Schoolbook"/>
          <w:b w:val="0"/>
          <w:sz w:val="22"/>
          <w:szCs w:val="22"/>
        </w:rPr>
        <w:t xml:space="preserve"> to run the meeting until a new mayor </w:t>
      </w:r>
      <w:r w:rsidR="001E6325" w:rsidRPr="005203C8">
        <w:rPr>
          <w:rFonts w:ascii="Century Schoolbook" w:hAnsi="Century Schoolbook"/>
          <w:b w:val="0"/>
          <w:sz w:val="22"/>
          <w:szCs w:val="22"/>
        </w:rPr>
        <w:t xml:space="preserve">was appointed. </w:t>
      </w:r>
      <w:r w:rsidR="00864DAC" w:rsidRPr="005203C8">
        <w:rPr>
          <w:rFonts w:ascii="Century Schoolbook" w:hAnsi="Century Schoolbook"/>
          <w:b w:val="0"/>
          <w:sz w:val="22"/>
          <w:szCs w:val="22"/>
        </w:rPr>
        <w:t xml:space="preserve">Trustee Wright seconded the motion. All “ayes”, motion carried. </w:t>
      </w:r>
    </w:p>
    <w:p w14:paraId="44317F93" w14:textId="77777777" w:rsidR="005346CB" w:rsidRPr="005203C8" w:rsidRDefault="005346CB" w:rsidP="005346CB">
      <w:pPr>
        <w:rPr>
          <w:rFonts w:ascii="Century Schoolbook" w:hAnsi="Century Schoolbook" w:cs="Calibri"/>
          <w:color w:val="000000"/>
          <w:sz w:val="22"/>
          <w:szCs w:val="22"/>
        </w:rPr>
      </w:pPr>
    </w:p>
    <w:p w14:paraId="3321DED5" w14:textId="51209DF7" w:rsidR="003A4D2B" w:rsidRPr="005203C8" w:rsidRDefault="003A4D2B" w:rsidP="003A4D2B">
      <w:pPr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Calibri"/>
          <w:color w:val="000000"/>
          <w:sz w:val="22"/>
          <w:szCs w:val="22"/>
        </w:rPr>
        <w:t>PUBLIC HEARING ON AND CONSIDERATION AND APPROVAL OF THE VILLAGE TAX LEVY ORDINANCE FOR THE 2023-2024 FISCAL YEAR:</w:t>
      </w:r>
    </w:p>
    <w:p w14:paraId="77044221" w14:textId="5F268A81" w:rsidR="003A4D2B" w:rsidRPr="005203C8" w:rsidRDefault="003A4D2B" w:rsidP="003A4D2B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 xml:space="preserve">Trustee </w:t>
      </w:r>
      <w:r w:rsidR="00484398" w:rsidRPr="005203C8">
        <w:rPr>
          <w:rFonts w:ascii="Century Schoolbook" w:hAnsi="Century Schoolbook"/>
          <w:b w:val="0"/>
          <w:bCs/>
          <w:sz w:val="22"/>
          <w:szCs w:val="22"/>
        </w:rPr>
        <w:t xml:space="preserve">Esposito 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 xml:space="preserve">made a motion to approve the village tax levy ordinance for the 2023-2024 fiscal year. Trustee </w:t>
      </w:r>
      <w:r w:rsidR="00484398" w:rsidRPr="005203C8">
        <w:rPr>
          <w:rFonts w:ascii="Century Schoolbook" w:hAnsi="Century Schoolbook"/>
          <w:b w:val="0"/>
          <w:bCs/>
          <w:sz w:val="22"/>
          <w:szCs w:val="22"/>
        </w:rPr>
        <w:t>Wright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 xml:space="preserve"> seconded the motion. Roll call vote:</w:t>
      </w:r>
    </w:p>
    <w:p w14:paraId="59CEC572" w14:textId="3B52EABE" w:rsidR="003A4D2B" w:rsidRPr="005203C8" w:rsidRDefault="003A4D2B" w:rsidP="003A4D2B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>Trustee Cooper, “aye”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>Trustee Esposito, “aye”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>Trustee Acklin, “aye”</w:t>
      </w:r>
    </w:p>
    <w:p w14:paraId="6C798F63" w14:textId="39A1AFC2" w:rsidR="003A4D2B" w:rsidRPr="005203C8" w:rsidRDefault="003A4D2B" w:rsidP="003A4D2B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>Trustee Smith, “a</w:t>
      </w:r>
      <w:r w:rsidR="00484398" w:rsidRPr="005203C8">
        <w:rPr>
          <w:rFonts w:ascii="Century Schoolbook" w:hAnsi="Century Schoolbook"/>
          <w:b w:val="0"/>
          <w:bCs/>
          <w:sz w:val="22"/>
          <w:szCs w:val="22"/>
        </w:rPr>
        <w:t>bsent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>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>Trustee Wright, “aye”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>Trustee Lewis, “aye”</w:t>
      </w:r>
    </w:p>
    <w:p w14:paraId="0E7EB52A" w14:textId="77777777" w:rsidR="003A4D2B" w:rsidRPr="005203C8" w:rsidRDefault="003A4D2B" w:rsidP="003A4D2B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>All “ayes,” motion carried.</w:t>
      </w:r>
    </w:p>
    <w:p w14:paraId="633906BD" w14:textId="77777777" w:rsidR="005346CB" w:rsidRPr="005203C8" w:rsidRDefault="005346CB" w:rsidP="005346CB">
      <w:pPr>
        <w:rPr>
          <w:rFonts w:ascii="Century Schoolbook" w:hAnsi="Century Schoolbook"/>
          <w:b w:val="0"/>
          <w:sz w:val="22"/>
          <w:szCs w:val="22"/>
        </w:rPr>
      </w:pPr>
    </w:p>
    <w:p w14:paraId="1DC47088" w14:textId="690BD191" w:rsidR="005346CB" w:rsidRPr="005203C8" w:rsidRDefault="005346CB" w:rsidP="005346CB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sz w:val="22"/>
          <w:szCs w:val="22"/>
        </w:rPr>
        <w:t xml:space="preserve">PUBLIC COMMENT: </w:t>
      </w:r>
      <w:r w:rsidR="00AC14A8" w:rsidRPr="005203C8">
        <w:rPr>
          <w:rFonts w:ascii="Century Schoolbook" w:hAnsi="Century Schoolbook"/>
          <w:sz w:val="22"/>
          <w:szCs w:val="22"/>
        </w:rPr>
        <w:t xml:space="preserve"> </w:t>
      </w:r>
      <w:r w:rsidR="00AC14A8" w:rsidRPr="005203C8">
        <w:rPr>
          <w:rFonts w:ascii="Century Schoolbook" w:hAnsi="Century Schoolbook"/>
          <w:b w:val="0"/>
          <w:bCs/>
          <w:sz w:val="22"/>
          <w:szCs w:val="22"/>
        </w:rPr>
        <w:t>Cindy Acklin was present to thank the board for the plant sent to her father’s service.</w:t>
      </w:r>
      <w:r w:rsidR="00AC14A8" w:rsidRPr="005203C8">
        <w:rPr>
          <w:rFonts w:ascii="Century Schoolbook" w:hAnsi="Century Schoolbook"/>
          <w:sz w:val="22"/>
          <w:szCs w:val="22"/>
        </w:rPr>
        <w:t xml:space="preserve"> </w:t>
      </w:r>
    </w:p>
    <w:p w14:paraId="6166CF4A" w14:textId="77777777" w:rsidR="00D95FBA" w:rsidRPr="005203C8" w:rsidRDefault="00D95FBA" w:rsidP="005346CB">
      <w:pPr>
        <w:rPr>
          <w:rFonts w:ascii="Century Schoolbook" w:hAnsi="Century Schoolbook"/>
          <w:b w:val="0"/>
          <w:bCs/>
          <w:sz w:val="22"/>
          <w:szCs w:val="22"/>
        </w:rPr>
      </w:pPr>
    </w:p>
    <w:p w14:paraId="562DB73A" w14:textId="01241C85" w:rsidR="005346CB" w:rsidRPr="005203C8" w:rsidRDefault="005346CB" w:rsidP="005346CB">
      <w:pPr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>CONSENT AGENDA:</w:t>
      </w:r>
    </w:p>
    <w:p w14:paraId="3BF40FC7" w14:textId="77777777" w:rsidR="005346CB" w:rsidRPr="005203C8" w:rsidRDefault="005346CB" w:rsidP="005346CB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 xml:space="preserve">Motion to approve minutes of the October 5, 2023, regular session, October 2023 Onward Ogden Committee </w:t>
      </w:r>
      <w:proofErr w:type="gramStart"/>
      <w:r w:rsidRPr="005203C8">
        <w:rPr>
          <w:rFonts w:ascii="Century Schoolbook" w:hAnsi="Century Schoolbook" w:cs="Arial"/>
          <w:sz w:val="22"/>
          <w:szCs w:val="22"/>
        </w:rPr>
        <w:t>meetings</w:t>
      </w:r>
      <w:proofErr w:type="gramEnd"/>
    </w:p>
    <w:p w14:paraId="1D0E177E" w14:textId="77777777" w:rsidR="005346CB" w:rsidRPr="005203C8" w:rsidRDefault="005346CB" w:rsidP="005346CB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>Motion to approve November 2023 Treasurer’s Report</w:t>
      </w:r>
    </w:p>
    <w:p w14:paraId="40A7FA37" w14:textId="77777777" w:rsidR="005346CB" w:rsidRPr="005203C8" w:rsidRDefault="005346CB" w:rsidP="005346CB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 xml:space="preserve">Motion to approve October 2023 bank </w:t>
      </w:r>
      <w:proofErr w:type="gramStart"/>
      <w:r w:rsidRPr="005203C8">
        <w:rPr>
          <w:rFonts w:ascii="Century Schoolbook" w:hAnsi="Century Schoolbook" w:cs="Arial"/>
          <w:sz w:val="22"/>
          <w:szCs w:val="22"/>
        </w:rPr>
        <w:t>statements</w:t>
      </w:r>
      <w:proofErr w:type="gramEnd"/>
    </w:p>
    <w:p w14:paraId="0736E7BA" w14:textId="77777777" w:rsidR="005346CB" w:rsidRPr="005203C8" w:rsidRDefault="005346CB" w:rsidP="005346CB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 xml:space="preserve">Motion to approve November 2023 </w:t>
      </w:r>
      <w:proofErr w:type="gramStart"/>
      <w:r w:rsidRPr="005203C8">
        <w:rPr>
          <w:rFonts w:ascii="Century Schoolbook" w:hAnsi="Century Schoolbook" w:cs="Arial"/>
          <w:sz w:val="22"/>
          <w:szCs w:val="22"/>
        </w:rPr>
        <w:t>bills</w:t>
      </w:r>
      <w:proofErr w:type="gramEnd"/>
    </w:p>
    <w:p w14:paraId="56F9B14C" w14:textId="369A867D" w:rsidR="005346CB" w:rsidRPr="005203C8" w:rsidRDefault="005346CB" w:rsidP="005346CB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>Trustee</w:t>
      </w:r>
      <w:r w:rsidR="005E5103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 Esposito </w:t>
      </w: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made a motion to approve the November 2, 2023, consent agenda. Trustee </w:t>
      </w:r>
      <w:r w:rsidR="005E5103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Wright </w:t>
      </w: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>seconded the motion. Roll call vote:</w:t>
      </w:r>
    </w:p>
    <w:p w14:paraId="03385687" w14:textId="233EF03C" w:rsidR="003A4D2B" w:rsidRPr="005203C8" w:rsidRDefault="003A4D2B" w:rsidP="003A4D2B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>Trustee Esposito, “aye”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>Trustee Acklin, “aye”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</w:r>
      <w:r w:rsidR="009C3D3B">
        <w:rPr>
          <w:rFonts w:ascii="Century Schoolbook" w:hAnsi="Century Schoolbook"/>
          <w:b w:val="0"/>
          <w:bCs/>
          <w:sz w:val="22"/>
          <w:szCs w:val="22"/>
        </w:rPr>
        <w:tab/>
      </w:r>
      <w:r w:rsidRPr="005203C8">
        <w:rPr>
          <w:rFonts w:ascii="Century Schoolbook" w:hAnsi="Century Schoolbook"/>
          <w:b w:val="0"/>
          <w:bCs/>
          <w:sz w:val="22"/>
          <w:szCs w:val="22"/>
        </w:rPr>
        <w:t>Trustee Smith, “a</w:t>
      </w:r>
      <w:r w:rsidR="005E5103" w:rsidRPr="005203C8">
        <w:rPr>
          <w:rFonts w:ascii="Century Schoolbook" w:hAnsi="Century Schoolbook"/>
          <w:b w:val="0"/>
          <w:bCs/>
          <w:sz w:val="22"/>
          <w:szCs w:val="22"/>
        </w:rPr>
        <w:t>bsent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>”</w:t>
      </w:r>
    </w:p>
    <w:p w14:paraId="235C246E" w14:textId="4092F727" w:rsidR="003A4D2B" w:rsidRPr="005203C8" w:rsidRDefault="003A4D2B" w:rsidP="003A4D2B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>Trustee Wright, “aye”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 xml:space="preserve">Trustee Lewis, “aye” 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</w:r>
      <w:r w:rsidR="009C3D3B">
        <w:rPr>
          <w:rFonts w:ascii="Century Schoolbook" w:hAnsi="Century Schoolbook"/>
          <w:b w:val="0"/>
          <w:bCs/>
          <w:sz w:val="22"/>
          <w:szCs w:val="22"/>
        </w:rPr>
        <w:tab/>
      </w:r>
      <w:r w:rsidRPr="005203C8">
        <w:rPr>
          <w:rFonts w:ascii="Century Schoolbook" w:hAnsi="Century Schoolbook"/>
          <w:b w:val="0"/>
          <w:bCs/>
          <w:sz w:val="22"/>
          <w:szCs w:val="22"/>
        </w:rPr>
        <w:t>Trustee Cooper, “aye”</w:t>
      </w:r>
    </w:p>
    <w:p w14:paraId="1D02E510" w14:textId="77777777" w:rsidR="00A46DC9" w:rsidRPr="005203C8" w:rsidRDefault="00A46DC9" w:rsidP="00A46DC9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>All “ayes,” motion carried.</w:t>
      </w:r>
    </w:p>
    <w:p w14:paraId="33F8EB89" w14:textId="77777777" w:rsidR="005346CB" w:rsidRPr="005203C8" w:rsidRDefault="005346CB" w:rsidP="005346CB">
      <w:pPr>
        <w:rPr>
          <w:rFonts w:ascii="Century Schoolbook" w:hAnsi="Century Schoolbook" w:cs="Arial"/>
          <w:sz w:val="22"/>
          <w:szCs w:val="22"/>
        </w:rPr>
      </w:pPr>
    </w:p>
    <w:p w14:paraId="695CFA36" w14:textId="77777777" w:rsidR="00A46DC9" w:rsidRPr="005203C8" w:rsidRDefault="00A46DC9" w:rsidP="003A4D2B">
      <w:pPr>
        <w:rPr>
          <w:rFonts w:ascii="Century Schoolbook" w:hAnsi="Century Schoolbook" w:cs="Arial"/>
          <w:sz w:val="22"/>
          <w:szCs w:val="22"/>
        </w:rPr>
      </w:pPr>
    </w:p>
    <w:p w14:paraId="7314E589" w14:textId="77777777" w:rsidR="00A46DC9" w:rsidRPr="005203C8" w:rsidRDefault="00A46DC9" w:rsidP="003A4D2B">
      <w:pPr>
        <w:rPr>
          <w:rFonts w:ascii="Century Schoolbook" w:hAnsi="Century Schoolbook" w:cs="Arial"/>
          <w:sz w:val="22"/>
          <w:szCs w:val="22"/>
        </w:rPr>
      </w:pPr>
    </w:p>
    <w:p w14:paraId="4C4957CE" w14:textId="2EF7CA33" w:rsidR="00A46DC9" w:rsidRPr="005203C8" w:rsidRDefault="003A4D2B" w:rsidP="003A4D2B">
      <w:pPr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>APPROVAL OF IMLRMA INSURANCE COVERAGE (Not to exceed $20,606.37):</w:t>
      </w:r>
    </w:p>
    <w:p w14:paraId="2FE115F7" w14:textId="486E2F79" w:rsidR="003A4D2B" w:rsidRPr="005203C8" w:rsidRDefault="003A4D2B" w:rsidP="003A4D2B">
      <w:pPr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A46DC9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Esposito </w:t>
      </w: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made a motion to approve the IMLRMA insurance coverage not to exceed $20,606.37. Trustee </w:t>
      </w:r>
      <w:r w:rsidR="00A46DC9" w:rsidRPr="005203C8">
        <w:rPr>
          <w:rFonts w:ascii="Century Schoolbook" w:hAnsi="Century Schoolbook" w:cs="Arial"/>
          <w:b w:val="0"/>
          <w:bCs/>
          <w:sz w:val="22"/>
          <w:szCs w:val="22"/>
        </w:rPr>
        <w:t>Lewis</w:t>
      </w: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 seconded the motion. Roll call vote:</w:t>
      </w:r>
    </w:p>
    <w:p w14:paraId="4A68183C" w14:textId="423023A3" w:rsidR="003A4D2B" w:rsidRPr="005203C8" w:rsidRDefault="003A4D2B" w:rsidP="003A4D2B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>Trustee Acklin, “aye”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>Trustee Smith, “a</w:t>
      </w:r>
      <w:r w:rsidR="00A46DC9" w:rsidRPr="005203C8">
        <w:rPr>
          <w:rFonts w:ascii="Century Schoolbook" w:hAnsi="Century Schoolbook"/>
          <w:b w:val="0"/>
          <w:bCs/>
          <w:sz w:val="22"/>
          <w:szCs w:val="22"/>
        </w:rPr>
        <w:t>bsent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>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>Trustee Wright, “aye”</w:t>
      </w:r>
    </w:p>
    <w:p w14:paraId="4EEA1F82" w14:textId="16769748" w:rsidR="003A4D2B" w:rsidRPr="005203C8" w:rsidRDefault="003A4D2B" w:rsidP="003A4D2B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lastRenderedPageBreak/>
        <w:t xml:space="preserve">Trustee Lewis, “aye” 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 xml:space="preserve">Trustee Cooper, “aye” 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>Trustee Esposito, “aye”</w:t>
      </w:r>
    </w:p>
    <w:p w14:paraId="7788F209" w14:textId="77777777" w:rsidR="00A46DC9" w:rsidRPr="005203C8" w:rsidRDefault="00A46DC9" w:rsidP="00A46DC9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>All “ayes,” motion carried.</w:t>
      </w:r>
    </w:p>
    <w:p w14:paraId="14A84480" w14:textId="77777777" w:rsidR="003A4D2B" w:rsidRPr="005203C8" w:rsidRDefault="003A4D2B" w:rsidP="00A46DC9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30686713" w14:textId="0B508B3D" w:rsidR="00A46DC9" w:rsidRPr="005203C8" w:rsidRDefault="00A46DC9" w:rsidP="00A46DC9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This amount includes the library’s portion which they will reimburse the village </w:t>
      </w:r>
      <w:r w:rsidR="001F31DB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for. </w:t>
      </w:r>
    </w:p>
    <w:p w14:paraId="7DA4A95A" w14:textId="77777777" w:rsidR="00D95FBA" w:rsidRPr="005203C8" w:rsidRDefault="00D95FBA" w:rsidP="003A4D2B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6BC674ED" w14:textId="3101CF8B" w:rsidR="003A4D2B" w:rsidRPr="005203C8" w:rsidRDefault="003A4D2B" w:rsidP="003A4D2B">
      <w:pPr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>APPROVAL OF CORRPRO ANNUAL SERVICE AGREEMENT (Not to exceed $920.00)</w:t>
      </w:r>
      <w:r w:rsidR="00D95FBA" w:rsidRPr="005203C8">
        <w:rPr>
          <w:rFonts w:ascii="Century Schoolbook" w:hAnsi="Century Schoolbook" w:cs="Arial"/>
          <w:sz w:val="22"/>
          <w:szCs w:val="22"/>
        </w:rPr>
        <w:t>:</w:t>
      </w:r>
    </w:p>
    <w:p w14:paraId="1035ED77" w14:textId="6FB19F63" w:rsidR="003A4D2B" w:rsidRPr="005203C8" w:rsidRDefault="003A4D2B" w:rsidP="003A4D2B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>Trustee</w:t>
      </w:r>
      <w:r w:rsidR="001F31DB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 Wright </w:t>
      </w: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made a motion to approve the </w:t>
      </w:r>
      <w:proofErr w:type="spellStart"/>
      <w:r w:rsidRPr="005203C8">
        <w:rPr>
          <w:rFonts w:ascii="Century Schoolbook" w:hAnsi="Century Schoolbook" w:cs="Arial"/>
          <w:b w:val="0"/>
          <w:bCs/>
          <w:sz w:val="22"/>
          <w:szCs w:val="22"/>
        </w:rPr>
        <w:t>Corrpro</w:t>
      </w:r>
      <w:proofErr w:type="spellEnd"/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 Annual Service Agreement not to exceed $920.00. Trustee</w:t>
      </w:r>
      <w:r w:rsidR="001F31DB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 Esposito </w:t>
      </w: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>seconded the motion. Roll call vote:</w:t>
      </w:r>
    </w:p>
    <w:p w14:paraId="405D11FD" w14:textId="42E88FEA" w:rsidR="003A4D2B" w:rsidRPr="005203C8" w:rsidRDefault="003A4D2B" w:rsidP="003A4D2B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>Trustee Smith, “a</w:t>
      </w:r>
      <w:r w:rsidR="001F31DB" w:rsidRPr="005203C8">
        <w:rPr>
          <w:rFonts w:ascii="Century Schoolbook" w:hAnsi="Century Schoolbook"/>
          <w:b w:val="0"/>
          <w:bCs/>
          <w:sz w:val="22"/>
          <w:szCs w:val="22"/>
        </w:rPr>
        <w:t>bsent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>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>Trustee Wright, “aye”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 xml:space="preserve">Trustee Lewis, “aye” </w:t>
      </w:r>
    </w:p>
    <w:p w14:paraId="70EB4D19" w14:textId="598EE85E" w:rsidR="00D95FBA" w:rsidRPr="005203C8" w:rsidRDefault="003A4D2B" w:rsidP="003A4D2B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 xml:space="preserve">Trustee Cooper, “aye” 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>Trustee Esposito, “aye”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>Trustee Acklin, “aye”</w:t>
      </w:r>
    </w:p>
    <w:p w14:paraId="1D657AD8" w14:textId="77777777" w:rsidR="002348EC" w:rsidRPr="005203C8" w:rsidRDefault="002348EC" w:rsidP="002348EC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>All “ayes,” motion carried.</w:t>
      </w:r>
    </w:p>
    <w:p w14:paraId="3EAFAAD2" w14:textId="77777777" w:rsidR="00D95FBA" w:rsidRPr="005203C8" w:rsidRDefault="00D95FBA" w:rsidP="003A4D2B">
      <w:pPr>
        <w:rPr>
          <w:rFonts w:ascii="Century Schoolbook" w:hAnsi="Century Schoolbook" w:cs="Arial"/>
          <w:sz w:val="22"/>
          <w:szCs w:val="22"/>
        </w:rPr>
      </w:pPr>
    </w:p>
    <w:p w14:paraId="5C77F2B8" w14:textId="3AD9C258" w:rsidR="003A4D2B" w:rsidRPr="005203C8" w:rsidRDefault="003A4D2B" w:rsidP="003A4D2B">
      <w:pPr>
        <w:rPr>
          <w:rFonts w:ascii="Century Schoolbook" w:hAnsi="Century Schoolbook"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 xml:space="preserve">APPROVAL OF </w:t>
      </w:r>
      <w:r w:rsidRPr="005203C8">
        <w:rPr>
          <w:rFonts w:ascii="Century Schoolbook" w:hAnsi="Century Schoolbook"/>
          <w:sz w:val="22"/>
          <w:szCs w:val="22"/>
        </w:rPr>
        <w:t>SENSUS SYSTEM SUPPORT YEARLY RENEWAL AGREEMENT (Not to exceed $1,715.95)</w:t>
      </w:r>
      <w:r w:rsidR="00D95FBA" w:rsidRPr="005203C8">
        <w:rPr>
          <w:rFonts w:ascii="Century Schoolbook" w:hAnsi="Century Schoolbook"/>
          <w:sz w:val="22"/>
          <w:szCs w:val="22"/>
        </w:rPr>
        <w:t>:</w:t>
      </w:r>
    </w:p>
    <w:p w14:paraId="4ACEDAE8" w14:textId="19110C89" w:rsidR="003A4D2B" w:rsidRPr="005203C8" w:rsidRDefault="003A4D2B" w:rsidP="003A4D2B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>Trustee</w:t>
      </w:r>
      <w:r w:rsidR="002348EC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 Lewis </w:t>
      </w: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made a motion to approve the </w:t>
      </w:r>
      <w:proofErr w:type="spellStart"/>
      <w:r w:rsidR="00D95FBA" w:rsidRPr="005203C8">
        <w:rPr>
          <w:rFonts w:ascii="Century Schoolbook" w:hAnsi="Century Schoolbook" w:cs="Arial"/>
          <w:b w:val="0"/>
          <w:bCs/>
          <w:sz w:val="22"/>
          <w:szCs w:val="22"/>
        </w:rPr>
        <w:t>Sensus</w:t>
      </w:r>
      <w:proofErr w:type="spellEnd"/>
      <w:r w:rsidR="00D95FBA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 System Support yearly renewal agreement</w:t>
      </w: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 not to exceed $</w:t>
      </w:r>
      <w:r w:rsidR="00D95FBA" w:rsidRPr="005203C8">
        <w:rPr>
          <w:rFonts w:ascii="Century Schoolbook" w:hAnsi="Century Schoolbook" w:cs="Arial"/>
          <w:b w:val="0"/>
          <w:bCs/>
          <w:sz w:val="22"/>
          <w:szCs w:val="22"/>
        </w:rPr>
        <w:t>1,715.95</w:t>
      </w: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>. Trustee</w:t>
      </w:r>
      <w:r w:rsidR="002348EC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 Esposito </w:t>
      </w: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>seconded the motion. Roll call vote:</w:t>
      </w:r>
    </w:p>
    <w:p w14:paraId="2D95EA31" w14:textId="642BC089" w:rsidR="00D95FBA" w:rsidRPr="005203C8" w:rsidRDefault="003A4D2B" w:rsidP="003A4D2B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>Trustee Wright, “aye”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 xml:space="preserve">Trustee Lewis, “aye” </w:t>
      </w:r>
      <w:r w:rsidR="009C3D3B">
        <w:rPr>
          <w:rFonts w:ascii="Century Schoolbook" w:hAnsi="Century Schoolbook"/>
          <w:b w:val="0"/>
          <w:bCs/>
          <w:sz w:val="22"/>
          <w:szCs w:val="22"/>
        </w:rPr>
        <w:tab/>
      </w:r>
      <w:r w:rsidR="00D95FBA" w:rsidRPr="005203C8">
        <w:rPr>
          <w:rFonts w:ascii="Century Schoolbook" w:hAnsi="Century Schoolbook"/>
          <w:b w:val="0"/>
          <w:bCs/>
          <w:sz w:val="22"/>
          <w:szCs w:val="22"/>
        </w:rPr>
        <w:tab/>
      </w:r>
      <w:r w:rsidRPr="005203C8">
        <w:rPr>
          <w:rFonts w:ascii="Century Schoolbook" w:hAnsi="Century Schoolbook"/>
          <w:b w:val="0"/>
          <w:bCs/>
          <w:sz w:val="22"/>
          <w:szCs w:val="22"/>
        </w:rPr>
        <w:t xml:space="preserve">Trustee Cooper, “aye” </w:t>
      </w:r>
    </w:p>
    <w:p w14:paraId="23CBA25A" w14:textId="7D86462C" w:rsidR="003A4D2B" w:rsidRPr="005203C8" w:rsidRDefault="003A4D2B" w:rsidP="003A4D2B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>Trustee Esposito, “aye”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>Trustee Acklin, “aye”</w:t>
      </w:r>
      <w:r w:rsidR="00D95FBA" w:rsidRPr="005203C8">
        <w:rPr>
          <w:rFonts w:ascii="Century Schoolbook" w:hAnsi="Century Schoolbook"/>
          <w:b w:val="0"/>
          <w:bCs/>
          <w:sz w:val="22"/>
          <w:szCs w:val="22"/>
        </w:rPr>
        <w:tab/>
      </w:r>
      <w:r w:rsidR="009C3D3B">
        <w:rPr>
          <w:rFonts w:ascii="Century Schoolbook" w:hAnsi="Century Schoolbook"/>
          <w:b w:val="0"/>
          <w:bCs/>
          <w:sz w:val="22"/>
          <w:szCs w:val="22"/>
        </w:rPr>
        <w:tab/>
      </w:r>
      <w:r w:rsidR="00D95FBA" w:rsidRPr="005203C8">
        <w:rPr>
          <w:rFonts w:ascii="Century Schoolbook" w:hAnsi="Century Schoolbook"/>
          <w:b w:val="0"/>
          <w:bCs/>
          <w:sz w:val="22"/>
          <w:szCs w:val="22"/>
        </w:rPr>
        <w:t>Trustee Smith, “a</w:t>
      </w:r>
      <w:r w:rsidR="002348EC" w:rsidRPr="005203C8">
        <w:rPr>
          <w:rFonts w:ascii="Century Schoolbook" w:hAnsi="Century Schoolbook"/>
          <w:b w:val="0"/>
          <w:bCs/>
          <w:sz w:val="22"/>
          <w:szCs w:val="22"/>
        </w:rPr>
        <w:t>bsent</w:t>
      </w:r>
      <w:r w:rsidR="00D95FBA" w:rsidRPr="005203C8">
        <w:rPr>
          <w:rFonts w:ascii="Century Schoolbook" w:hAnsi="Century Schoolbook"/>
          <w:b w:val="0"/>
          <w:bCs/>
          <w:sz w:val="22"/>
          <w:szCs w:val="22"/>
        </w:rPr>
        <w:t>”</w:t>
      </w:r>
    </w:p>
    <w:p w14:paraId="350AFC17" w14:textId="77777777" w:rsidR="002348EC" w:rsidRPr="005203C8" w:rsidRDefault="002348EC" w:rsidP="002348EC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>All “ayes,” motion carried.</w:t>
      </w:r>
    </w:p>
    <w:p w14:paraId="00A76EE4" w14:textId="77777777" w:rsidR="003A4D2B" w:rsidRPr="005203C8" w:rsidRDefault="003A4D2B" w:rsidP="003A4D2B">
      <w:pPr>
        <w:rPr>
          <w:rFonts w:ascii="Century Schoolbook" w:hAnsi="Century Schoolbook"/>
          <w:color w:val="FF0000"/>
          <w:sz w:val="22"/>
          <w:szCs w:val="22"/>
        </w:rPr>
      </w:pPr>
    </w:p>
    <w:p w14:paraId="3255BF7A" w14:textId="222B9E9A" w:rsidR="003A4D2B" w:rsidRPr="005203C8" w:rsidRDefault="003A4D2B" w:rsidP="003A4D2B">
      <w:pPr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>APPROVE TO RELOCATE WATER MAIN (Not to exceed $30,000.00)</w:t>
      </w:r>
      <w:r w:rsidR="00D95FBA" w:rsidRPr="005203C8">
        <w:rPr>
          <w:rFonts w:ascii="Century Schoolbook" w:hAnsi="Century Schoolbook" w:cs="Arial"/>
          <w:sz w:val="22"/>
          <w:szCs w:val="22"/>
        </w:rPr>
        <w:t>:</w:t>
      </w:r>
    </w:p>
    <w:p w14:paraId="604EBDC4" w14:textId="79C20A07" w:rsidR="00D95FBA" w:rsidRPr="005203C8" w:rsidRDefault="00D95FBA" w:rsidP="00D95FBA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03607E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Wright </w:t>
      </w: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>made a motion to approve to relocate water main not to exceed $30,000.00. Trustee</w:t>
      </w:r>
      <w:r w:rsidR="0003607E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 Lewis </w:t>
      </w: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>seconded the motion. Roll call vote:</w:t>
      </w:r>
    </w:p>
    <w:p w14:paraId="2CD1C59E" w14:textId="0B0D86DC" w:rsidR="00D95FBA" w:rsidRPr="005203C8" w:rsidRDefault="00D95FBA" w:rsidP="00D95FBA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 xml:space="preserve">Trustee Lewis, “aye” 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</w:r>
      <w:r w:rsidR="009C3D3B">
        <w:rPr>
          <w:rFonts w:ascii="Century Schoolbook" w:hAnsi="Century Schoolbook"/>
          <w:b w:val="0"/>
          <w:bCs/>
          <w:sz w:val="22"/>
          <w:szCs w:val="22"/>
        </w:rPr>
        <w:tab/>
      </w:r>
      <w:r w:rsidRPr="005203C8">
        <w:rPr>
          <w:rFonts w:ascii="Century Schoolbook" w:hAnsi="Century Schoolbook"/>
          <w:b w:val="0"/>
          <w:bCs/>
          <w:sz w:val="22"/>
          <w:szCs w:val="22"/>
        </w:rPr>
        <w:t xml:space="preserve">Trustee Cooper, “aye” 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>Trustee Esposito, “aye”</w:t>
      </w:r>
    </w:p>
    <w:p w14:paraId="0327AFCA" w14:textId="20FB4FA9" w:rsidR="00D95FBA" w:rsidRPr="005203C8" w:rsidRDefault="00D95FBA" w:rsidP="00D95FBA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>Trustee Acklin, “aye”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</w:r>
      <w:r w:rsidR="009C3D3B">
        <w:rPr>
          <w:rFonts w:ascii="Century Schoolbook" w:hAnsi="Century Schoolbook"/>
          <w:b w:val="0"/>
          <w:bCs/>
          <w:sz w:val="22"/>
          <w:szCs w:val="22"/>
        </w:rPr>
        <w:tab/>
      </w:r>
      <w:r w:rsidRPr="005203C8">
        <w:rPr>
          <w:rFonts w:ascii="Century Schoolbook" w:hAnsi="Century Schoolbook"/>
          <w:b w:val="0"/>
          <w:bCs/>
          <w:sz w:val="22"/>
          <w:szCs w:val="22"/>
        </w:rPr>
        <w:t>Trustee Smith, “a</w:t>
      </w:r>
      <w:r w:rsidR="002348EC" w:rsidRPr="005203C8">
        <w:rPr>
          <w:rFonts w:ascii="Century Schoolbook" w:hAnsi="Century Schoolbook"/>
          <w:b w:val="0"/>
          <w:bCs/>
          <w:sz w:val="22"/>
          <w:szCs w:val="22"/>
        </w:rPr>
        <w:t>bsent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>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>Trustee Wright, “aye”</w:t>
      </w:r>
    </w:p>
    <w:p w14:paraId="1F41BB5E" w14:textId="77777777" w:rsidR="002348EC" w:rsidRPr="005203C8" w:rsidRDefault="002348EC" w:rsidP="002348EC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>All “ayes,” motion carried.</w:t>
      </w:r>
    </w:p>
    <w:p w14:paraId="1E9F69F7" w14:textId="77777777" w:rsidR="003A4D2B" w:rsidRPr="005203C8" w:rsidRDefault="003A4D2B" w:rsidP="003A4D2B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5B556C98" w14:textId="619C30B4" w:rsidR="00D95FBA" w:rsidRPr="005203C8" w:rsidRDefault="0003607E" w:rsidP="003A4D2B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This is the water main on Market St. </w:t>
      </w:r>
      <w:r w:rsidR="00902717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next to Lincoln. This needs to be done before winter so the main doesn’t freeze. Bob Brown Construction will do the work. </w:t>
      </w:r>
      <w:r w:rsidR="00CA520E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IDOT will expedite the permit but will not fix the issue. </w:t>
      </w:r>
    </w:p>
    <w:p w14:paraId="1C38942D" w14:textId="77777777" w:rsidR="00D95FBA" w:rsidRPr="005203C8" w:rsidRDefault="00D95FBA" w:rsidP="003A4D2B">
      <w:pPr>
        <w:rPr>
          <w:rFonts w:ascii="Century Schoolbook" w:hAnsi="Century Schoolbook" w:cs="Arial"/>
          <w:sz w:val="22"/>
          <w:szCs w:val="22"/>
        </w:rPr>
      </w:pPr>
    </w:p>
    <w:p w14:paraId="64B0E203" w14:textId="41AD35D0" w:rsidR="003A4D2B" w:rsidRPr="005203C8" w:rsidRDefault="003A4D2B" w:rsidP="003A4D2B">
      <w:pPr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>DISCUSSION AND APPROVAL OF THIRD-PARTY ENERGY AGREEMENT</w:t>
      </w:r>
      <w:r w:rsidR="00D95FBA" w:rsidRPr="005203C8">
        <w:rPr>
          <w:rFonts w:ascii="Century Schoolbook" w:hAnsi="Century Schoolbook" w:cs="Arial"/>
          <w:sz w:val="22"/>
          <w:szCs w:val="22"/>
        </w:rPr>
        <w:t>:</w:t>
      </w:r>
    </w:p>
    <w:p w14:paraId="6B191B90" w14:textId="57F250C1" w:rsidR="00D95FBA" w:rsidRPr="005203C8" w:rsidRDefault="00D95FBA" w:rsidP="00D95FBA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052AB1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Acklin </w:t>
      </w: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>made a motion to approve third party energy agreement</w:t>
      </w:r>
      <w:r w:rsidR="00592DFD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 with Homefield Energy for 36 months at $0.08293</w:t>
      </w: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. Trustee </w:t>
      </w:r>
      <w:r w:rsidR="00DC74A6" w:rsidRPr="005203C8">
        <w:rPr>
          <w:rFonts w:ascii="Century Schoolbook" w:hAnsi="Century Schoolbook" w:cs="Arial"/>
          <w:b w:val="0"/>
          <w:bCs/>
          <w:sz w:val="22"/>
          <w:szCs w:val="22"/>
        </w:rPr>
        <w:t>Wright seconded</w:t>
      </w: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 the motion. Roll call vote:</w:t>
      </w:r>
    </w:p>
    <w:p w14:paraId="00F1E4F3" w14:textId="77777777" w:rsidR="00D95FBA" w:rsidRPr="005203C8" w:rsidRDefault="00D95FBA" w:rsidP="00D95FBA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 xml:space="preserve">Trustee Cooper, “aye” 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>Trustee Esposito, “aye”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>Trustee Acklin, “aye”</w:t>
      </w:r>
    </w:p>
    <w:p w14:paraId="5AF4CBCD" w14:textId="7EE9C9BD" w:rsidR="00D95FBA" w:rsidRPr="005203C8" w:rsidRDefault="00D95FBA" w:rsidP="00D95FBA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>Trustee Smith, “a</w:t>
      </w:r>
      <w:r w:rsidR="00052AB1" w:rsidRPr="005203C8">
        <w:rPr>
          <w:rFonts w:ascii="Century Schoolbook" w:hAnsi="Century Schoolbook"/>
          <w:b w:val="0"/>
          <w:bCs/>
          <w:sz w:val="22"/>
          <w:szCs w:val="22"/>
        </w:rPr>
        <w:t>bsent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>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>Trustee Wright, “aye”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>Trustee Lewis, “aye”</w:t>
      </w:r>
    </w:p>
    <w:p w14:paraId="26A095D8" w14:textId="77777777" w:rsidR="00657E8B" w:rsidRPr="005203C8" w:rsidRDefault="00052AB1" w:rsidP="003A4D2B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>All “ayes,” motion carried.</w:t>
      </w:r>
    </w:p>
    <w:p w14:paraId="345F9792" w14:textId="6A38F875" w:rsidR="00D95FBA" w:rsidRPr="005203C8" w:rsidRDefault="00917E59" w:rsidP="003A4D2B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 xml:space="preserve">This is the Good Energy municipal aggregation agreement for the village’s electric rate. </w:t>
      </w:r>
      <w:r w:rsidR="006765FA" w:rsidRPr="005203C8">
        <w:rPr>
          <w:rFonts w:ascii="Century Schoolbook" w:hAnsi="Century Schoolbook"/>
          <w:b w:val="0"/>
          <w:bCs/>
          <w:sz w:val="22"/>
          <w:szCs w:val="22"/>
        </w:rPr>
        <w:t xml:space="preserve">Jerod McFadden recommends that the village go with Homefield Energy for 36 months at </w:t>
      </w:r>
      <w:r w:rsidR="002069E5" w:rsidRPr="005203C8">
        <w:rPr>
          <w:rFonts w:ascii="Century Schoolbook" w:hAnsi="Century Schoolbook"/>
          <w:b w:val="0"/>
          <w:bCs/>
          <w:sz w:val="22"/>
          <w:szCs w:val="22"/>
        </w:rPr>
        <w:t>$0.08293</w:t>
      </w:r>
      <w:r w:rsidR="00592DFD" w:rsidRPr="005203C8">
        <w:rPr>
          <w:rFonts w:ascii="Century Schoolbook" w:hAnsi="Century Schoolbook"/>
          <w:b w:val="0"/>
          <w:bCs/>
          <w:sz w:val="22"/>
          <w:szCs w:val="22"/>
        </w:rPr>
        <w:t xml:space="preserve">. The board agreed. </w:t>
      </w:r>
    </w:p>
    <w:p w14:paraId="605F4551" w14:textId="77777777" w:rsidR="00D95FBA" w:rsidRPr="005203C8" w:rsidRDefault="00D95FBA" w:rsidP="003A4D2B">
      <w:pPr>
        <w:rPr>
          <w:rFonts w:ascii="Century Schoolbook" w:hAnsi="Century Schoolbook"/>
          <w:sz w:val="22"/>
          <w:szCs w:val="22"/>
        </w:rPr>
      </w:pPr>
    </w:p>
    <w:p w14:paraId="2E20A1FA" w14:textId="24BFD12D" w:rsidR="003A4D2B" w:rsidRPr="005203C8" w:rsidRDefault="003A4D2B" w:rsidP="003A4D2B">
      <w:pPr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/>
          <w:sz w:val="22"/>
          <w:szCs w:val="22"/>
        </w:rPr>
        <w:t xml:space="preserve">APPROVAL OF EMPLOYEE </w:t>
      </w:r>
      <w:r w:rsidR="00437905" w:rsidRPr="005203C8">
        <w:rPr>
          <w:rFonts w:ascii="Century Schoolbook" w:hAnsi="Century Schoolbook"/>
          <w:sz w:val="22"/>
          <w:szCs w:val="22"/>
        </w:rPr>
        <w:t>YEAR END SALARY ADJUSTMENT</w:t>
      </w:r>
      <w:r w:rsidRPr="005203C8">
        <w:rPr>
          <w:rFonts w:ascii="Century Schoolbook" w:hAnsi="Century Schoolbook"/>
          <w:sz w:val="22"/>
          <w:szCs w:val="22"/>
        </w:rPr>
        <w:t xml:space="preserve"> OF UP TO $100 PER EMPLOYEE (Not to exceed $500.00)</w:t>
      </w:r>
      <w:r w:rsidR="00D95FBA" w:rsidRPr="005203C8">
        <w:rPr>
          <w:rFonts w:ascii="Century Schoolbook" w:hAnsi="Century Schoolbook"/>
          <w:sz w:val="22"/>
          <w:szCs w:val="22"/>
        </w:rPr>
        <w:t>:</w:t>
      </w:r>
    </w:p>
    <w:p w14:paraId="49961EA6" w14:textId="73FD3AD3" w:rsidR="00D95FBA" w:rsidRPr="005203C8" w:rsidRDefault="00D95FBA" w:rsidP="00D95FBA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Trustee </w:t>
      </w:r>
      <w:r w:rsidR="00596F61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Wright </w:t>
      </w: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made a motion to approve employee </w:t>
      </w:r>
      <w:r w:rsidR="00CF3DE0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year end salary adjustment </w:t>
      </w: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of $100 </w:t>
      </w:r>
      <w:r w:rsidR="00596F61" w:rsidRPr="005203C8">
        <w:rPr>
          <w:rFonts w:ascii="Century Schoolbook" w:hAnsi="Century Schoolbook" w:cs="Arial"/>
          <w:b w:val="0"/>
          <w:bCs/>
          <w:sz w:val="22"/>
          <w:szCs w:val="22"/>
        </w:rPr>
        <w:t>for Thompsen, Bowman, Kinney and Kalal and $50 for Lee</w:t>
      </w: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. Trustee </w:t>
      </w:r>
      <w:r w:rsidR="00437905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Lewis </w:t>
      </w: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>seconded the motion. Roll call vote:</w:t>
      </w:r>
    </w:p>
    <w:p w14:paraId="74EDB990" w14:textId="10985C30" w:rsidR="00D95FBA" w:rsidRPr="005203C8" w:rsidRDefault="00D95FBA" w:rsidP="00D95FBA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>Trustee Esposito, “aye”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>Trustee Acklin, “aye”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</w:r>
      <w:r w:rsidR="009C3D3B">
        <w:rPr>
          <w:rFonts w:ascii="Century Schoolbook" w:hAnsi="Century Schoolbook"/>
          <w:b w:val="0"/>
          <w:bCs/>
          <w:sz w:val="22"/>
          <w:szCs w:val="22"/>
        </w:rPr>
        <w:tab/>
      </w:r>
      <w:r w:rsidRPr="005203C8">
        <w:rPr>
          <w:rFonts w:ascii="Century Schoolbook" w:hAnsi="Century Schoolbook"/>
          <w:b w:val="0"/>
          <w:bCs/>
          <w:sz w:val="22"/>
          <w:szCs w:val="22"/>
        </w:rPr>
        <w:t>Trustee Smith, “aye”</w:t>
      </w:r>
    </w:p>
    <w:p w14:paraId="10D08150" w14:textId="4015453A" w:rsidR="00D95FBA" w:rsidRDefault="00D95FBA" w:rsidP="00D95FBA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>Trustee Wright, “aye”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>Trustee Lewis, “aye”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</w:r>
      <w:r w:rsidR="009C3D3B">
        <w:rPr>
          <w:rFonts w:ascii="Century Schoolbook" w:hAnsi="Century Schoolbook"/>
          <w:b w:val="0"/>
          <w:bCs/>
          <w:sz w:val="22"/>
          <w:szCs w:val="22"/>
        </w:rPr>
        <w:tab/>
      </w:r>
      <w:r w:rsidRPr="005203C8">
        <w:rPr>
          <w:rFonts w:ascii="Century Schoolbook" w:hAnsi="Century Schoolbook"/>
          <w:b w:val="0"/>
          <w:bCs/>
          <w:sz w:val="22"/>
          <w:szCs w:val="22"/>
        </w:rPr>
        <w:t>Trustee Cooper, “aye”</w:t>
      </w:r>
    </w:p>
    <w:p w14:paraId="2B25AF8D" w14:textId="29AAC033" w:rsidR="0080017A" w:rsidRPr="005203C8" w:rsidRDefault="0080017A" w:rsidP="00D95FBA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lastRenderedPageBreak/>
        <w:t>All “ayes,” motion carried.</w:t>
      </w:r>
    </w:p>
    <w:p w14:paraId="6801B1F9" w14:textId="77777777" w:rsidR="005346CB" w:rsidRPr="005203C8" w:rsidRDefault="005346CB" w:rsidP="005346CB">
      <w:pPr>
        <w:rPr>
          <w:rFonts w:ascii="Century Schoolbook" w:hAnsi="Century Schoolbook" w:cs="Kartika"/>
          <w:color w:val="FF0000"/>
          <w:sz w:val="22"/>
          <w:szCs w:val="22"/>
        </w:rPr>
      </w:pPr>
    </w:p>
    <w:p w14:paraId="63B847AF" w14:textId="33BE84B2" w:rsidR="00CF3DE0" w:rsidRPr="005203C8" w:rsidRDefault="00CF3DE0" w:rsidP="005346CB">
      <w:pPr>
        <w:rPr>
          <w:rFonts w:ascii="Century Schoolbook" w:hAnsi="Century Schoolbook" w:cs="Kartika"/>
          <w:b w:val="0"/>
          <w:bCs/>
          <w:sz w:val="22"/>
          <w:szCs w:val="22"/>
        </w:rPr>
      </w:pPr>
      <w:r w:rsidRPr="005203C8">
        <w:rPr>
          <w:rFonts w:ascii="Century Schoolbook" w:hAnsi="Century Schoolbook" w:cs="Kartika"/>
          <w:b w:val="0"/>
          <w:bCs/>
          <w:sz w:val="22"/>
          <w:szCs w:val="22"/>
        </w:rPr>
        <w:t>The board agreed that</w:t>
      </w:r>
      <w:r w:rsidR="000F10B4" w:rsidRPr="005203C8">
        <w:rPr>
          <w:rFonts w:ascii="Century Schoolbook" w:hAnsi="Century Schoolbook" w:cs="Kartika"/>
          <w:b w:val="0"/>
          <w:bCs/>
          <w:sz w:val="22"/>
          <w:szCs w:val="22"/>
        </w:rPr>
        <w:t xml:space="preserve"> the new employee that doesn’t work many hours should get half of the </w:t>
      </w:r>
      <w:r w:rsidR="00252918" w:rsidRPr="005203C8">
        <w:rPr>
          <w:rFonts w:ascii="Century Schoolbook" w:hAnsi="Century Schoolbook" w:cs="Kartika"/>
          <w:b w:val="0"/>
          <w:bCs/>
          <w:sz w:val="22"/>
          <w:szCs w:val="22"/>
        </w:rPr>
        <w:t xml:space="preserve">adjustment. </w:t>
      </w:r>
    </w:p>
    <w:p w14:paraId="6128890C" w14:textId="77777777" w:rsidR="00D95FBA" w:rsidRPr="005203C8" w:rsidRDefault="00D95FBA" w:rsidP="005346CB">
      <w:pPr>
        <w:rPr>
          <w:rFonts w:ascii="Century Schoolbook" w:hAnsi="Century Schoolbook" w:cs="Arial"/>
          <w:sz w:val="22"/>
          <w:szCs w:val="22"/>
        </w:rPr>
      </w:pPr>
    </w:p>
    <w:p w14:paraId="0BD5C594" w14:textId="03A4B7B7" w:rsidR="005346CB" w:rsidRPr="005203C8" w:rsidRDefault="005346CB" w:rsidP="005346CB">
      <w:pPr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>COMMITTEE REPORTS</w:t>
      </w:r>
    </w:p>
    <w:p w14:paraId="4CA2E592" w14:textId="4A7AF565" w:rsidR="003A4D2B" w:rsidRPr="005203C8" w:rsidRDefault="003A4D2B" w:rsidP="003A4D2B">
      <w:pPr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 xml:space="preserve">Water: </w:t>
      </w:r>
      <w:r w:rsidR="00733501" w:rsidRPr="005203C8">
        <w:rPr>
          <w:rFonts w:ascii="Century Schoolbook" w:hAnsi="Century Schoolbook" w:cs="Arial"/>
          <w:b w:val="0"/>
          <w:bCs/>
          <w:sz w:val="22"/>
          <w:szCs w:val="22"/>
        </w:rPr>
        <w:t>None</w:t>
      </w:r>
    </w:p>
    <w:p w14:paraId="0E5A4946" w14:textId="77777777" w:rsidR="003A4D2B" w:rsidRPr="005203C8" w:rsidRDefault="003A4D2B" w:rsidP="003A4D2B">
      <w:pPr>
        <w:rPr>
          <w:rFonts w:ascii="Century Schoolbook" w:hAnsi="Century Schoolbook" w:cs="Arial"/>
          <w:sz w:val="22"/>
          <w:szCs w:val="22"/>
        </w:rPr>
      </w:pPr>
    </w:p>
    <w:p w14:paraId="0EFD9E17" w14:textId="70651F63" w:rsidR="003A4D2B" w:rsidRPr="005203C8" w:rsidRDefault="003A4D2B" w:rsidP="003A4D2B">
      <w:pPr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>Sewer:</w:t>
      </w:r>
      <w:r w:rsidR="00733501" w:rsidRPr="005203C8">
        <w:rPr>
          <w:rFonts w:ascii="Century Schoolbook" w:hAnsi="Century Schoolbook" w:cs="Arial"/>
          <w:sz w:val="22"/>
          <w:szCs w:val="22"/>
        </w:rPr>
        <w:t xml:space="preserve"> </w:t>
      </w:r>
      <w:r w:rsidR="003C7402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Trustee Wright reported that Mr. Thompsen cleaned up the vegetation around the sewer ponds. </w:t>
      </w:r>
      <w:r w:rsidR="00712A43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He rented a machine to do the work. The machine broke a </w:t>
      </w:r>
      <w:r w:rsidR="00376088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gate valve and extension poles. </w:t>
      </w: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="00376088" w:rsidRPr="005203C8">
        <w:rPr>
          <w:rFonts w:ascii="Century Schoolbook" w:hAnsi="Century Schoolbook" w:cs="Arial"/>
          <w:b w:val="0"/>
          <w:bCs/>
          <w:sz w:val="22"/>
          <w:szCs w:val="22"/>
        </w:rPr>
        <w:t>Mr. Thompsen called A&amp;R to repair it.</w:t>
      </w:r>
      <w:r w:rsidR="00376088" w:rsidRPr="005203C8">
        <w:rPr>
          <w:rFonts w:ascii="Century Schoolbook" w:hAnsi="Century Schoolbook" w:cs="Arial"/>
          <w:sz w:val="22"/>
          <w:szCs w:val="22"/>
        </w:rPr>
        <w:t xml:space="preserve"> </w:t>
      </w:r>
    </w:p>
    <w:p w14:paraId="19D2AB45" w14:textId="77777777" w:rsidR="00CC1AD7" w:rsidRPr="005203C8" w:rsidRDefault="00CC1AD7" w:rsidP="003A4D2B">
      <w:pPr>
        <w:rPr>
          <w:rFonts w:ascii="Century Schoolbook" w:hAnsi="Century Schoolbook" w:cs="Arial"/>
          <w:sz w:val="22"/>
          <w:szCs w:val="22"/>
        </w:rPr>
      </w:pPr>
    </w:p>
    <w:p w14:paraId="6B5E65E1" w14:textId="0D441E87" w:rsidR="003A4D2B" w:rsidRPr="005203C8" w:rsidRDefault="003A4D2B" w:rsidP="003A4D2B">
      <w:pPr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 xml:space="preserve">Streets/alleys/sidewalks: </w:t>
      </w:r>
      <w:r w:rsidR="00CC1AD7" w:rsidRPr="005203C8">
        <w:rPr>
          <w:rFonts w:ascii="Century Schoolbook" w:hAnsi="Century Schoolbook" w:cs="Arial"/>
          <w:b w:val="0"/>
          <w:bCs/>
          <w:sz w:val="22"/>
          <w:szCs w:val="22"/>
        </w:rPr>
        <w:t>None</w:t>
      </w:r>
    </w:p>
    <w:p w14:paraId="388A4EF0" w14:textId="77777777" w:rsidR="003A4D2B" w:rsidRPr="005203C8" w:rsidRDefault="003A4D2B" w:rsidP="003A4D2B">
      <w:pPr>
        <w:rPr>
          <w:rFonts w:ascii="Century Schoolbook" w:hAnsi="Century Schoolbook" w:cs="Arial"/>
          <w:sz w:val="22"/>
          <w:szCs w:val="22"/>
        </w:rPr>
      </w:pPr>
    </w:p>
    <w:p w14:paraId="1F774E58" w14:textId="165C1417" w:rsidR="003A4D2B" w:rsidRPr="005203C8" w:rsidRDefault="003A4D2B" w:rsidP="003A4D2B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 xml:space="preserve">Health &amp; Safety: </w:t>
      </w:r>
      <w:r w:rsidR="001A7E5D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Trustee Acklin reported that some of the nuisance properties have </w:t>
      </w:r>
      <w:r w:rsidR="00FF6B31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had improvements. A few still have no improvement. There are still two on Broadway that need attention. The house on Kyle St has been sold and they are working on cleaning it up. </w:t>
      </w:r>
    </w:p>
    <w:p w14:paraId="6E62FFCD" w14:textId="77777777" w:rsidR="003A4D2B" w:rsidRPr="005203C8" w:rsidRDefault="003A4D2B" w:rsidP="003A4D2B">
      <w:pPr>
        <w:rPr>
          <w:rFonts w:ascii="Century Schoolbook" w:hAnsi="Century Schoolbook" w:cs="Arial"/>
          <w:sz w:val="22"/>
          <w:szCs w:val="22"/>
        </w:rPr>
      </w:pPr>
    </w:p>
    <w:p w14:paraId="7B080593" w14:textId="7CC14EFF" w:rsidR="003A4D2B" w:rsidRPr="005203C8" w:rsidRDefault="003A4D2B" w:rsidP="003A4D2B">
      <w:pPr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>Business:</w:t>
      </w:r>
      <w:r w:rsidR="00FF6B31" w:rsidRPr="005203C8">
        <w:rPr>
          <w:rFonts w:ascii="Century Schoolbook" w:hAnsi="Century Schoolbook" w:cs="Arial"/>
          <w:sz w:val="22"/>
          <w:szCs w:val="22"/>
        </w:rPr>
        <w:t xml:space="preserve"> </w:t>
      </w:r>
      <w:r w:rsidR="00FF6B31" w:rsidRPr="005203C8">
        <w:rPr>
          <w:rFonts w:ascii="Century Schoolbook" w:hAnsi="Century Schoolbook" w:cs="Arial"/>
          <w:b w:val="0"/>
          <w:bCs/>
          <w:sz w:val="22"/>
          <w:szCs w:val="22"/>
        </w:rPr>
        <w:t>None</w:t>
      </w: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 </w:t>
      </w:r>
      <w:r w:rsidRPr="005203C8">
        <w:rPr>
          <w:rFonts w:ascii="Century Schoolbook" w:hAnsi="Century Schoolbook" w:cs="Arial"/>
          <w:sz w:val="22"/>
          <w:szCs w:val="22"/>
        </w:rPr>
        <w:t xml:space="preserve"> </w:t>
      </w:r>
    </w:p>
    <w:p w14:paraId="3F054522" w14:textId="09FC948C" w:rsidR="003A4D2B" w:rsidRPr="005203C8" w:rsidRDefault="003A4D2B" w:rsidP="003A4D2B">
      <w:pPr>
        <w:rPr>
          <w:rFonts w:ascii="Century Schoolbook" w:hAnsi="Century Schoolbook" w:cs="Arial"/>
          <w:sz w:val="22"/>
          <w:szCs w:val="22"/>
        </w:rPr>
      </w:pPr>
    </w:p>
    <w:p w14:paraId="483A07E9" w14:textId="07BFC662" w:rsidR="003A4D2B" w:rsidRPr="005203C8" w:rsidRDefault="003A4D2B" w:rsidP="003A4D2B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>Building/grounds:</w:t>
      </w:r>
      <w:r w:rsidR="00FF6B31" w:rsidRPr="005203C8">
        <w:rPr>
          <w:rFonts w:ascii="Century Schoolbook" w:hAnsi="Century Schoolbook" w:cs="Arial"/>
          <w:sz w:val="22"/>
          <w:szCs w:val="22"/>
        </w:rPr>
        <w:t xml:space="preserve"> </w:t>
      </w:r>
      <w:r w:rsidR="00FC5E11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Trustee Esposito reported that the window is in, but it </w:t>
      </w:r>
      <w:r w:rsidR="008E292D" w:rsidRPr="005203C8">
        <w:rPr>
          <w:rFonts w:ascii="Century Schoolbook" w:hAnsi="Century Schoolbook" w:cs="Arial"/>
          <w:b w:val="0"/>
          <w:bCs/>
          <w:sz w:val="22"/>
          <w:szCs w:val="22"/>
        </w:rPr>
        <w:t>must</w:t>
      </w:r>
      <w:r w:rsidR="00FC5E11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 be stained before it can be installed. This should be done within the next two weeks. </w:t>
      </w:r>
      <w:r w:rsidR="008E75F9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Clerk Bowman will call Quality Plumbing to get an estimate for the water fountains. </w:t>
      </w:r>
    </w:p>
    <w:p w14:paraId="1BB39280" w14:textId="41DFD433" w:rsidR="005E53A0" w:rsidRPr="005203C8" w:rsidRDefault="005E53A0" w:rsidP="003A4D2B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She also reported that Onward Ogden would like to put Christmas lights up in the Legion Park. </w:t>
      </w:r>
      <w:r w:rsidR="004036DB" w:rsidRPr="005203C8">
        <w:rPr>
          <w:rFonts w:ascii="Century Schoolbook" w:hAnsi="Century Schoolbook" w:cs="Arial"/>
          <w:b w:val="0"/>
          <w:bCs/>
          <w:sz w:val="22"/>
          <w:szCs w:val="22"/>
        </w:rPr>
        <w:t>They would like the power to be turned on December 1</w:t>
      </w:r>
      <w:r w:rsidR="004036DB" w:rsidRPr="005203C8">
        <w:rPr>
          <w:rFonts w:ascii="Century Schoolbook" w:hAnsi="Century Schoolbook" w:cs="Arial"/>
          <w:b w:val="0"/>
          <w:bCs/>
          <w:sz w:val="22"/>
          <w:szCs w:val="22"/>
          <w:vertAlign w:val="superscript"/>
        </w:rPr>
        <w:t>st</w:t>
      </w:r>
      <w:r w:rsidR="004036DB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. </w:t>
      </w:r>
    </w:p>
    <w:p w14:paraId="0B2B3C5F" w14:textId="77777777" w:rsidR="00D95FBA" w:rsidRPr="005203C8" w:rsidRDefault="00D95FBA" w:rsidP="003A4D2B">
      <w:pPr>
        <w:rPr>
          <w:rFonts w:ascii="Century Schoolbook" w:hAnsi="Century Schoolbook" w:cs="Arial"/>
          <w:sz w:val="22"/>
          <w:szCs w:val="22"/>
        </w:rPr>
      </w:pPr>
    </w:p>
    <w:p w14:paraId="754E5852" w14:textId="2E896B4B" w:rsidR="003A4D2B" w:rsidRPr="005203C8" w:rsidRDefault="003A4D2B" w:rsidP="003A4D2B">
      <w:pPr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>Drainage:</w:t>
      </w:r>
      <w:r w:rsidR="00BD1DCB" w:rsidRPr="005203C8">
        <w:rPr>
          <w:rFonts w:ascii="Century Schoolbook" w:hAnsi="Century Schoolbook" w:cs="Arial"/>
          <w:sz w:val="22"/>
          <w:szCs w:val="22"/>
        </w:rPr>
        <w:t xml:space="preserve"> </w:t>
      </w:r>
      <w:r w:rsidR="00BD1DCB" w:rsidRPr="005203C8">
        <w:rPr>
          <w:rFonts w:ascii="Century Schoolbook" w:hAnsi="Century Schoolbook" w:cs="Arial"/>
          <w:b w:val="0"/>
          <w:bCs/>
          <w:sz w:val="22"/>
          <w:szCs w:val="22"/>
        </w:rPr>
        <w:t>None</w:t>
      </w:r>
    </w:p>
    <w:p w14:paraId="453231C3" w14:textId="77777777" w:rsidR="003A4D2B" w:rsidRPr="005203C8" w:rsidRDefault="003A4D2B" w:rsidP="003A4D2B">
      <w:pPr>
        <w:rPr>
          <w:rFonts w:ascii="Century Schoolbook" w:hAnsi="Century Schoolbook" w:cs="Arial"/>
          <w:sz w:val="22"/>
          <w:szCs w:val="22"/>
        </w:rPr>
      </w:pPr>
    </w:p>
    <w:p w14:paraId="1D6A7159" w14:textId="3962571B" w:rsidR="00D95FBA" w:rsidRPr="005203C8" w:rsidRDefault="003A4D2B" w:rsidP="003A4D2B">
      <w:pPr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>Budget:</w:t>
      </w:r>
      <w:r w:rsidR="00BD1DCB" w:rsidRPr="005203C8">
        <w:rPr>
          <w:rFonts w:ascii="Century Schoolbook" w:hAnsi="Century Schoolbook" w:cs="Arial"/>
          <w:sz w:val="22"/>
          <w:szCs w:val="22"/>
        </w:rPr>
        <w:t xml:space="preserve"> </w:t>
      </w:r>
      <w:r w:rsidR="00BD1DCB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Trustee Acklin reported that not enough had been taken out of Mr. Thompsen’s checks for AFLAC. </w:t>
      </w:r>
      <w:r w:rsidR="00151776" w:rsidRPr="005203C8">
        <w:rPr>
          <w:rFonts w:ascii="Century Schoolbook" w:hAnsi="Century Schoolbook" w:cs="Arial"/>
          <w:b w:val="0"/>
          <w:bCs/>
          <w:sz w:val="22"/>
          <w:szCs w:val="22"/>
        </w:rPr>
        <w:t>The amount that wasn’t taken out is</w:t>
      </w:r>
      <w:r w:rsidR="009E5143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 $111. 16. </w:t>
      </w:r>
      <w:r w:rsidR="00AD63CB" w:rsidRPr="005203C8">
        <w:rPr>
          <w:rFonts w:ascii="Century Schoolbook" w:hAnsi="Century Schoolbook" w:cs="Arial"/>
          <w:b w:val="0"/>
          <w:bCs/>
          <w:sz w:val="22"/>
          <w:szCs w:val="22"/>
        </w:rPr>
        <w:t>The bookkeeper emailed suggestions on how to correct it. The board will vote in December</w:t>
      </w:r>
      <w:r w:rsidR="00E5151C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 on how they want to handle it</w:t>
      </w:r>
      <w:r w:rsidR="009E5143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. </w:t>
      </w:r>
    </w:p>
    <w:p w14:paraId="006B1801" w14:textId="77777777" w:rsidR="009E472D" w:rsidRPr="005203C8" w:rsidRDefault="009E472D" w:rsidP="003A4D2B">
      <w:pPr>
        <w:rPr>
          <w:rFonts w:ascii="Century Schoolbook" w:hAnsi="Century Schoolbook" w:cs="Arial"/>
          <w:sz w:val="22"/>
          <w:szCs w:val="22"/>
        </w:rPr>
      </w:pPr>
    </w:p>
    <w:p w14:paraId="4EF85055" w14:textId="18DACA10" w:rsidR="003A4D2B" w:rsidRPr="005203C8" w:rsidRDefault="003A4D2B" w:rsidP="003A4D2B">
      <w:pPr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>Events:</w:t>
      </w:r>
      <w:r w:rsidR="009E472D" w:rsidRPr="005203C8">
        <w:rPr>
          <w:rFonts w:ascii="Century Schoolbook" w:hAnsi="Century Schoolbook" w:cs="Arial"/>
          <w:sz w:val="22"/>
          <w:szCs w:val="22"/>
        </w:rPr>
        <w:t xml:space="preserve"> </w:t>
      </w:r>
      <w:r w:rsidR="009E472D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Trustee Esposito reported that the Harvest Festival was a success. She came in under budget. The festival made </w:t>
      </w:r>
      <w:r w:rsidR="00282908" w:rsidRPr="005203C8">
        <w:rPr>
          <w:rFonts w:ascii="Century Schoolbook" w:hAnsi="Century Schoolbook" w:cs="Arial"/>
          <w:b w:val="0"/>
          <w:bCs/>
          <w:sz w:val="22"/>
          <w:szCs w:val="22"/>
        </w:rPr>
        <w:t>$439 for the PVO PTO. Her next event will be the Easter Egg Hunt.</w:t>
      </w:r>
      <w:r w:rsidR="00282908" w:rsidRPr="005203C8">
        <w:rPr>
          <w:rFonts w:ascii="Century Schoolbook" w:hAnsi="Century Schoolbook" w:cs="Arial"/>
          <w:sz w:val="22"/>
          <w:szCs w:val="22"/>
        </w:rPr>
        <w:t xml:space="preserve"> </w:t>
      </w:r>
    </w:p>
    <w:p w14:paraId="46EB5A75" w14:textId="77777777" w:rsidR="003A4D2B" w:rsidRPr="005203C8" w:rsidRDefault="003A4D2B" w:rsidP="003A4D2B">
      <w:pPr>
        <w:rPr>
          <w:rFonts w:ascii="Century Schoolbook" w:hAnsi="Century Schoolbook" w:cs="Arial"/>
          <w:sz w:val="22"/>
          <w:szCs w:val="22"/>
        </w:rPr>
      </w:pPr>
    </w:p>
    <w:p w14:paraId="272EA0F3" w14:textId="260AA251" w:rsidR="003A4D2B" w:rsidRPr="005203C8" w:rsidRDefault="003A4D2B" w:rsidP="003A4D2B">
      <w:pPr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>Vehicle/Equipment repairs &amp; purchases:</w:t>
      </w:r>
      <w:r w:rsidR="00D10D95" w:rsidRPr="005203C8">
        <w:rPr>
          <w:rFonts w:ascii="Century Schoolbook" w:hAnsi="Century Schoolbook" w:cs="Arial"/>
          <w:sz w:val="22"/>
          <w:szCs w:val="22"/>
        </w:rPr>
        <w:t xml:space="preserve"> </w:t>
      </w:r>
      <w:r w:rsidR="00D10D95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Trustee Lewis reported that the village needs to purchase a concrete saw. Mr. Thompsen has been using the fire </w:t>
      </w:r>
      <w:r w:rsidR="00BF6CA9" w:rsidRPr="005203C8">
        <w:rPr>
          <w:rFonts w:ascii="Century Schoolbook" w:hAnsi="Century Schoolbook" w:cs="Arial"/>
          <w:b w:val="0"/>
          <w:bCs/>
          <w:sz w:val="22"/>
          <w:szCs w:val="22"/>
        </w:rPr>
        <w:t>department’s</w:t>
      </w:r>
      <w:r w:rsidR="00D10D95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 saw. </w:t>
      </w:r>
      <w:r w:rsidR="00BF6CA9" w:rsidRPr="005203C8">
        <w:rPr>
          <w:rFonts w:ascii="Century Schoolbook" w:hAnsi="Century Schoolbook" w:cs="Arial"/>
          <w:b w:val="0"/>
          <w:bCs/>
          <w:sz w:val="22"/>
          <w:szCs w:val="22"/>
        </w:rPr>
        <w:t>The board agrees to put it on the December agenda.</w:t>
      </w:r>
      <w:r w:rsidR="00BF6CA9" w:rsidRPr="005203C8">
        <w:rPr>
          <w:rFonts w:ascii="Century Schoolbook" w:hAnsi="Century Schoolbook" w:cs="Arial"/>
          <w:sz w:val="22"/>
          <w:szCs w:val="22"/>
        </w:rPr>
        <w:t xml:space="preserve"> </w:t>
      </w:r>
    </w:p>
    <w:p w14:paraId="7979B67E" w14:textId="77777777" w:rsidR="00D95FBA" w:rsidRPr="005203C8" w:rsidRDefault="00D95FBA" w:rsidP="005346CB">
      <w:pPr>
        <w:rPr>
          <w:rFonts w:ascii="Century Schoolbook" w:hAnsi="Century Schoolbook" w:cs="Arial"/>
          <w:sz w:val="22"/>
          <w:szCs w:val="22"/>
        </w:rPr>
      </w:pPr>
    </w:p>
    <w:p w14:paraId="0BA9F066" w14:textId="16E1799D" w:rsidR="005346CB" w:rsidRPr="005203C8" w:rsidRDefault="005346CB" w:rsidP="005346CB">
      <w:pPr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 xml:space="preserve">MAYOR: </w:t>
      </w:r>
      <w:r w:rsidR="00BF6CA9" w:rsidRPr="005203C8">
        <w:rPr>
          <w:rFonts w:ascii="Century Schoolbook" w:hAnsi="Century Schoolbook" w:cs="Arial"/>
          <w:b w:val="0"/>
          <w:bCs/>
          <w:sz w:val="22"/>
          <w:szCs w:val="22"/>
        </w:rPr>
        <w:t>None</w:t>
      </w:r>
    </w:p>
    <w:p w14:paraId="333F1767" w14:textId="77777777" w:rsidR="00D95FBA" w:rsidRPr="005203C8" w:rsidRDefault="00D95FBA" w:rsidP="005346CB">
      <w:pPr>
        <w:rPr>
          <w:rFonts w:ascii="Century Schoolbook" w:hAnsi="Century Schoolbook" w:cs="Arial"/>
          <w:sz w:val="22"/>
          <w:szCs w:val="22"/>
        </w:rPr>
      </w:pPr>
    </w:p>
    <w:p w14:paraId="7784FD0D" w14:textId="77777777" w:rsidR="00191C40" w:rsidRPr="005203C8" w:rsidRDefault="00191C40" w:rsidP="00191C40">
      <w:pPr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>ACKNOWLEDGEMENT OF THE RESIGNATION OF VILLAGE PRESIDENT:</w:t>
      </w:r>
    </w:p>
    <w:p w14:paraId="43ECD70E" w14:textId="77777777" w:rsidR="00191C40" w:rsidRPr="005203C8" w:rsidRDefault="00191C40" w:rsidP="00191C40">
      <w:pPr>
        <w:rPr>
          <w:rFonts w:ascii="Century Schoolbook" w:hAnsi="Century Schoolbook" w:cs="Arial"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>Trustee Cooper read the resignation to the board.</w:t>
      </w:r>
    </w:p>
    <w:p w14:paraId="70030D53" w14:textId="77777777" w:rsidR="00191C40" w:rsidRPr="005203C8" w:rsidRDefault="00191C40" w:rsidP="00191C40">
      <w:pPr>
        <w:rPr>
          <w:rFonts w:ascii="Century Schoolbook" w:hAnsi="Century Schoolbook" w:cs="Calibri"/>
          <w:color w:val="000000"/>
          <w:sz w:val="22"/>
          <w:szCs w:val="22"/>
        </w:rPr>
      </w:pPr>
    </w:p>
    <w:p w14:paraId="40230FCE" w14:textId="77777777" w:rsidR="00191C40" w:rsidRPr="005203C8" w:rsidRDefault="00191C40" w:rsidP="00191C40">
      <w:pPr>
        <w:rPr>
          <w:rFonts w:ascii="Century Schoolbook" w:hAnsi="Century Schoolbook" w:cs="Calibri"/>
          <w:color w:val="000000"/>
          <w:sz w:val="22"/>
          <w:szCs w:val="22"/>
        </w:rPr>
      </w:pPr>
      <w:r w:rsidRPr="005203C8">
        <w:rPr>
          <w:rFonts w:ascii="Century Schoolbook" w:hAnsi="Century Schoolbook" w:cs="Calibri"/>
          <w:color w:val="000000"/>
          <w:sz w:val="22"/>
          <w:szCs w:val="22"/>
        </w:rPr>
        <w:t>CONSIDERATION AND APPROVAL OF A TRUSTEE TO FILL THE VACANCY OF VILLAGE PRESIDENT FOR THE VILLAGE OF OGDEN:</w:t>
      </w:r>
    </w:p>
    <w:p w14:paraId="4E454441" w14:textId="58F739A4" w:rsidR="00460502" w:rsidRPr="005203C8" w:rsidRDefault="00F81EFB" w:rsidP="005346CB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203C8">
        <w:rPr>
          <w:rFonts w:ascii="Century Schoolbook" w:hAnsi="Century Schoolbook" w:cs="Arial"/>
          <w:b w:val="0"/>
          <w:bCs/>
          <w:sz w:val="22"/>
          <w:szCs w:val="22"/>
        </w:rPr>
        <w:lastRenderedPageBreak/>
        <w:t xml:space="preserve">Trustee Wright nominated Jim Acklin to </w:t>
      </w:r>
      <w:r w:rsidR="009C16F0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fill the vacancy of village president for the Village of Ogden. Trustee Lewis seconded the nomination. </w:t>
      </w:r>
      <w:r w:rsidR="00571ED4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Trustee Acklin </w:t>
      </w:r>
      <w:r w:rsidR="00790021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discussed the option of resigning as trustee and accepting full mayor duties or staying on as a trustee with mayor duties. He decided to </w:t>
      </w:r>
      <w:r w:rsidR="002E6D33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accept the position as </w:t>
      </w:r>
      <w:r w:rsidR="00703F9F" w:rsidRPr="005203C8">
        <w:rPr>
          <w:rFonts w:ascii="Century Schoolbook" w:hAnsi="Century Schoolbook" w:cs="Arial"/>
          <w:b w:val="0"/>
          <w:bCs/>
          <w:sz w:val="22"/>
          <w:szCs w:val="22"/>
        </w:rPr>
        <w:t>acting mayor</w:t>
      </w:r>
      <w:r w:rsidR="002E6D33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 and keep his trustee voting status. </w:t>
      </w:r>
      <w:r w:rsidR="00460502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Attorney Miller said the only disadvantages would be that he cannot vote as mayor for a tie breaker or veto anything. The village also will not have a full board. </w:t>
      </w:r>
    </w:p>
    <w:p w14:paraId="231731E1" w14:textId="610BE228" w:rsidR="00EF58E0" w:rsidRPr="005203C8" w:rsidRDefault="00EF58E0" w:rsidP="005346CB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Trustee Wright made a motion to approve Trustee Acklin </w:t>
      </w:r>
      <w:r w:rsidR="003A5336" w:rsidRPr="005203C8">
        <w:rPr>
          <w:rFonts w:ascii="Century Schoolbook" w:hAnsi="Century Schoolbook" w:cs="Arial"/>
          <w:b w:val="0"/>
          <w:bCs/>
          <w:sz w:val="22"/>
          <w:szCs w:val="22"/>
        </w:rPr>
        <w:t>to fill the vacancy of village president for the Village of Ogden. Trustee Lewis seconded the motion. Roll call vote:</w:t>
      </w:r>
    </w:p>
    <w:p w14:paraId="4CB836BA" w14:textId="46029945" w:rsidR="006F7D39" w:rsidRPr="005203C8" w:rsidRDefault="006F7D39" w:rsidP="006F7D39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 xml:space="preserve">Trustee Lewis, “aye” 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</w:r>
      <w:r w:rsidR="009C3D3B">
        <w:rPr>
          <w:rFonts w:ascii="Century Schoolbook" w:hAnsi="Century Schoolbook"/>
          <w:b w:val="0"/>
          <w:bCs/>
          <w:sz w:val="22"/>
          <w:szCs w:val="22"/>
        </w:rPr>
        <w:tab/>
      </w:r>
      <w:r w:rsidRPr="005203C8">
        <w:rPr>
          <w:rFonts w:ascii="Century Schoolbook" w:hAnsi="Century Schoolbook"/>
          <w:b w:val="0"/>
          <w:bCs/>
          <w:sz w:val="22"/>
          <w:szCs w:val="22"/>
        </w:rPr>
        <w:t xml:space="preserve">Trustee Cooper, “aye” 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>Trustee Esposito, “aye”</w:t>
      </w:r>
    </w:p>
    <w:p w14:paraId="52184C8B" w14:textId="6D848968" w:rsidR="006F7D39" w:rsidRPr="005203C8" w:rsidRDefault="006F7D39" w:rsidP="006F7D39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>Trustee Acklin, “aye”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</w:r>
      <w:r w:rsidR="009C3D3B">
        <w:rPr>
          <w:rFonts w:ascii="Century Schoolbook" w:hAnsi="Century Schoolbook"/>
          <w:b w:val="0"/>
          <w:bCs/>
          <w:sz w:val="22"/>
          <w:szCs w:val="22"/>
        </w:rPr>
        <w:tab/>
      </w:r>
      <w:r w:rsidRPr="005203C8">
        <w:rPr>
          <w:rFonts w:ascii="Century Schoolbook" w:hAnsi="Century Schoolbook"/>
          <w:b w:val="0"/>
          <w:bCs/>
          <w:sz w:val="22"/>
          <w:szCs w:val="22"/>
        </w:rPr>
        <w:t>Trustee Smith, “a</w:t>
      </w:r>
      <w:r w:rsidR="009C3D3B">
        <w:rPr>
          <w:rFonts w:ascii="Century Schoolbook" w:hAnsi="Century Schoolbook"/>
          <w:b w:val="0"/>
          <w:bCs/>
          <w:sz w:val="22"/>
          <w:szCs w:val="22"/>
        </w:rPr>
        <w:t>ye</w:t>
      </w:r>
      <w:r w:rsidRPr="005203C8">
        <w:rPr>
          <w:rFonts w:ascii="Century Schoolbook" w:hAnsi="Century Schoolbook"/>
          <w:b w:val="0"/>
          <w:bCs/>
          <w:sz w:val="22"/>
          <w:szCs w:val="22"/>
        </w:rPr>
        <w:t>”</w:t>
      </w:r>
      <w:r w:rsidR="009C3D3B">
        <w:rPr>
          <w:rFonts w:ascii="Century Schoolbook" w:hAnsi="Century Schoolbook"/>
          <w:b w:val="0"/>
          <w:bCs/>
          <w:sz w:val="22"/>
          <w:szCs w:val="22"/>
        </w:rPr>
        <w:tab/>
      </w:r>
      <w:r w:rsidRPr="005203C8">
        <w:rPr>
          <w:rFonts w:ascii="Century Schoolbook" w:hAnsi="Century Schoolbook"/>
          <w:b w:val="0"/>
          <w:bCs/>
          <w:sz w:val="22"/>
          <w:szCs w:val="22"/>
        </w:rPr>
        <w:tab/>
        <w:t>Trustee Wright, “aye”</w:t>
      </w:r>
    </w:p>
    <w:p w14:paraId="093D5B93" w14:textId="77777777" w:rsidR="006F7D39" w:rsidRPr="005203C8" w:rsidRDefault="006F7D39" w:rsidP="006F7D39">
      <w:pPr>
        <w:rPr>
          <w:rFonts w:ascii="Century Schoolbook" w:hAnsi="Century Schoolbook"/>
          <w:b w:val="0"/>
          <w:bCs/>
          <w:sz w:val="22"/>
          <w:szCs w:val="22"/>
        </w:rPr>
      </w:pPr>
      <w:r w:rsidRPr="005203C8">
        <w:rPr>
          <w:rFonts w:ascii="Century Schoolbook" w:hAnsi="Century Schoolbook"/>
          <w:b w:val="0"/>
          <w:bCs/>
          <w:sz w:val="22"/>
          <w:szCs w:val="22"/>
        </w:rPr>
        <w:t>All “ayes,” motion carried.</w:t>
      </w:r>
    </w:p>
    <w:p w14:paraId="5679526B" w14:textId="65070E9B" w:rsidR="003A5336" w:rsidRPr="005203C8" w:rsidRDefault="00FD67F7" w:rsidP="005346CB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Trustee Acklin accepted the appointment </w:t>
      </w:r>
      <w:r w:rsidR="00EE3D7D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as </w:t>
      </w:r>
      <w:r w:rsidR="003E4345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acting </w:t>
      </w:r>
      <w:r w:rsidR="003652D6" w:rsidRPr="005203C8">
        <w:rPr>
          <w:rFonts w:ascii="Century Schoolbook" w:hAnsi="Century Schoolbook" w:cs="Arial"/>
          <w:b w:val="0"/>
          <w:bCs/>
          <w:sz w:val="22"/>
          <w:szCs w:val="22"/>
        </w:rPr>
        <w:t>president</w:t>
      </w:r>
      <w:r w:rsidR="00EE3D7D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. </w:t>
      </w:r>
      <w:r w:rsidR="00CC6945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Attorney Miller swore Trustee Acklin in as </w:t>
      </w:r>
      <w:r w:rsidR="003E4345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acting </w:t>
      </w:r>
      <w:r w:rsidR="003652D6" w:rsidRPr="005203C8">
        <w:rPr>
          <w:rFonts w:ascii="Century Schoolbook" w:hAnsi="Century Schoolbook" w:cs="Arial"/>
          <w:b w:val="0"/>
          <w:bCs/>
          <w:sz w:val="22"/>
          <w:szCs w:val="22"/>
        </w:rPr>
        <w:t>president</w:t>
      </w:r>
      <w:r w:rsidR="00CC6945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. </w:t>
      </w:r>
    </w:p>
    <w:p w14:paraId="069CEEB2" w14:textId="77777777" w:rsidR="00CC6945" w:rsidRPr="005203C8" w:rsidRDefault="00CC6945" w:rsidP="005346CB">
      <w:pPr>
        <w:rPr>
          <w:rFonts w:ascii="Century Schoolbook" w:hAnsi="Century Schoolbook" w:cs="Arial"/>
          <w:b w:val="0"/>
          <w:bCs/>
          <w:sz w:val="22"/>
          <w:szCs w:val="22"/>
        </w:rPr>
      </w:pPr>
    </w:p>
    <w:p w14:paraId="481DC86D" w14:textId="200F8D2C" w:rsidR="005346CB" w:rsidRPr="005203C8" w:rsidRDefault="005346CB" w:rsidP="005346CB">
      <w:pPr>
        <w:rPr>
          <w:rFonts w:ascii="Century Schoolbook" w:hAnsi="Century Schoolbook" w:cs="Arial"/>
          <w:b w:val="0"/>
          <w:bCs/>
          <w:sz w:val="22"/>
          <w:szCs w:val="22"/>
        </w:rPr>
      </w:pPr>
      <w:r w:rsidRPr="005203C8">
        <w:rPr>
          <w:rFonts w:ascii="Century Schoolbook" w:hAnsi="Century Schoolbook" w:cs="Arial"/>
          <w:sz w:val="22"/>
          <w:szCs w:val="22"/>
        </w:rPr>
        <w:t xml:space="preserve">OTHER BUSINESS: </w:t>
      </w:r>
      <w:r w:rsidR="00B83684" w:rsidRPr="005203C8">
        <w:rPr>
          <w:rFonts w:ascii="Century Schoolbook" w:hAnsi="Century Schoolbook" w:cs="Arial"/>
          <w:b w:val="0"/>
          <w:bCs/>
          <w:sz w:val="22"/>
          <w:szCs w:val="22"/>
        </w:rPr>
        <w:t>Dennis Davenport was present to discuss</w:t>
      </w:r>
      <w:r w:rsidR="00BE517A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 Metro Communications digging in his yard. He said they are 3 ft inside of the sidewalk. </w:t>
      </w:r>
      <w:r w:rsidR="00900E67" w:rsidRPr="005203C8">
        <w:rPr>
          <w:rFonts w:ascii="Century Schoolbook" w:hAnsi="Century Schoolbook" w:cs="Arial"/>
          <w:b w:val="0"/>
          <w:bCs/>
          <w:sz w:val="22"/>
          <w:szCs w:val="22"/>
        </w:rPr>
        <w:t xml:space="preserve">They are trespassing, he said. Trustee Acklin will contact them tomorrow to find out how they came up with their easement distances and see what can be done. </w:t>
      </w:r>
    </w:p>
    <w:p w14:paraId="399ED916" w14:textId="77777777" w:rsidR="005346CB" w:rsidRPr="005203C8" w:rsidRDefault="005346CB" w:rsidP="005346CB">
      <w:pPr>
        <w:rPr>
          <w:rFonts w:ascii="Century Schoolbook" w:hAnsi="Century Schoolbook" w:cs="Arial"/>
          <w:sz w:val="22"/>
          <w:szCs w:val="22"/>
        </w:rPr>
      </w:pPr>
    </w:p>
    <w:p w14:paraId="1DFAF284" w14:textId="77777777" w:rsidR="005346CB" w:rsidRPr="005203C8" w:rsidRDefault="005346CB" w:rsidP="005346CB">
      <w:pPr>
        <w:rPr>
          <w:rFonts w:ascii="Century Schoolbook" w:hAnsi="Century Schoolbook"/>
          <w:sz w:val="22"/>
          <w:szCs w:val="22"/>
        </w:rPr>
      </w:pPr>
      <w:r w:rsidRPr="005203C8">
        <w:rPr>
          <w:rFonts w:ascii="Century Schoolbook" w:hAnsi="Century Schoolbook"/>
          <w:sz w:val="22"/>
          <w:szCs w:val="22"/>
        </w:rPr>
        <w:t>MOTION TO ADJOURN:</w:t>
      </w:r>
    </w:p>
    <w:p w14:paraId="3F367D68" w14:textId="32ABEC26" w:rsidR="005346CB" w:rsidRPr="005203C8" w:rsidRDefault="005346CB" w:rsidP="005346CB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 w:val="0"/>
          <w:sz w:val="22"/>
          <w:szCs w:val="22"/>
        </w:rPr>
        <w:t>Trustee</w:t>
      </w:r>
      <w:r w:rsidR="00EC16C9" w:rsidRPr="005203C8">
        <w:rPr>
          <w:rFonts w:ascii="Century Schoolbook" w:hAnsi="Century Schoolbook"/>
          <w:b w:val="0"/>
          <w:sz w:val="22"/>
          <w:szCs w:val="22"/>
        </w:rPr>
        <w:t xml:space="preserve"> Wright </w:t>
      </w:r>
      <w:r w:rsidRPr="005203C8">
        <w:rPr>
          <w:rFonts w:ascii="Century Schoolbook" w:hAnsi="Century Schoolbook"/>
          <w:b w:val="0"/>
          <w:sz w:val="22"/>
          <w:szCs w:val="22"/>
        </w:rPr>
        <w:t>made a motion to adjourn. Trustee</w:t>
      </w:r>
      <w:r w:rsidR="00EC16C9" w:rsidRPr="005203C8">
        <w:rPr>
          <w:rFonts w:ascii="Century Schoolbook" w:hAnsi="Century Schoolbook"/>
          <w:b w:val="0"/>
          <w:sz w:val="22"/>
          <w:szCs w:val="22"/>
        </w:rPr>
        <w:t xml:space="preserve"> Lewis </w:t>
      </w:r>
      <w:r w:rsidRPr="005203C8">
        <w:rPr>
          <w:rFonts w:ascii="Century Schoolbook" w:hAnsi="Century Schoolbook"/>
          <w:b w:val="0"/>
          <w:sz w:val="22"/>
          <w:szCs w:val="22"/>
        </w:rPr>
        <w:t xml:space="preserve">seconded the motion. </w:t>
      </w:r>
    </w:p>
    <w:p w14:paraId="2875D540" w14:textId="77777777" w:rsidR="005346CB" w:rsidRPr="005203C8" w:rsidRDefault="005346CB" w:rsidP="005346CB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 w:val="0"/>
          <w:sz w:val="22"/>
          <w:szCs w:val="22"/>
        </w:rPr>
        <w:t xml:space="preserve">All “ayes,” motion carried. </w:t>
      </w:r>
    </w:p>
    <w:p w14:paraId="4B82C341" w14:textId="77777777" w:rsidR="005346CB" w:rsidRPr="005203C8" w:rsidRDefault="005346CB" w:rsidP="005346CB">
      <w:pPr>
        <w:rPr>
          <w:rFonts w:ascii="Century Schoolbook" w:hAnsi="Century Schoolbook"/>
          <w:sz w:val="22"/>
          <w:szCs w:val="22"/>
        </w:rPr>
      </w:pPr>
    </w:p>
    <w:p w14:paraId="728967A2" w14:textId="37CD77D7" w:rsidR="005346CB" w:rsidRPr="005203C8" w:rsidRDefault="005346CB" w:rsidP="005346CB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 w:val="0"/>
          <w:sz w:val="22"/>
          <w:szCs w:val="22"/>
        </w:rPr>
        <w:t xml:space="preserve">Adjourned at </w:t>
      </w:r>
      <w:r w:rsidR="00EC16C9" w:rsidRPr="005203C8">
        <w:rPr>
          <w:rFonts w:ascii="Century Schoolbook" w:hAnsi="Century Schoolbook"/>
          <w:b w:val="0"/>
          <w:sz w:val="22"/>
          <w:szCs w:val="22"/>
        </w:rPr>
        <w:t xml:space="preserve">7:55 </w:t>
      </w:r>
      <w:r w:rsidRPr="005203C8">
        <w:rPr>
          <w:rFonts w:ascii="Century Schoolbook" w:hAnsi="Century Schoolbook"/>
          <w:b w:val="0"/>
          <w:sz w:val="22"/>
          <w:szCs w:val="22"/>
        </w:rPr>
        <w:t>PM</w:t>
      </w:r>
    </w:p>
    <w:p w14:paraId="1C599595" w14:textId="77777777" w:rsidR="005346CB" w:rsidRPr="005203C8" w:rsidRDefault="005346CB" w:rsidP="005346CB">
      <w:pPr>
        <w:rPr>
          <w:rFonts w:ascii="Century Schoolbook" w:hAnsi="Century Schoolbook"/>
          <w:b w:val="0"/>
          <w:sz w:val="22"/>
          <w:szCs w:val="22"/>
        </w:rPr>
      </w:pPr>
    </w:p>
    <w:p w14:paraId="33CC45FA" w14:textId="77777777" w:rsidR="005346CB" w:rsidRPr="005203C8" w:rsidRDefault="005346CB" w:rsidP="005346CB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 w:val="0"/>
          <w:sz w:val="22"/>
          <w:szCs w:val="22"/>
        </w:rPr>
        <w:t>Respectfully submitted,</w:t>
      </w:r>
    </w:p>
    <w:p w14:paraId="3EA56149" w14:textId="77777777" w:rsidR="005346CB" w:rsidRPr="005203C8" w:rsidRDefault="005346CB" w:rsidP="005346CB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 w:val="0"/>
          <w:sz w:val="22"/>
          <w:szCs w:val="22"/>
        </w:rPr>
        <w:t>Jennifer Bowman, Clerk</w:t>
      </w:r>
    </w:p>
    <w:p w14:paraId="699202B6" w14:textId="77777777" w:rsidR="005346CB" w:rsidRPr="005203C8" w:rsidRDefault="005346CB" w:rsidP="005346CB">
      <w:pPr>
        <w:rPr>
          <w:rFonts w:ascii="Century Schoolbook" w:hAnsi="Century Schoolbook"/>
          <w:b w:val="0"/>
          <w:sz w:val="22"/>
          <w:szCs w:val="22"/>
        </w:rPr>
      </w:pPr>
      <w:r w:rsidRPr="005203C8">
        <w:rPr>
          <w:rFonts w:ascii="Century Schoolbook" w:hAnsi="Century Schoolbook"/>
          <w:b w:val="0"/>
          <w:sz w:val="22"/>
          <w:szCs w:val="22"/>
        </w:rPr>
        <w:t>Village of Ogden</w:t>
      </w:r>
    </w:p>
    <w:p w14:paraId="14D997BC" w14:textId="77777777" w:rsidR="005346CB" w:rsidRDefault="005346CB" w:rsidP="005346CB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38E59348" w14:textId="77777777" w:rsidR="005346CB" w:rsidRPr="0076372C" w:rsidRDefault="005346CB" w:rsidP="005346CB">
      <w:pPr>
        <w:pStyle w:val="ListParagraph"/>
        <w:rPr>
          <w:rFonts w:ascii="Century Schoolbook" w:hAnsi="Century Schoolbook" w:cs="Arial"/>
          <w:sz w:val="22"/>
          <w:szCs w:val="22"/>
        </w:rPr>
      </w:pPr>
    </w:p>
    <w:p w14:paraId="767FC556" w14:textId="2953E514" w:rsidR="005346CB" w:rsidRPr="00EC16C9" w:rsidRDefault="005346CB" w:rsidP="00EC16C9">
      <w:pPr>
        <w:rPr>
          <w:rFonts w:ascii="Century Schoolbook" w:hAnsi="Century Schoolbook" w:cs="Arial"/>
          <w:sz w:val="22"/>
          <w:szCs w:val="22"/>
        </w:rPr>
      </w:pPr>
    </w:p>
    <w:p w14:paraId="1EC26742" w14:textId="77777777" w:rsidR="005346CB" w:rsidRPr="0076372C" w:rsidRDefault="005346CB" w:rsidP="005346CB">
      <w:pPr>
        <w:rPr>
          <w:rFonts w:ascii="Century Schoolbook" w:hAnsi="Century Schoolbook" w:cs="Arial"/>
          <w:color w:val="FF0000"/>
          <w:sz w:val="22"/>
          <w:szCs w:val="22"/>
        </w:rPr>
      </w:pPr>
    </w:p>
    <w:p w14:paraId="167E5422" w14:textId="77777777" w:rsidR="005346CB" w:rsidRPr="0076372C" w:rsidRDefault="005346CB" w:rsidP="005346CB">
      <w:pPr>
        <w:ind w:left="720"/>
        <w:rPr>
          <w:rFonts w:ascii="Century Schoolbook" w:hAnsi="Century Schoolbook" w:cs="Arial"/>
          <w:sz w:val="22"/>
          <w:szCs w:val="22"/>
        </w:rPr>
      </w:pPr>
    </w:p>
    <w:p w14:paraId="0F749586" w14:textId="77777777" w:rsidR="004E7162" w:rsidRDefault="004E7162"/>
    <w:sectPr w:rsidR="004E7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87F84"/>
    <w:multiLevelType w:val="hybridMultilevel"/>
    <w:tmpl w:val="92E61FF0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7DE509C6"/>
    <w:multiLevelType w:val="hybridMultilevel"/>
    <w:tmpl w:val="92E61FF0"/>
    <w:lvl w:ilvl="0" w:tplc="857A0DBE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78FAAB26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77364129">
    <w:abstractNumId w:val="1"/>
  </w:num>
  <w:num w:numId="2" w16cid:durableId="132011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CB"/>
    <w:rsid w:val="0003607E"/>
    <w:rsid w:val="00052AB1"/>
    <w:rsid w:val="000F10B4"/>
    <w:rsid w:val="00151776"/>
    <w:rsid w:val="00191C40"/>
    <w:rsid w:val="00195E83"/>
    <w:rsid w:val="001A7E5D"/>
    <w:rsid w:val="001E6325"/>
    <w:rsid w:val="001F31DB"/>
    <w:rsid w:val="002069E5"/>
    <w:rsid w:val="002348EC"/>
    <w:rsid w:val="00252918"/>
    <w:rsid w:val="00282908"/>
    <w:rsid w:val="002E6D33"/>
    <w:rsid w:val="003652D6"/>
    <w:rsid w:val="00376088"/>
    <w:rsid w:val="003A4D2B"/>
    <w:rsid w:val="003A5336"/>
    <w:rsid w:val="003C7402"/>
    <w:rsid w:val="003E4345"/>
    <w:rsid w:val="004036DB"/>
    <w:rsid w:val="00437905"/>
    <w:rsid w:val="00460502"/>
    <w:rsid w:val="00484398"/>
    <w:rsid w:val="004C66DA"/>
    <w:rsid w:val="004E7162"/>
    <w:rsid w:val="005203C8"/>
    <w:rsid w:val="005346CB"/>
    <w:rsid w:val="00571ED4"/>
    <w:rsid w:val="00592DFD"/>
    <w:rsid w:val="00596F61"/>
    <w:rsid w:val="005E5103"/>
    <w:rsid w:val="005E53A0"/>
    <w:rsid w:val="006248BA"/>
    <w:rsid w:val="00657E8B"/>
    <w:rsid w:val="006765FA"/>
    <w:rsid w:val="006F7D39"/>
    <w:rsid w:val="00703F9F"/>
    <w:rsid w:val="00712A43"/>
    <w:rsid w:val="00733501"/>
    <w:rsid w:val="00752656"/>
    <w:rsid w:val="00790021"/>
    <w:rsid w:val="00794892"/>
    <w:rsid w:val="0080017A"/>
    <w:rsid w:val="00864DAC"/>
    <w:rsid w:val="008E292D"/>
    <w:rsid w:val="008E75F9"/>
    <w:rsid w:val="00900E67"/>
    <w:rsid w:val="00902717"/>
    <w:rsid w:val="00917E59"/>
    <w:rsid w:val="009C16F0"/>
    <w:rsid w:val="009C3D3B"/>
    <w:rsid w:val="009E472D"/>
    <w:rsid w:val="009E5143"/>
    <w:rsid w:val="00A46DC9"/>
    <w:rsid w:val="00AC14A8"/>
    <w:rsid w:val="00AD63CB"/>
    <w:rsid w:val="00B83684"/>
    <w:rsid w:val="00BD1DCB"/>
    <w:rsid w:val="00BE517A"/>
    <w:rsid w:val="00BE5FBA"/>
    <w:rsid w:val="00BF6CA9"/>
    <w:rsid w:val="00CA520E"/>
    <w:rsid w:val="00CC1AD7"/>
    <w:rsid w:val="00CC6945"/>
    <w:rsid w:val="00CF3DE0"/>
    <w:rsid w:val="00D10D95"/>
    <w:rsid w:val="00D95FBA"/>
    <w:rsid w:val="00DC74A6"/>
    <w:rsid w:val="00E5151C"/>
    <w:rsid w:val="00EC16C9"/>
    <w:rsid w:val="00EE3D7D"/>
    <w:rsid w:val="00EF58E0"/>
    <w:rsid w:val="00F13A1C"/>
    <w:rsid w:val="00F81EFB"/>
    <w:rsid w:val="00F8433A"/>
    <w:rsid w:val="00FC5E11"/>
    <w:rsid w:val="00FD67F7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FF17"/>
  <w15:chartTrackingRefBased/>
  <w15:docId w15:val="{FCC12876-20C0-4F6F-B62B-8EAC32BD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6CB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1226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76</cp:revision>
  <cp:lastPrinted>2023-11-01T16:27:00Z</cp:lastPrinted>
  <dcterms:created xsi:type="dcterms:W3CDTF">2023-11-01T15:59:00Z</dcterms:created>
  <dcterms:modified xsi:type="dcterms:W3CDTF">2023-12-08T01:48:00Z</dcterms:modified>
</cp:coreProperties>
</file>