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2780" w14:textId="77777777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363809AE" w14:textId="77777777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1ED82A2F" w14:textId="5EBFA691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DECEMBER 1</w:t>
      </w:r>
      <w:r w:rsidRPr="00EB5267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2</w:t>
      </w:r>
      <w:r w:rsidRPr="00EB5267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65D71BF9" w14:textId="77777777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08590391" w14:textId="77777777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</w:p>
    <w:p w14:paraId="59EA7890" w14:textId="77777777" w:rsidR="00FE2837" w:rsidRPr="00EB5267" w:rsidRDefault="00FE2837" w:rsidP="00FE2837">
      <w:pPr>
        <w:jc w:val="center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AGENDA</w:t>
      </w:r>
    </w:p>
    <w:p w14:paraId="13201092" w14:textId="77777777" w:rsidR="00FE2837" w:rsidRPr="00EB5267" w:rsidRDefault="00FE2837" w:rsidP="00FE2837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02865DD" w14:textId="77777777" w:rsidR="00FE2837" w:rsidRPr="00EB5267" w:rsidRDefault="00FE2837" w:rsidP="00FE28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CALL TO ORDER</w:t>
      </w:r>
    </w:p>
    <w:p w14:paraId="38D8AB4C" w14:textId="77777777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</w:p>
    <w:p w14:paraId="6B305E8B" w14:textId="77777777" w:rsidR="00FE2837" w:rsidRPr="00EB5267" w:rsidRDefault="00FE2837" w:rsidP="00FE28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PLEDGE OF ALLEGIANCE</w:t>
      </w:r>
    </w:p>
    <w:p w14:paraId="39A7F5D4" w14:textId="77777777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</w:p>
    <w:p w14:paraId="7B8E9F40" w14:textId="77777777" w:rsidR="00FE2837" w:rsidRPr="00EB5267" w:rsidRDefault="00FE2837" w:rsidP="00FE28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PUBLIC COMMENT</w:t>
      </w:r>
    </w:p>
    <w:p w14:paraId="29806744" w14:textId="77777777" w:rsidR="00FE2837" w:rsidRPr="00EB5267" w:rsidRDefault="00FE2837" w:rsidP="00FE2837">
      <w:pPr>
        <w:rPr>
          <w:rFonts w:ascii="Century Schoolbook" w:hAnsi="Century Schoolbook" w:cs="Arial"/>
          <w:sz w:val="22"/>
          <w:szCs w:val="22"/>
        </w:rPr>
      </w:pPr>
    </w:p>
    <w:p w14:paraId="3E066FD9" w14:textId="77777777" w:rsidR="00FE2837" w:rsidRPr="00EB5267" w:rsidRDefault="00FE2837" w:rsidP="00FE28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17FDB100" w14:textId="476F2F52" w:rsidR="00FE2837" w:rsidRPr="00EB5267" w:rsidRDefault="00FE2837" w:rsidP="00FE283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November 3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and November 9, </w:t>
      </w:r>
      <w:r w:rsidR="00B76CE4">
        <w:rPr>
          <w:rFonts w:ascii="Century Schoolbook" w:hAnsi="Century Schoolbook" w:cs="Arial"/>
          <w:color w:val="FF0000"/>
          <w:sz w:val="22"/>
          <w:szCs w:val="22"/>
        </w:rPr>
        <w:t>2022,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 Building/Grounds Committee meetings</w:t>
      </w:r>
    </w:p>
    <w:p w14:paraId="7A7C0651" w14:textId="07E74185" w:rsidR="00FE2837" w:rsidRPr="00EB5267" w:rsidRDefault="00FE2837" w:rsidP="00FE283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December 2022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030B4FE9" w14:textId="1B356764" w:rsidR="00FE2837" w:rsidRPr="00EB5267" w:rsidRDefault="00FE2837" w:rsidP="00FE283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November 2022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64054222" w14:textId="1BDB41AA" w:rsidR="00FE2837" w:rsidRPr="006B4E49" w:rsidRDefault="00FE2837" w:rsidP="00FE283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December 2022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38C6FDCD" w14:textId="77777777" w:rsidR="00FE2837" w:rsidRDefault="00FE2837" w:rsidP="00FE2837">
      <w:pPr>
        <w:rPr>
          <w:rFonts w:ascii="Century Schoolbook" w:hAnsi="Century Schoolbook" w:cs="Arial"/>
          <w:sz w:val="22"/>
          <w:szCs w:val="22"/>
        </w:rPr>
      </w:pPr>
    </w:p>
    <w:p w14:paraId="2F3BF034" w14:textId="48B49CBB" w:rsidR="00FE2837" w:rsidRDefault="00FE2837" w:rsidP="00FE2837">
      <w:pPr>
        <w:pStyle w:val="ListParagraph"/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>APPROVAL OF 202</w:t>
      </w:r>
      <w:r w:rsidR="00D57AB2">
        <w:rPr>
          <w:rFonts w:ascii="Century Schoolbook" w:hAnsi="Century Schoolbook" w:cs="Arial"/>
          <w:color w:val="FF0000"/>
          <w:sz w:val="22"/>
          <w:szCs w:val="22"/>
        </w:rPr>
        <w:t>3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BOARD MEETING DATES</w:t>
      </w:r>
    </w:p>
    <w:p w14:paraId="29A8FF61" w14:textId="77777777" w:rsidR="00FE2837" w:rsidRDefault="00FE2837" w:rsidP="00FE2837">
      <w:pPr>
        <w:pStyle w:val="ListParagraph"/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10D2D284" w14:textId="03BCF7C3" w:rsidR="00FE2837" w:rsidRPr="00B815FD" w:rsidRDefault="00FE2837" w:rsidP="00FE2837">
      <w:pPr>
        <w:pStyle w:val="ListParagraph"/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B815FD">
        <w:rPr>
          <w:rFonts w:ascii="Century Schoolbook" w:hAnsi="Century Schoolbook" w:cs="Arial"/>
          <w:sz w:val="22"/>
          <w:szCs w:val="22"/>
        </w:rPr>
        <w:t xml:space="preserve">DISCUSSION AND APPROVAL OF OGDEN BEAUTIFICATION COMMITTEE AND MAPPING OGDEN’S FUTURE </w:t>
      </w:r>
      <w:r w:rsidR="00666F31" w:rsidRPr="00B815FD">
        <w:rPr>
          <w:rFonts w:ascii="Century Schoolbook" w:hAnsi="Century Schoolbook" w:cs="Arial"/>
          <w:sz w:val="22"/>
          <w:szCs w:val="22"/>
        </w:rPr>
        <w:t>COMMITTEES’</w:t>
      </w:r>
      <w:r w:rsidRPr="00B815FD">
        <w:rPr>
          <w:rFonts w:ascii="Century Schoolbook" w:hAnsi="Century Schoolbook" w:cs="Arial"/>
          <w:sz w:val="22"/>
          <w:szCs w:val="22"/>
        </w:rPr>
        <w:t xml:space="preserve"> SUGG</w:t>
      </w:r>
      <w:r w:rsidR="00941810">
        <w:rPr>
          <w:rFonts w:ascii="Century Schoolbook" w:hAnsi="Century Schoolbook" w:cs="Arial"/>
          <w:sz w:val="22"/>
          <w:szCs w:val="22"/>
        </w:rPr>
        <w:t>E</w:t>
      </w:r>
      <w:r w:rsidRPr="00B815FD">
        <w:rPr>
          <w:rFonts w:ascii="Century Schoolbook" w:hAnsi="Century Schoolbook" w:cs="Arial"/>
          <w:sz w:val="22"/>
          <w:szCs w:val="22"/>
        </w:rPr>
        <w:t>STIONS FOR UPDATING INTER-URBAN PARK</w:t>
      </w:r>
    </w:p>
    <w:p w14:paraId="0F5D420D" w14:textId="77777777" w:rsidR="00FE2837" w:rsidRPr="004B2F04" w:rsidRDefault="00FE2837" w:rsidP="00FE283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4A078F6" w14:textId="2741F3C2" w:rsidR="00FE2837" w:rsidRPr="00FE2837" w:rsidRDefault="00FE2837" w:rsidP="00FE283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MOTION TO GO INTO CLOSED SESSION FOR THE PURPOSE OF APPROVING CLOSED SESSION MINUTES OF </w:t>
      </w:r>
      <w:r>
        <w:rPr>
          <w:rFonts w:ascii="Century Schoolbook" w:hAnsi="Century Schoolbook" w:cs="Arial"/>
          <w:sz w:val="22"/>
          <w:szCs w:val="22"/>
        </w:rPr>
        <w:t xml:space="preserve">APRIL </w:t>
      </w:r>
      <w:r w:rsidR="003A49F8">
        <w:rPr>
          <w:rFonts w:ascii="Century Schoolbook" w:hAnsi="Century Schoolbook" w:cs="Arial"/>
          <w:sz w:val="22"/>
          <w:szCs w:val="22"/>
        </w:rPr>
        <w:t>7,</w:t>
      </w:r>
      <w:r w:rsidRPr="004B2F04">
        <w:rPr>
          <w:rFonts w:ascii="Century Schoolbook" w:hAnsi="Century Schoolbook" w:cs="Arial"/>
          <w:sz w:val="22"/>
          <w:szCs w:val="22"/>
        </w:rPr>
        <w:t xml:space="preserve"> </w:t>
      </w:r>
      <w:r w:rsidR="003A49F8" w:rsidRPr="004B2F04">
        <w:rPr>
          <w:rFonts w:ascii="Century Schoolbook" w:hAnsi="Century Schoolbook" w:cs="Arial"/>
          <w:sz w:val="22"/>
          <w:szCs w:val="22"/>
        </w:rPr>
        <w:t>202</w:t>
      </w:r>
      <w:r w:rsidR="003A49F8">
        <w:rPr>
          <w:rFonts w:ascii="Century Schoolbook" w:hAnsi="Century Schoolbook" w:cs="Arial"/>
          <w:sz w:val="22"/>
          <w:szCs w:val="22"/>
        </w:rPr>
        <w:t>2,</w:t>
      </w:r>
      <w:r w:rsidRPr="004B2F04">
        <w:rPr>
          <w:rFonts w:ascii="Century Schoolbook" w:hAnsi="Century Schoolbook" w:cs="Arial"/>
          <w:sz w:val="22"/>
          <w:szCs w:val="22"/>
        </w:rPr>
        <w:t xml:space="preserve"> TO BECOME PUBLIC OR KEEP CLOSED</w:t>
      </w:r>
      <w:r w:rsidRPr="00FE2837"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>AND</w:t>
      </w:r>
      <w:r w:rsidRPr="00EB5267">
        <w:rPr>
          <w:rFonts w:ascii="Century Schoolbook" w:hAnsi="Century Schoolbook" w:cs="Arial"/>
          <w:sz w:val="22"/>
          <w:szCs w:val="22"/>
        </w:rPr>
        <w:t xml:space="preserve"> FOR THE LIMITED PURPOSES OF DISCUSSING THE COMPENSATION, EMPLOYMENT AND PERFORMANCE OF ONE OR MORE VILLAGE EMPLOYEES PURSUANT TO 5 ILCS 120/1 (C)(1) roll Call Vote</w:t>
      </w:r>
    </w:p>
    <w:p w14:paraId="73E26B8D" w14:textId="77777777" w:rsidR="00FE2837" w:rsidRPr="004B2F04" w:rsidRDefault="00FE2837" w:rsidP="00FE283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044F09D" w14:textId="4339EA82" w:rsidR="00FE2837" w:rsidRDefault="00FE2837" w:rsidP="00FE2837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1FE64430" w14:textId="77777777" w:rsidR="00B76CE4" w:rsidRPr="004B2F04" w:rsidRDefault="00B76CE4" w:rsidP="00B76CE4">
      <w:pPr>
        <w:rPr>
          <w:rFonts w:ascii="Century Schoolbook" w:hAnsi="Century Schoolbook" w:cs="Arial"/>
          <w:sz w:val="22"/>
          <w:szCs w:val="22"/>
        </w:rPr>
      </w:pPr>
    </w:p>
    <w:p w14:paraId="5474D82D" w14:textId="77777777" w:rsidR="00B76CE4" w:rsidRPr="00EB5267" w:rsidRDefault="00B76CE4" w:rsidP="00B76CE4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APPROVE SALARY INCREASES roll call vote</w:t>
      </w:r>
    </w:p>
    <w:p w14:paraId="678AF91F" w14:textId="77777777" w:rsidR="00FE2837" w:rsidRPr="00EB4F10" w:rsidRDefault="00FE2837" w:rsidP="00FE2837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59840841" w14:textId="77777777" w:rsidR="00FE2837" w:rsidRPr="00EB5267" w:rsidRDefault="00FE2837" w:rsidP="00FE28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COMMITTEE REPORTS</w:t>
      </w:r>
    </w:p>
    <w:p w14:paraId="393D9854" w14:textId="77777777" w:rsidR="00FE2837" w:rsidRPr="00EB5267" w:rsidRDefault="00FE2837" w:rsidP="00FE283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Building/grounds:</w:t>
      </w:r>
    </w:p>
    <w:p w14:paraId="0B09ABE1" w14:textId="77777777" w:rsidR="00FE2837" w:rsidRPr="00EB5267" w:rsidRDefault="00FE2837" w:rsidP="00FE2837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0D1396A8" w14:textId="77777777" w:rsidR="00FE2837" w:rsidRPr="00EB5267" w:rsidRDefault="00FE2837" w:rsidP="00FE2837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43875C2F" w14:textId="77777777" w:rsidR="00FE2837" w:rsidRPr="00EB5267" w:rsidRDefault="00FE2837" w:rsidP="00FE283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3AE856E8" w14:textId="77777777" w:rsidR="00FE2837" w:rsidRPr="00EB5267" w:rsidRDefault="00FE2837" w:rsidP="00FE283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Drainage:</w:t>
      </w:r>
    </w:p>
    <w:p w14:paraId="7E5AE855" w14:textId="77777777" w:rsidR="00FE2837" w:rsidRPr="00EB5267" w:rsidRDefault="00FE2837" w:rsidP="00FE2837">
      <w:pPr>
        <w:ind w:left="144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008FEDDC" w14:textId="77777777" w:rsidR="00FE2837" w:rsidRPr="00EB5267" w:rsidRDefault="00FE2837" w:rsidP="00FE2837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Budget:</w:t>
      </w:r>
    </w:p>
    <w:p w14:paraId="2CA4B078" w14:textId="77777777" w:rsidR="00FE2837" w:rsidRPr="00EB5267" w:rsidRDefault="00FE2837" w:rsidP="00FE2837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4512B121" w14:textId="30445553" w:rsidR="00FE2837" w:rsidRDefault="00FE2837" w:rsidP="00FE2837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  <w:t>Events:</w:t>
      </w:r>
    </w:p>
    <w:p w14:paraId="488A2D17" w14:textId="6C3A3911" w:rsidR="00B07ACC" w:rsidRPr="00EB5267" w:rsidRDefault="00B07ACC" w:rsidP="00FE2837">
      <w:pPr>
        <w:ind w:left="36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</w:p>
    <w:p w14:paraId="7922138B" w14:textId="77777777" w:rsidR="00FE2837" w:rsidRPr="00EB5267" w:rsidRDefault="00FE2837" w:rsidP="00FE2837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</w:r>
    </w:p>
    <w:p w14:paraId="2B54A7D8" w14:textId="77777777" w:rsidR="00FE2837" w:rsidRPr="00EB5267" w:rsidRDefault="00FE2837" w:rsidP="00FE283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69B7D61E" w14:textId="77777777" w:rsidR="00FE2837" w:rsidRPr="00EB5267" w:rsidRDefault="00FE2837" w:rsidP="00FE2837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4C9E3622" w14:textId="77777777" w:rsidR="00FE2837" w:rsidRPr="00EB5267" w:rsidRDefault="00FE2837" w:rsidP="00FE283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OTHER BUSINESS</w:t>
      </w:r>
    </w:p>
    <w:p w14:paraId="6C8F8C24" w14:textId="77777777" w:rsidR="00FE2837" w:rsidRPr="00EB5267" w:rsidRDefault="00FE2837" w:rsidP="00FE283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A004074" w14:textId="77777777" w:rsidR="00FE2837" w:rsidRPr="00D13041" w:rsidRDefault="00FE2837" w:rsidP="00FE2837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ADJOURN</w:t>
      </w:r>
    </w:p>
    <w:p w14:paraId="7F285F99" w14:textId="77777777" w:rsidR="00835AA6" w:rsidRDefault="00835AA6"/>
    <w:sectPr w:rsidR="00835AA6" w:rsidSect="001A22C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AA80627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4641131">
    <w:abstractNumId w:val="0"/>
  </w:num>
  <w:num w:numId="2" w16cid:durableId="2096633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7"/>
    <w:rsid w:val="001A22C7"/>
    <w:rsid w:val="003A49F8"/>
    <w:rsid w:val="00666F31"/>
    <w:rsid w:val="00835AA6"/>
    <w:rsid w:val="00941810"/>
    <w:rsid w:val="00B07ACC"/>
    <w:rsid w:val="00B76CE4"/>
    <w:rsid w:val="00B815FD"/>
    <w:rsid w:val="00D57AB2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B9BA"/>
  <w15:chartTrackingRefBased/>
  <w15:docId w15:val="{E417F745-205B-4ECE-BE49-819DBDE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7</cp:revision>
  <cp:lastPrinted>2022-11-29T16:15:00Z</cp:lastPrinted>
  <dcterms:created xsi:type="dcterms:W3CDTF">2022-11-15T14:31:00Z</dcterms:created>
  <dcterms:modified xsi:type="dcterms:W3CDTF">2022-12-01T14:47:00Z</dcterms:modified>
</cp:coreProperties>
</file>