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5749" w14:textId="69A0900F" w:rsidR="00E44A68" w:rsidRPr="00F24399" w:rsidRDefault="00E44A68" w:rsidP="00C15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399">
        <w:rPr>
          <w:rFonts w:ascii="Times New Roman" w:hAnsi="Times New Roman" w:cs="Times New Roman"/>
          <w:b/>
          <w:bCs/>
          <w:sz w:val="28"/>
          <w:szCs w:val="28"/>
        </w:rPr>
        <w:t>Marion County Library Board</w:t>
      </w:r>
    </w:p>
    <w:p w14:paraId="1B28E390" w14:textId="77777777" w:rsidR="00E44A68" w:rsidRPr="00F24399" w:rsidRDefault="00E44A68" w:rsidP="00C15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4BB6B" w14:textId="65E79979" w:rsidR="00E44A68" w:rsidRPr="00F24399" w:rsidRDefault="00C15E50" w:rsidP="00C15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399">
        <w:rPr>
          <w:rFonts w:ascii="Times New Roman" w:hAnsi="Times New Roman" w:cs="Times New Roman"/>
          <w:b/>
          <w:bCs/>
          <w:sz w:val="28"/>
          <w:szCs w:val="28"/>
        </w:rPr>
        <w:t xml:space="preserve">Agenda – </w:t>
      </w:r>
      <w:r w:rsidR="008F2D5C" w:rsidRPr="00F24399">
        <w:rPr>
          <w:rFonts w:ascii="Times New Roman" w:hAnsi="Times New Roman" w:cs="Times New Roman"/>
          <w:b/>
          <w:bCs/>
          <w:sz w:val="28"/>
          <w:szCs w:val="28"/>
        </w:rPr>
        <w:t>April 15</w:t>
      </w:r>
      <w:r w:rsidR="00E44A68" w:rsidRPr="00F24399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283FA13E" w14:textId="77777777" w:rsidR="00E44A68" w:rsidRPr="00F24399" w:rsidRDefault="00E44A68" w:rsidP="00C15E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DC7FC" w14:textId="77777777" w:rsidR="00C15E50" w:rsidRPr="00F24399" w:rsidRDefault="00C15E50" w:rsidP="00C15E50">
      <w:pPr>
        <w:rPr>
          <w:rFonts w:ascii="Times New Roman" w:hAnsi="Times New Roman" w:cs="Times New Roman"/>
          <w:sz w:val="28"/>
          <w:szCs w:val="28"/>
        </w:rPr>
      </w:pPr>
    </w:p>
    <w:p w14:paraId="3399805C" w14:textId="5B175A07" w:rsidR="00C15E50" w:rsidRPr="00F24399" w:rsidRDefault="00C15E50" w:rsidP="00C15E50">
      <w:p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Call to order</w:t>
      </w:r>
      <w:r w:rsidR="00E44A68" w:rsidRPr="00F24399">
        <w:rPr>
          <w:rFonts w:ascii="Times New Roman" w:hAnsi="Times New Roman" w:cs="Times New Roman"/>
          <w:sz w:val="28"/>
          <w:szCs w:val="28"/>
        </w:rPr>
        <w:t xml:space="preserve"> – Roll Call</w:t>
      </w:r>
    </w:p>
    <w:p w14:paraId="6A837D35" w14:textId="77777777" w:rsidR="00E44A68" w:rsidRPr="00F24399" w:rsidRDefault="00E44A68" w:rsidP="00C15E50">
      <w:pPr>
        <w:rPr>
          <w:rFonts w:ascii="Times New Roman" w:hAnsi="Times New Roman" w:cs="Times New Roman"/>
          <w:sz w:val="28"/>
          <w:szCs w:val="28"/>
        </w:rPr>
      </w:pPr>
    </w:p>
    <w:p w14:paraId="032BC185" w14:textId="366BFD69" w:rsidR="00E44A68" w:rsidRPr="00F24399" w:rsidRDefault="00E44A68" w:rsidP="00C15E50">
      <w:p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Approval of Minutes for March 1</w:t>
      </w:r>
      <w:r w:rsidR="008F2D5C" w:rsidRPr="00F24399">
        <w:rPr>
          <w:rFonts w:ascii="Times New Roman" w:hAnsi="Times New Roman" w:cs="Times New Roman"/>
          <w:sz w:val="28"/>
          <w:szCs w:val="28"/>
        </w:rPr>
        <w:t>8</w:t>
      </w:r>
    </w:p>
    <w:p w14:paraId="45BA6E58" w14:textId="77777777" w:rsidR="00E44A68" w:rsidRPr="00F24399" w:rsidRDefault="00E44A68" w:rsidP="00E44A68">
      <w:pPr>
        <w:rPr>
          <w:rFonts w:ascii="Times New Roman" w:hAnsi="Times New Roman" w:cs="Times New Roman"/>
          <w:sz w:val="28"/>
          <w:szCs w:val="28"/>
        </w:rPr>
      </w:pPr>
    </w:p>
    <w:p w14:paraId="7848E974" w14:textId="243D748A" w:rsidR="00E44A68" w:rsidRPr="00F24399" w:rsidRDefault="00E44A68" w:rsidP="00E44A68">
      <w:p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Reports</w:t>
      </w:r>
    </w:p>
    <w:p w14:paraId="1E3C72F2" w14:textId="43B79C37" w:rsidR="00CE196E" w:rsidRPr="00F24399" w:rsidRDefault="00CE196E" w:rsidP="00CE1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Friends Report</w:t>
      </w:r>
    </w:p>
    <w:p w14:paraId="3A5AECE3" w14:textId="109B0646" w:rsidR="00CE196E" w:rsidRDefault="00CE196E" w:rsidP="00CE1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Staff Report</w:t>
      </w:r>
    </w:p>
    <w:p w14:paraId="67DD746C" w14:textId="65191D9F" w:rsidR="001423A7" w:rsidRPr="00F24399" w:rsidRDefault="001423A7" w:rsidP="001423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Disbursements from FOMCL (Friends)</w:t>
      </w:r>
    </w:p>
    <w:p w14:paraId="601EB40A" w14:textId="42A4DEA1" w:rsidR="00D36F68" w:rsidRPr="00F24399" w:rsidRDefault="00D36F68" w:rsidP="00D36F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Lawn care bids</w:t>
      </w:r>
    </w:p>
    <w:p w14:paraId="24806B38" w14:textId="36E9D395" w:rsidR="00D36F68" w:rsidRDefault="00D36F68" w:rsidP="00D36F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Electrical bids</w:t>
      </w:r>
    </w:p>
    <w:p w14:paraId="7A9E1D13" w14:textId="5087838B" w:rsidR="001423A7" w:rsidRDefault="001423A7" w:rsidP="00D36F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Website switch</w:t>
      </w:r>
    </w:p>
    <w:p w14:paraId="7971E3F9" w14:textId="48C49DDB" w:rsidR="001423A7" w:rsidRDefault="001423A7" w:rsidP="00D36F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Hopper Environmental Services contract</w:t>
      </w:r>
    </w:p>
    <w:p w14:paraId="2EFEA2FF" w14:textId="271D60CA" w:rsidR="001423A7" w:rsidRPr="00F24399" w:rsidRDefault="001423A7" w:rsidP="00D36F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Restart Ingram auto </w:t>
      </w:r>
      <w:proofErr w:type="gramStart"/>
      <w:r>
        <w:rPr>
          <w:rFonts w:ascii="Times New Roman" w:hAnsi="Times New Roman" w:cs="Times New Roman"/>
          <w:sz w:val="28"/>
          <w:szCs w:val="28"/>
        </w:rPr>
        <w:t>order?</w:t>
      </w:r>
      <w:proofErr w:type="gramEnd"/>
    </w:p>
    <w:p w14:paraId="682671D8" w14:textId="41D8337F" w:rsidR="00E44A68" w:rsidRPr="00F24399" w:rsidRDefault="00E44A68" w:rsidP="00E44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Treasurer’s Report</w:t>
      </w:r>
    </w:p>
    <w:p w14:paraId="2E989C8E" w14:textId="77777777" w:rsidR="00E44A68" w:rsidRPr="00F24399" w:rsidRDefault="00E44A68" w:rsidP="00E44A68">
      <w:pPr>
        <w:rPr>
          <w:rFonts w:ascii="Times New Roman" w:hAnsi="Times New Roman" w:cs="Times New Roman"/>
          <w:sz w:val="28"/>
          <w:szCs w:val="28"/>
        </w:rPr>
      </w:pPr>
    </w:p>
    <w:p w14:paraId="41CB5FAD" w14:textId="4378A709" w:rsidR="00E44A68" w:rsidRPr="00F24399" w:rsidRDefault="00EA5D55" w:rsidP="00E44A68">
      <w:p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Unfinished</w:t>
      </w:r>
      <w:r w:rsidR="007C78ED" w:rsidRPr="00F24399">
        <w:rPr>
          <w:rFonts w:ascii="Times New Roman" w:hAnsi="Times New Roman" w:cs="Times New Roman"/>
          <w:sz w:val="28"/>
          <w:szCs w:val="28"/>
        </w:rPr>
        <w:t xml:space="preserve"> Business</w:t>
      </w:r>
    </w:p>
    <w:p w14:paraId="7AEC4B1F" w14:textId="1ECB5012" w:rsidR="006024F0" w:rsidRPr="00F24399" w:rsidRDefault="006024F0" w:rsidP="00C15E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Collection Development Policy</w:t>
      </w:r>
    </w:p>
    <w:p w14:paraId="5A76C5E2" w14:textId="2D7D4607" w:rsidR="00AD03AA" w:rsidRDefault="00AD03AA" w:rsidP="00AD03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Library Management Policy</w:t>
      </w:r>
    </w:p>
    <w:p w14:paraId="3A71479B" w14:textId="155BAB20" w:rsidR="00AD03AA" w:rsidRDefault="00AD03AA" w:rsidP="00AD03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Finance (Internal) Policy</w:t>
      </w:r>
    </w:p>
    <w:p w14:paraId="48EFA2A0" w14:textId="4C830F08" w:rsidR="00AD03AA" w:rsidRPr="00F24399" w:rsidRDefault="00AD03AA" w:rsidP="00AD03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Non-Discrimination Internal Policy</w:t>
      </w:r>
    </w:p>
    <w:p w14:paraId="6316F6F8" w14:textId="77777777" w:rsidR="00CE196E" w:rsidRPr="00F24399" w:rsidRDefault="00CE196E" w:rsidP="00CE196E">
      <w:pPr>
        <w:rPr>
          <w:rFonts w:ascii="Times New Roman" w:hAnsi="Times New Roman" w:cs="Times New Roman"/>
          <w:sz w:val="28"/>
          <w:szCs w:val="28"/>
        </w:rPr>
      </w:pPr>
    </w:p>
    <w:p w14:paraId="11541DD4" w14:textId="7A8B799A" w:rsidR="00CE196E" w:rsidRPr="00F24399" w:rsidRDefault="00CE196E" w:rsidP="00CE196E">
      <w:p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Public Comments</w:t>
      </w:r>
    </w:p>
    <w:p w14:paraId="4FAB55F9" w14:textId="77777777" w:rsidR="006024F0" w:rsidRPr="00F24399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14:paraId="21DAF5DD" w14:textId="1CB03EFB" w:rsidR="006024F0" w:rsidRPr="00F24399" w:rsidRDefault="006024F0" w:rsidP="006024F0">
      <w:pPr>
        <w:rPr>
          <w:rFonts w:ascii="Times New Roman" w:hAnsi="Times New Roman" w:cs="Times New Roman"/>
          <w:sz w:val="28"/>
          <w:szCs w:val="28"/>
        </w:rPr>
      </w:pPr>
      <w:r w:rsidRPr="00F24399">
        <w:rPr>
          <w:rFonts w:ascii="Times New Roman" w:hAnsi="Times New Roman" w:cs="Times New Roman"/>
          <w:sz w:val="28"/>
          <w:szCs w:val="28"/>
        </w:rPr>
        <w:t>Adjournment</w:t>
      </w:r>
    </w:p>
    <w:p w14:paraId="3219CB10" w14:textId="77777777" w:rsidR="00C15E50" w:rsidRPr="00F24399" w:rsidRDefault="00C15E50" w:rsidP="00C15E50">
      <w:pPr>
        <w:rPr>
          <w:rFonts w:ascii="Times New Roman" w:hAnsi="Times New Roman" w:cs="Times New Roman"/>
          <w:sz w:val="28"/>
          <w:szCs w:val="28"/>
        </w:rPr>
      </w:pPr>
    </w:p>
    <w:p w14:paraId="752FC6C4" w14:textId="77777777" w:rsidR="00444BEB" w:rsidRPr="00F24399" w:rsidRDefault="00444BEB">
      <w:pPr>
        <w:rPr>
          <w:sz w:val="28"/>
          <w:szCs w:val="28"/>
        </w:rPr>
      </w:pPr>
    </w:p>
    <w:sectPr w:rsidR="00444BEB" w:rsidRPr="00F24399" w:rsidSect="00C15E50">
      <w:foot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942B" w14:textId="77777777" w:rsidR="006D2E29" w:rsidRDefault="006D2E29" w:rsidP="00DE799A">
      <w:pPr>
        <w:spacing w:line="240" w:lineRule="auto"/>
      </w:pPr>
      <w:r>
        <w:separator/>
      </w:r>
    </w:p>
  </w:endnote>
  <w:endnote w:type="continuationSeparator" w:id="0">
    <w:p w14:paraId="56A082BA" w14:textId="77777777" w:rsidR="006D2E29" w:rsidRDefault="006D2E29" w:rsidP="00DE7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7AFD" w14:textId="77EE9C92" w:rsidR="00DE799A" w:rsidRPr="00DE799A" w:rsidRDefault="00DE799A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  <w:szCs w:val="20"/>
      </w:rPr>
    </w:pPr>
    <w:r w:rsidRPr="00DE799A">
      <w:rPr>
        <w:caps/>
        <w:sz w:val="20"/>
        <w:szCs w:val="20"/>
      </w:rPr>
      <w:t>amended April 12, 2025</w:t>
    </w:r>
  </w:p>
  <w:p w14:paraId="46E7C1D3" w14:textId="77777777" w:rsidR="00DE799A" w:rsidRDefault="00DE7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4ED3" w14:textId="77777777" w:rsidR="006D2E29" w:rsidRDefault="006D2E29" w:rsidP="00DE799A">
      <w:pPr>
        <w:spacing w:line="240" w:lineRule="auto"/>
      </w:pPr>
      <w:r>
        <w:separator/>
      </w:r>
    </w:p>
  </w:footnote>
  <w:footnote w:type="continuationSeparator" w:id="0">
    <w:p w14:paraId="0C231DA0" w14:textId="77777777" w:rsidR="006D2E29" w:rsidRDefault="006D2E29" w:rsidP="00DE7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7314"/>
    <w:multiLevelType w:val="hybridMultilevel"/>
    <w:tmpl w:val="58D2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8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50"/>
    <w:rsid w:val="000208C0"/>
    <w:rsid w:val="00127315"/>
    <w:rsid w:val="001423A7"/>
    <w:rsid w:val="002C7342"/>
    <w:rsid w:val="00444BEB"/>
    <w:rsid w:val="004F2EFD"/>
    <w:rsid w:val="006024F0"/>
    <w:rsid w:val="006A4E50"/>
    <w:rsid w:val="006D2E29"/>
    <w:rsid w:val="007C78ED"/>
    <w:rsid w:val="007D4AE5"/>
    <w:rsid w:val="008F21C0"/>
    <w:rsid w:val="008F2CA4"/>
    <w:rsid w:val="008F2D5C"/>
    <w:rsid w:val="00AD03AA"/>
    <w:rsid w:val="00C15E50"/>
    <w:rsid w:val="00C97F27"/>
    <w:rsid w:val="00CE196E"/>
    <w:rsid w:val="00D36F68"/>
    <w:rsid w:val="00DB5629"/>
    <w:rsid w:val="00DE799A"/>
    <w:rsid w:val="00E44A68"/>
    <w:rsid w:val="00E77C7B"/>
    <w:rsid w:val="00EA5D55"/>
    <w:rsid w:val="00F2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A304"/>
  <w15:chartTrackingRefBased/>
  <w15:docId w15:val="{8234DC4D-C40C-4090-B1EF-9C907415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50"/>
  </w:style>
  <w:style w:type="paragraph" w:styleId="Heading1">
    <w:name w:val="heading 1"/>
    <w:basedOn w:val="Normal"/>
    <w:next w:val="Normal"/>
    <w:link w:val="Heading1Char"/>
    <w:uiPriority w:val="9"/>
    <w:qFormat/>
    <w:rsid w:val="00C15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E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E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E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E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E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E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E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E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E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E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E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E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E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E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E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E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E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79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99A"/>
  </w:style>
  <w:style w:type="paragraph" w:styleId="Footer">
    <w:name w:val="footer"/>
    <w:basedOn w:val="Normal"/>
    <w:link w:val="FooterChar"/>
    <w:uiPriority w:val="99"/>
    <w:unhideWhenUsed/>
    <w:rsid w:val="00DE79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E. Kenney</dc:creator>
  <cp:keywords/>
  <dc:description/>
  <cp:lastModifiedBy>Bonnie E. Kenney</cp:lastModifiedBy>
  <cp:revision>11</cp:revision>
  <dcterms:created xsi:type="dcterms:W3CDTF">2025-04-06T20:58:00Z</dcterms:created>
  <dcterms:modified xsi:type="dcterms:W3CDTF">2025-04-13T01:00:00Z</dcterms:modified>
</cp:coreProperties>
</file>