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461" w:rsidRPr="00E72607" w:rsidRDefault="00490461">
      <w:pPr>
        <w:rPr>
          <w:rFonts w:ascii="Georgia" w:hAnsi="Georgia"/>
          <w:sz w:val="36"/>
          <w:szCs w:val="36"/>
        </w:rPr>
      </w:pPr>
      <w:r>
        <w:rPr>
          <w:rFonts w:ascii="Georgia" w:hAnsi="Georgia"/>
          <w:sz w:val="36"/>
          <w:szCs w:val="36"/>
        </w:rPr>
        <w:t xml:space="preserve">   </w:t>
      </w:r>
      <w:r w:rsidR="00E72607">
        <w:rPr>
          <w:rFonts w:ascii="Georgia" w:hAnsi="Georgia"/>
          <w:sz w:val="36"/>
          <w:szCs w:val="36"/>
        </w:rPr>
        <w:t xml:space="preserve">                                                                                           </w:t>
      </w:r>
      <w:r w:rsidR="00E72607">
        <w:rPr>
          <w:rFonts w:ascii="Georgia" w:hAnsi="Georgia"/>
          <w:i/>
          <w:sz w:val="36"/>
          <w:szCs w:val="36"/>
        </w:rPr>
        <w:t xml:space="preserve">                                                     </w:t>
      </w:r>
    </w:p>
    <w:p w:rsidR="00490461" w:rsidRDefault="00E72607" w:rsidP="00490461">
      <w:pPr>
        <w:pStyle w:val="ListParagraph"/>
        <w:rPr>
          <w:rFonts w:ascii="Georgia" w:hAnsi="Georgia"/>
          <w:sz w:val="40"/>
          <w:szCs w:val="40"/>
        </w:rPr>
      </w:pPr>
      <w:r>
        <w:rPr>
          <w:rFonts w:ascii="Georgia" w:hAnsi="Georgia"/>
          <w:sz w:val="40"/>
          <w:szCs w:val="40"/>
        </w:rPr>
        <w:t xml:space="preserve">                             </w:t>
      </w:r>
      <w:r w:rsidRPr="00E72607">
        <w:rPr>
          <w:rFonts w:ascii="Georgia" w:hAnsi="Georgia"/>
          <w:i/>
          <w:sz w:val="40"/>
          <w:szCs w:val="40"/>
        </w:rPr>
        <w:t>Privacy Policy</w:t>
      </w:r>
    </w:p>
    <w:p w:rsidR="00E72607" w:rsidRDefault="00E72607" w:rsidP="00E72607">
      <w:pPr>
        <w:pStyle w:val="ListParagraph"/>
        <w:rPr>
          <w:rFonts w:ascii="Georgia" w:hAnsi="Georgia"/>
          <w:sz w:val="40"/>
          <w:szCs w:val="40"/>
        </w:rPr>
      </w:pPr>
    </w:p>
    <w:p w:rsidR="00490461" w:rsidRPr="00490461" w:rsidRDefault="00490461" w:rsidP="00490461">
      <w:pPr>
        <w:pStyle w:val="ListParagraph"/>
        <w:numPr>
          <w:ilvl w:val="0"/>
          <w:numId w:val="2"/>
        </w:numPr>
        <w:rPr>
          <w:rFonts w:ascii="Georgia" w:hAnsi="Georgia"/>
          <w:sz w:val="40"/>
          <w:szCs w:val="40"/>
        </w:rPr>
      </w:pPr>
      <w:r w:rsidRPr="00490461">
        <w:rPr>
          <w:rFonts w:ascii="Georgia" w:hAnsi="Georgia"/>
          <w:sz w:val="40"/>
          <w:szCs w:val="40"/>
        </w:rPr>
        <w:t>Information</w:t>
      </w:r>
      <w:r>
        <w:rPr>
          <w:rFonts w:ascii="Georgia" w:hAnsi="Georgia"/>
          <w:sz w:val="40"/>
          <w:szCs w:val="40"/>
        </w:rPr>
        <w:t xml:space="preserve"> Gathered </w:t>
      </w:r>
    </w:p>
    <w:p w:rsidR="00F56C68" w:rsidRDefault="00A23EF0" w:rsidP="00490461">
      <w:pPr>
        <w:jc w:val="both"/>
        <w:rPr>
          <w:rFonts w:ascii="Georgia" w:hAnsi="Georgia"/>
        </w:rPr>
      </w:pPr>
      <w:r w:rsidRPr="00490461">
        <w:rPr>
          <w:rFonts w:ascii="Georgia" w:hAnsi="Georgia"/>
        </w:rPr>
        <w:t xml:space="preserve">When you interact with T&amp;J’s Custom Homes </w:t>
      </w:r>
      <w:r w:rsidR="007D7F12">
        <w:rPr>
          <w:rFonts w:ascii="Georgia" w:hAnsi="Georgia"/>
        </w:rPr>
        <w:t>Remodeling</w:t>
      </w:r>
      <w:r w:rsidRPr="00490461">
        <w:rPr>
          <w:rFonts w:ascii="Georgia" w:hAnsi="Georgia"/>
        </w:rPr>
        <w:t xml:space="preserve"> and the Site, we gather certain information from you. The hardware or software used to gather this information is referred to as the “Application.” The Application collects information through your submissions, by itself, and through third parties. The data may be freely provided or collected automatically when using the Site. The type of information the Application gather includes but is not limited to: Your Name, Telephone Number, Address, Email Address, Username, Password, Usage Data, IP Address, Cookies, and any other information you submit to</w:t>
      </w:r>
      <w:r w:rsidR="00461027" w:rsidRPr="00490461">
        <w:rPr>
          <w:rFonts w:ascii="Georgia" w:hAnsi="Georgia"/>
        </w:rPr>
        <w:t xml:space="preserve"> T&amp;J’s Custom Homes </w:t>
      </w:r>
      <w:r w:rsidR="007D7F12">
        <w:rPr>
          <w:rFonts w:ascii="Georgia" w:hAnsi="Georgia"/>
        </w:rPr>
        <w:t>Remodeling</w:t>
      </w:r>
      <w:r w:rsidRPr="00490461">
        <w:rPr>
          <w:rFonts w:ascii="Georgia" w:hAnsi="Georgia"/>
        </w:rPr>
        <w:t xml:space="preserve"> online forms, emai</w:t>
      </w:r>
      <w:r w:rsidR="00461027" w:rsidRPr="00490461">
        <w:rPr>
          <w:rFonts w:ascii="Georgia" w:hAnsi="Georgia"/>
        </w:rPr>
        <w:t>l, postings, uploads, use of this</w:t>
      </w:r>
      <w:r w:rsidRPr="00490461">
        <w:rPr>
          <w:rFonts w:ascii="Georgia" w:hAnsi="Georgia"/>
        </w:rPr>
        <w:t xml:space="preserve"> Site. Any</w:t>
      </w:r>
      <w:r w:rsidR="00461027" w:rsidRPr="00490461">
        <w:rPr>
          <w:rFonts w:ascii="Georgia" w:hAnsi="Georgia"/>
        </w:rPr>
        <w:t xml:space="preserve"> information</w:t>
      </w:r>
      <w:r w:rsidRPr="00490461">
        <w:rPr>
          <w:rFonts w:ascii="Georgia" w:hAnsi="Georgia"/>
        </w:rPr>
        <w:t xml:space="preserve"> or use of this data by the Application, or by the owners of third party services used by the Application, unless stated otherwise, serves to identify users, remember their preferences, and is for the primary purpose of providing the services requested by the user. Failure to provide certain information may make it impossible for</w:t>
      </w:r>
      <w:r w:rsidR="007D7F12" w:rsidRPr="007D7F12">
        <w:rPr>
          <w:rFonts w:ascii="Georgia" w:hAnsi="Georgia"/>
        </w:rPr>
        <w:t xml:space="preserve"> T&amp;J’s Custom Homes Remodeling</w:t>
      </w:r>
      <w:r w:rsidRPr="00490461">
        <w:rPr>
          <w:rFonts w:ascii="Georgia" w:hAnsi="Georgia"/>
        </w:rPr>
        <w:t>. You are responsible for any information of third parties obtained, published, or shared by you through this Application, and if you publish or share such data, then you confirm that you have the third party’s consent to provide such information.</w:t>
      </w:r>
    </w:p>
    <w:p w:rsidR="00490461" w:rsidRDefault="00490461" w:rsidP="00490461">
      <w:pPr>
        <w:jc w:val="both"/>
        <w:rPr>
          <w:rFonts w:ascii="Georgia" w:hAnsi="Georgia"/>
        </w:rPr>
      </w:pPr>
    </w:p>
    <w:p w:rsidR="007D7F12" w:rsidRPr="007D7F12" w:rsidRDefault="007D7F12" w:rsidP="007D7F12">
      <w:pPr>
        <w:pStyle w:val="ListParagraph"/>
        <w:numPr>
          <w:ilvl w:val="0"/>
          <w:numId w:val="2"/>
        </w:numPr>
        <w:jc w:val="both"/>
        <w:rPr>
          <w:rFonts w:ascii="Georgia" w:hAnsi="Georgia"/>
          <w:sz w:val="44"/>
          <w:szCs w:val="44"/>
        </w:rPr>
      </w:pPr>
      <w:r w:rsidRPr="007D7F12">
        <w:rPr>
          <w:rFonts w:ascii="Georgia" w:hAnsi="Georgia"/>
          <w:sz w:val="44"/>
          <w:szCs w:val="44"/>
        </w:rPr>
        <w:t>Data Processing </w:t>
      </w:r>
    </w:p>
    <w:p w:rsidR="00490461" w:rsidRDefault="007D7F12" w:rsidP="00490461">
      <w:pPr>
        <w:jc w:val="both"/>
        <w:rPr>
          <w:rFonts w:ascii="Georgia" w:hAnsi="Georgia"/>
        </w:rPr>
      </w:pPr>
      <w:r w:rsidRPr="007D7F12">
        <w:rPr>
          <w:rFonts w:ascii="Georgia" w:hAnsi="Georgia"/>
        </w:rPr>
        <w:t xml:space="preserve">T&amp;J’s Custom Homes </w:t>
      </w:r>
      <w:r>
        <w:rPr>
          <w:rFonts w:ascii="Georgia" w:hAnsi="Georgia"/>
        </w:rPr>
        <w:t>Remodeling</w:t>
      </w:r>
      <w:r w:rsidRPr="007D7F12">
        <w:rPr>
          <w:rFonts w:ascii="Georgia" w:hAnsi="Georgia"/>
        </w:rPr>
        <w:t xml:space="preserve"> </w:t>
      </w:r>
      <w:r>
        <w:rPr>
          <w:rFonts w:ascii="Georgia" w:hAnsi="Georgia"/>
        </w:rPr>
        <w:t xml:space="preserve">takes </w:t>
      </w:r>
      <w:r w:rsidR="00490461" w:rsidRPr="00490461">
        <w:rPr>
          <w:rFonts w:ascii="Georgia" w:hAnsi="Georgia"/>
        </w:rPr>
        <w:t>reasonable and appropriate measures to process your information in a proper manner, and to prevent unauthorized access, disclosure, modification, or unauthorized destruction of the data. However,</w:t>
      </w:r>
      <w:r>
        <w:rPr>
          <w:rFonts w:ascii="Georgia" w:hAnsi="Georgia"/>
        </w:rPr>
        <w:t xml:space="preserve"> there is </w:t>
      </w:r>
      <w:r w:rsidR="00490461" w:rsidRPr="00490461">
        <w:rPr>
          <w:rFonts w:ascii="Georgia" w:hAnsi="Georgia"/>
        </w:rPr>
        <w:t xml:space="preserve">no website is 100% secure </w:t>
      </w:r>
      <w:r>
        <w:rPr>
          <w:rFonts w:ascii="Georgia" w:hAnsi="Georgia"/>
        </w:rPr>
        <w:t xml:space="preserve">it is </w:t>
      </w:r>
      <w:r w:rsidR="00490461" w:rsidRPr="00490461">
        <w:rPr>
          <w:rFonts w:ascii="Georgia" w:hAnsi="Georgia"/>
        </w:rPr>
        <w:t>always</w:t>
      </w:r>
      <w:r>
        <w:rPr>
          <w:rFonts w:ascii="Georgia" w:hAnsi="Georgia"/>
        </w:rPr>
        <w:t xml:space="preserve"> good to</w:t>
      </w:r>
      <w:r w:rsidR="00490461" w:rsidRPr="00490461">
        <w:rPr>
          <w:rFonts w:ascii="Georgia" w:hAnsi="Georgia"/>
        </w:rPr>
        <w:t xml:space="preserve"> use cau</w:t>
      </w:r>
      <w:r>
        <w:rPr>
          <w:rFonts w:ascii="Georgia" w:hAnsi="Georgia"/>
        </w:rPr>
        <w:t xml:space="preserve">tion when </w:t>
      </w:r>
      <w:r w:rsidR="00490461" w:rsidRPr="00490461">
        <w:rPr>
          <w:rFonts w:ascii="Georgia" w:hAnsi="Georgia"/>
        </w:rPr>
        <w:t>disclosing</w:t>
      </w:r>
      <w:r>
        <w:rPr>
          <w:rFonts w:ascii="Georgia" w:hAnsi="Georgia"/>
        </w:rPr>
        <w:t xml:space="preserve"> your</w:t>
      </w:r>
      <w:r w:rsidR="00490461" w:rsidRPr="00490461">
        <w:rPr>
          <w:rFonts w:ascii="Georgia" w:hAnsi="Georgia"/>
        </w:rPr>
        <w:t xml:space="preserve"> personal information online.</w:t>
      </w:r>
    </w:p>
    <w:p w:rsidR="007D7F12" w:rsidRPr="00257149" w:rsidRDefault="00E72607" w:rsidP="00257149">
      <w:pPr>
        <w:pStyle w:val="ListParagraph"/>
        <w:numPr>
          <w:ilvl w:val="0"/>
          <w:numId w:val="2"/>
        </w:numPr>
        <w:jc w:val="both"/>
        <w:rPr>
          <w:rFonts w:ascii="Georgia" w:hAnsi="Georgia"/>
          <w:sz w:val="44"/>
          <w:szCs w:val="44"/>
        </w:rPr>
      </w:pPr>
      <w:r w:rsidRPr="00257149">
        <w:rPr>
          <w:rFonts w:ascii="Georgia" w:hAnsi="Georgia"/>
          <w:sz w:val="44"/>
          <w:szCs w:val="44"/>
        </w:rPr>
        <w:t>Use of Gathered</w:t>
      </w:r>
      <w:r w:rsidR="007D7F12" w:rsidRPr="00257149">
        <w:rPr>
          <w:rFonts w:ascii="Georgia" w:hAnsi="Georgia"/>
          <w:sz w:val="44"/>
          <w:szCs w:val="44"/>
        </w:rPr>
        <w:t xml:space="preserve"> Information</w:t>
      </w:r>
    </w:p>
    <w:p w:rsidR="007D7F12" w:rsidRPr="007D7F12" w:rsidRDefault="00E72607" w:rsidP="007D7F12">
      <w:pPr>
        <w:jc w:val="both"/>
        <w:rPr>
          <w:rFonts w:ascii="Georgia" w:hAnsi="Georgia"/>
        </w:rPr>
      </w:pPr>
      <w:bookmarkStart w:id="0" w:name="_Hlk491812711"/>
      <w:r w:rsidRPr="00E72607">
        <w:rPr>
          <w:rFonts w:ascii="Georgia" w:hAnsi="Georgia"/>
        </w:rPr>
        <w:t>T&amp;J’s Custom Homes Remodeling</w:t>
      </w:r>
      <w:bookmarkEnd w:id="0"/>
      <w:r w:rsidRPr="00E72607">
        <w:rPr>
          <w:rFonts w:ascii="Georgia" w:hAnsi="Georgia"/>
        </w:rPr>
        <w:t xml:space="preserve"> </w:t>
      </w:r>
      <w:r w:rsidR="007D7F12" w:rsidRPr="007D7F12">
        <w:rPr>
          <w:rFonts w:ascii="Georgia" w:hAnsi="Georgia"/>
        </w:rPr>
        <w:t>retains the right to use the information</w:t>
      </w:r>
      <w:r>
        <w:rPr>
          <w:rFonts w:ascii="Georgia" w:hAnsi="Georgia"/>
        </w:rPr>
        <w:t xml:space="preserve"> gathered</w:t>
      </w:r>
      <w:r w:rsidR="007D7F12" w:rsidRPr="007D7F12">
        <w:rPr>
          <w:rFonts w:ascii="Georgia" w:hAnsi="Georgia"/>
        </w:rPr>
        <w:t xml:space="preserve"> for any lawful purpose it deems appropriate. Unless otherwise required by law, </w:t>
      </w:r>
      <w:r w:rsidRPr="00E72607">
        <w:rPr>
          <w:rFonts w:ascii="Georgia" w:hAnsi="Georgia"/>
        </w:rPr>
        <w:t xml:space="preserve">T&amp;J’s Custom Homes Remodeling </w:t>
      </w:r>
      <w:r w:rsidR="007D7F12" w:rsidRPr="007D7F12">
        <w:rPr>
          <w:rFonts w:ascii="Georgia" w:hAnsi="Georgia"/>
        </w:rPr>
        <w:t xml:space="preserve">will treat all information you share with it as non-confidential and non-proprietary. </w:t>
      </w:r>
      <w:r w:rsidRPr="00E72607">
        <w:rPr>
          <w:rFonts w:ascii="Georgia" w:hAnsi="Georgia"/>
        </w:rPr>
        <w:t xml:space="preserve">T&amp;J’s Custom Homes Remodeling </w:t>
      </w:r>
      <w:r w:rsidR="007D7F12" w:rsidRPr="007D7F12">
        <w:rPr>
          <w:rFonts w:ascii="Georgia" w:hAnsi="Georgia"/>
        </w:rPr>
        <w:t>will utilize such data in accordance with the Terms and this Privacy Policy.</w:t>
      </w:r>
    </w:p>
    <w:p w:rsidR="007D7F12" w:rsidRPr="007D7F12" w:rsidRDefault="007D7F12" w:rsidP="007D7F12">
      <w:pPr>
        <w:jc w:val="both"/>
        <w:rPr>
          <w:rFonts w:ascii="Georgia" w:hAnsi="Georgia"/>
        </w:rPr>
      </w:pPr>
      <w:r w:rsidRPr="007D7F12">
        <w:rPr>
          <w:rFonts w:ascii="Georgia" w:hAnsi="Georgia"/>
        </w:rPr>
        <w:t xml:space="preserve">Information </w:t>
      </w:r>
      <w:r w:rsidR="00E72607">
        <w:rPr>
          <w:rFonts w:ascii="Georgia" w:hAnsi="Georgia"/>
        </w:rPr>
        <w:t>concerning you is gathered</w:t>
      </w:r>
      <w:r w:rsidRPr="007D7F12">
        <w:rPr>
          <w:rFonts w:ascii="Georgia" w:hAnsi="Georgia"/>
        </w:rPr>
        <w:t xml:space="preserve"> to allow </w:t>
      </w:r>
      <w:r w:rsidR="00E72607" w:rsidRPr="00E72607">
        <w:rPr>
          <w:rFonts w:ascii="Georgia" w:hAnsi="Georgia"/>
        </w:rPr>
        <w:t xml:space="preserve">T&amp;J’s Custom Homes Remodeling </w:t>
      </w:r>
      <w:r w:rsidRPr="007D7F12">
        <w:rPr>
          <w:rFonts w:ascii="Georgia" w:hAnsi="Georgia"/>
        </w:rPr>
        <w:t>to contact you, provide its services, improve its products and services, promote</w:t>
      </w:r>
      <w:r w:rsidR="00E72607">
        <w:rPr>
          <w:rFonts w:ascii="Georgia" w:hAnsi="Georgia"/>
        </w:rPr>
        <w:t xml:space="preserve"> in the remodeling industry.</w:t>
      </w:r>
      <w:r w:rsidR="00E72607" w:rsidRPr="00E72607">
        <w:rPr>
          <w:rFonts w:ascii="Georgia" w:hAnsi="Georgia"/>
        </w:rPr>
        <w:t xml:space="preserve"> T&amp;J’s Custom Homes Remodeling</w:t>
      </w:r>
      <w:r w:rsidRPr="007D7F12">
        <w:rPr>
          <w:rFonts w:ascii="Georgia" w:hAnsi="Georgia"/>
        </w:rPr>
        <w:t>, send transactional communications, and for security purposes. To provide better services to you, the information is also used for some of the following purposes:  access to third party services’ accounts, interaction with external social networks and platforms, SPAM protection, traffic optimization and distribution, contacting the user, remarketing and behavioral targeting, analytics, and displaying content from external platforms.</w:t>
      </w:r>
    </w:p>
    <w:p w:rsidR="000578F7" w:rsidRPr="00F76FC1" w:rsidRDefault="000578F7" w:rsidP="00F76FC1">
      <w:pPr>
        <w:pStyle w:val="ListParagraph"/>
        <w:numPr>
          <w:ilvl w:val="0"/>
          <w:numId w:val="2"/>
        </w:numPr>
        <w:jc w:val="both"/>
        <w:rPr>
          <w:rFonts w:ascii="Georgia" w:hAnsi="Georgia"/>
          <w:sz w:val="36"/>
          <w:szCs w:val="36"/>
        </w:rPr>
      </w:pPr>
      <w:r w:rsidRPr="00F76FC1">
        <w:rPr>
          <w:rFonts w:ascii="Georgia" w:hAnsi="Georgia"/>
          <w:sz w:val="36"/>
          <w:szCs w:val="36"/>
        </w:rPr>
        <w:lastRenderedPageBreak/>
        <w:t>Permissions Concerning Third Party Links</w:t>
      </w:r>
    </w:p>
    <w:p w:rsidR="007D7F12" w:rsidRDefault="000578F7" w:rsidP="00490461">
      <w:pPr>
        <w:jc w:val="both"/>
        <w:rPr>
          <w:rFonts w:ascii="Georgia" w:hAnsi="Georgia"/>
        </w:rPr>
      </w:pPr>
      <w:r w:rsidRPr="000578F7">
        <w:rPr>
          <w:rFonts w:ascii="Georgia" w:hAnsi="Georgia"/>
        </w:rPr>
        <w:t xml:space="preserve">The Site may contain links to and from third party websites, mobile websites, mobile applications, or social media (“Linked Sites”), and may ask for permission to share certain information between T&amp;J’s Custom Homes Remodeling and the Linked Sites.  The Linked Sites are not under the control of </w:t>
      </w:r>
      <w:bookmarkStart w:id="1" w:name="_Hlk491813762"/>
      <w:r w:rsidRPr="000578F7">
        <w:rPr>
          <w:rFonts w:ascii="Georgia" w:hAnsi="Georgia"/>
        </w:rPr>
        <w:t xml:space="preserve">T&amp;J’s Custom Homes Remodeling </w:t>
      </w:r>
      <w:bookmarkEnd w:id="1"/>
      <w:r w:rsidRPr="000578F7">
        <w:rPr>
          <w:rFonts w:ascii="Georgia" w:hAnsi="Georgia"/>
        </w:rPr>
        <w:t xml:space="preserve">and T&amp;J’s Custom Homes Remodeling is not responsible for </w:t>
      </w:r>
      <w:r>
        <w:rPr>
          <w:rFonts w:ascii="Georgia" w:hAnsi="Georgia"/>
        </w:rPr>
        <w:t xml:space="preserve">any of </w:t>
      </w:r>
      <w:r w:rsidRPr="000578F7">
        <w:rPr>
          <w:rFonts w:ascii="Georgia" w:hAnsi="Georgia"/>
        </w:rPr>
        <w:t>the contents, policies, terms, or privacy of any Linked Sites, including without limitation any link contained in the Linked Sites or any changes or updates to the Linked Sites. Sharing information with the Linked Sites does not happen automatically, you must explicitly authorize this functionality. Linked Sites that you may be requested to give permission to share Data with include but are not limited to: Facebook, Twitter, LinkedIn, Pinterest, Google, etc. We rec</w:t>
      </w:r>
      <w:r w:rsidR="002E5780">
        <w:rPr>
          <w:rFonts w:ascii="Georgia" w:hAnsi="Georgia"/>
        </w:rPr>
        <w:t xml:space="preserve">ommend that you read all privacy </w:t>
      </w:r>
      <w:r w:rsidRPr="000578F7">
        <w:rPr>
          <w:rFonts w:ascii="Georgia" w:hAnsi="Georgia"/>
        </w:rPr>
        <w:t>conditions, and policies of the Linked Sites before using them of enabling these functionalities.</w:t>
      </w:r>
    </w:p>
    <w:p w:rsidR="002E5780" w:rsidRDefault="002E5780" w:rsidP="00490461">
      <w:pPr>
        <w:jc w:val="both"/>
        <w:rPr>
          <w:rFonts w:ascii="Georgia" w:hAnsi="Georgia"/>
        </w:rPr>
      </w:pPr>
    </w:p>
    <w:p w:rsidR="002E5780" w:rsidRPr="00F76FC1" w:rsidRDefault="002E5780" w:rsidP="00F76FC1">
      <w:pPr>
        <w:pStyle w:val="ListParagraph"/>
        <w:numPr>
          <w:ilvl w:val="0"/>
          <w:numId w:val="2"/>
        </w:numPr>
        <w:jc w:val="both"/>
        <w:rPr>
          <w:rFonts w:ascii="Georgia" w:hAnsi="Georgia"/>
          <w:sz w:val="36"/>
          <w:szCs w:val="36"/>
        </w:rPr>
      </w:pPr>
      <w:r w:rsidRPr="00F76FC1">
        <w:rPr>
          <w:rFonts w:ascii="Georgia" w:hAnsi="Georgia"/>
          <w:sz w:val="36"/>
          <w:szCs w:val="36"/>
        </w:rPr>
        <w:t xml:space="preserve">Third Parties We May Share your Information with </w:t>
      </w:r>
    </w:p>
    <w:p w:rsidR="00F76FC1" w:rsidRPr="00F76FC1" w:rsidRDefault="00F76FC1" w:rsidP="00F76FC1">
      <w:pPr>
        <w:pStyle w:val="NormalWeb"/>
        <w:shd w:val="clear" w:color="auto" w:fill="FFFFFF"/>
        <w:spacing w:before="0" w:beforeAutospacing="0" w:after="315" w:afterAutospacing="0"/>
        <w:jc w:val="both"/>
        <w:rPr>
          <w:rFonts w:ascii="Georgia" w:hAnsi="Georgia" w:cs="Arial"/>
          <w:color w:val="0D0D0D" w:themeColor="text1" w:themeTint="F2"/>
        </w:rPr>
      </w:pPr>
      <w:r w:rsidRPr="00F76FC1">
        <w:rPr>
          <w:rFonts w:ascii="Georgia" w:hAnsi="Georgia" w:cs="Arial"/>
          <w:color w:val="0D0D0D" w:themeColor="text1" w:themeTint="F2"/>
        </w:rPr>
        <w:t>We do not sell your information to third parties for their commercial or marketing purposes.</w:t>
      </w:r>
      <w:r w:rsidR="000B122D" w:rsidRPr="000B122D">
        <w:rPr>
          <w:rFonts w:ascii="Georgia" w:eastAsiaTheme="minorHAnsi" w:hAnsi="Georgia" w:cstheme="minorBidi"/>
          <w:sz w:val="22"/>
          <w:szCs w:val="22"/>
        </w:rPr>
        <w:t xml:space="preserve"> </w:t>
      </w:r>
      <w:r w:rsidR="000B122D" w:rsidRPr="000B122D">
        <w:rPr>
          <w:rFonts w:ascii="Georgia" w:hAnsi="Georgia" w:cs="Arial"/>
          <w:color w:val="0D0D0D" w:themeColor="text1" w:themeTint="F2"/>
        </w:rPr>
        <w:t>T&amp;J’s Custom Homes Remodeling</w:t>
      </w:r>
      <w:r w:rsidRPr="00F76FC1">
        <w:rPr>
          <w:rFonts w:ascii="Georgia" w:hAnsi="Georgia" w:cs="Arial"/>
          <w:color w:val="0D0D0D" w:themeColor="text1" w:themeTint="F2"/>
        </w:rPr>
        <w:t>, however, disclose data we collect through the Site without notice to you with the following third parties for the following purposes:</w:t>
      </w:r>
    </w:p>
    <w:p w:rsidR="00487735" w:rsidRDefault="00F76FC1" w:rsidP="00F76FC1">
      <w:pPr>
        <w:pStyle w:val="NormalWeb"/>
        <w:shd w:val="clear" w:color="auto" w:fill="FFFFFF"/>
        <w:spacing w:before="0" w:beforeAutospacing="0" w:after="315" w:afterAutospacing="0"/>
        <w:jc w:val="both"/>
        <w:rPr>
          <w:rFonts w:ascii="Georgia" w:hAnsi="Georgia"/>
        </w:rPr>
      </w:pPr>
      <w:r w:rsidRPr="00F76FC1">
        <w:rPr>
          <w:rFonts w:ascii="Georgia" w:hAnsi="Georgia" w:cs="Arial"/>
          <w:color w:val="0D0D0D" w:themeColor="text1" w:themeTint="F2"/>
        </w:rPr>
        <w:t>Contractors and service providers. If you are a</w:t>
      </w:r>
      <w:r w:rsidR="000B122D" w:rsidRPr="000B122D">
        <w:rPr>
          <w:rFonts w:ascii="Georgia" w:eastAsiaTheme="minorHAnsi" w:hAnsi="Georgia" w:cstheme="minorBidi"/>
          <w:sz w:val="22"/>
          <w:szCs w:val="22"/>
        </w:rPr>
        <w:t xml:space="preserve"> </w:t>
      </w:r>
      <w:r w:rsidR="000B122D" w:rsidRPr="000B122D">
        <w:rPr>
          <w:rFonts w:ascii="Georgia" w:hAnsi="Georgia" w:cs="Arial"/>
          <w:color w:val="0D0D0D" w:themeColor="text1" w:themeTint="F2"/>
        </w:rPr>
        <w:t>T&amp;J’s Custom Homes Remodeling</w:t>
      </w:r>
      <w:r w:rsidRPr="00F76FC1">
        <w:rPr>
          <w:rFonts w:ascii="Georgia" w:hAnsi="Georgia" w:cs="Arial"/>
          <w:color w:val="0D0D0D" w:themeColor="text1" w:themeTint="F2"/>
        </w:rPr>
        <w:t xml:space="preserve"> customer or prospective customer, we may share your information with contractors, subcontractors, service providers, and developers </w:t>
      </w:r>
      <w:proofErr w:type="gramStart"/>
      <w:r w:rsidRPr="00F76FC1">
        <w:rPr>
          <w:rFonts w:ascii="Georgia" w:hAnsi="Georgia" w:cs="Arial"/>
          <w:color w:val="0D0D0D" w:themeColor="text1" w:themeTint="F2"/>
        </w:rPr>
        <w:t>in order to</w:t>
      </w:r>
      <w:proofErr w:type="gramEnd"/>
      <w:r w:rsidRPr="00F76FC1">
        <w:rPr>
          <w:rFonts w:ascii="Georgia" w:hAnsi="Georgia" w:cs="Arial"/>
          <w:color w:val="0D0D0D" w:themeColor="text1" w:themeTint="F2"/>
        </w:rPr>
        <w:t xml:space="preserve"> provide the best service possible to you and respond to your questions, warranty requests, and customer service requests.</w:t>
      </w:r>
      <w:r w:rsidRPr="00F76FC1">
        <w:rPr>
          <w:rFonts w:ascii="Georgia" w:hAnsi="Georgia" w:cs="Arial"/>
          <w:color w:val="0D0D0D" w:themeColor="text1" w:themeTint="F2"/>
        </w:rPr>
        <w:br/>
      </w:r>
    </w:p>
    <w:p w:rsidR="000B122D" w:rsidRDefault="000B122D" w:rsidP="00F76FC1">
      <w:pPr>
        <w:pStyle w:val="NormalWeb"/>
        <w:shd w:val="clear" w:color="auto" w:fill="FFFFFF"/>
        <w:spacing w:before="0" w:beforeAutospacing="0" w:after="315" w:afterAutospacing="0"/>
        <w:jc w:val="both"/>
        <w:rPr>
          <w:rFonts w:ascii="Georgia" w:hAnsi="Georgia" w:cs="Arial"/>
          <w:color w:val="0D0D0D" w:themeColor="text1" w:themeTint="F2"/>
        </w:rPr>
      </w:pPr>
      <w:r w:rsidRPr="000578F7">
        <w:rPr>
          <w:rFonts w:ascii="Georgia" w:hAnsi="Georgia"/>
        </w:rPr>
        <w:t xml:space="preserve">T&amp;J’s Custom Homes Remodeling </w:t>
      </w:r>
      <w:r w:rsidR="00F76FC1" w:rsidRPr="00F76FC1">
        <w:rPr>
          <w:rFonts w:ascii="Georgia" w:hAnsi="Georgia" w:cs="Arial"/>
          <w:color w:val="0D0D0D" w:themeColor="text1" w:themeTint="F2"/>
        </w:rPr>
        <w:t>Affiliates. We may share your information</w:t>
      </w:r>
      <w:r>
        <w:rPr>
          <w:rFonts w:ascii="Georgia" w:hAnsi="Georgia" w:cs="Arial"/>
          <w:color w:val="0D0D0D" w:themeColor="text1" w:themeTint="F2"/>
        </w:rPr>
        <w:t xml:space="preserve"> gathered</w:t>
      </w:r>
      <w:r w:rsidR="00F76FC1" w:rsidRPr="00F76FC1">
        <w:rPr>
          <w:rFonts w:ascii="Georgia" w:hAnsi="Georgia" w:cs="Arial"/>
          <w:color w:val="0D0D0D" w:themeColor="text1" w:themeTint="F2"/>
        </w:rPr>
        <w:t xml:space="preserve"> with </w:t>
      </w:r>
      <w:r w:rsidRPr="000578F7">
        <w:rPr>
          <w:rFonts w:ascii="Georgia" w:hAnsi="Georgia"/>
        </w:rPr>
        <w:t xml:space="preserve">T&amp;J’s Custom Homes Remodeling </w:t>
      </w:r>
      <w:r w:rsidR="00F76FC1" w:rsidRPr="00F76FC1">
        <w:rPr>
          <w:rFonts w:ascii="Georgia" w:hAnsi="Georgia" w:cs="Arial"/>
          <w:color w:val="0D0D0D" w:themeColor="text1" w:themeTint="F2"/>
        </w:rPr>
        <w:t xml:space="preserve">affiliates, including but not limited to preferred </w:t>
      </w:r>
      <w:r>
        <w:rPr>
          <w:rFonts w:ascii="Georgia" w:hAnsi="Georgia" w:cs="Arial"/>
          <w:color w:val="0D0D0D" w:themeColor="text1" w:themeTint="F2"/>
        </w:rPr>
        <w:t xml:space="preserve">   </w:t>
      </w:r>
      <w:r w:rsidR="00F76FC1" w:rsidRPr="00F76FC1">
        <w:rPr>
          <w:rFonts w:ascii="Georgia" w:hAnsi="Georgia" w:cs="Arial"/>
          <w:color w:val="0D0D0D" w:themeColor="text1" w:themeTint="F2"/>
        </w:rPr>
        <w:t>lenders</w:t>
      </w:r>
      <w:r w:rsidR="00487735">
        <w:rPr>
          <w:rFonts w:ascii="Georgia" w:hAnsi="Georgia" w:cs="Arial"/>
          <w:color w:val="0D0D0D" w:themeColor="text1" w:themeTint="F2"/>
        </w:rPr>
        <w:t xml:space="preserve"> and title companies and legal matters.</w:t>
      </w:r>
    </w:p>
    <w:p w:rsidR="00F76FC1" w:rsidRDefault="00F76FC1" w:rsidP="00F76FC1">
      <w:pPr>
        <w:pStyle w:val="NormalWeb"/>
        <w:shd w:val="clear" w:color="auto" w:fill="FFFFFF"/>
        <w:spacing w:before="0" w:beforeAutospacing="0" w:after="315" w:afterAutospacing="0"/>
        <w:jc w:val="both"/>
        <w:rPr>
          <w:rFonts w:ascii="Georgia" w:hAnsi="Georgia" w:cs="Arial"/>
          <w:color w:val="0D0D0D" w:themeColor="text1" w:themeTint="F2"/>
        </w:rPr>
      </w:pPr>
      <w:bookmarkStart w:id="2" w:name="_GoBack"/>
      <w:bookmarkEnd w:id="2"/>
      <w:r w:rsidRPr="00F76FC1">
        <w:rPr>
          <w:rFonts w:ascii="Georgia" w:hAnsi="Georgia" w:cs="Arial"/>
          <w:color w:val="0D0D0D" w:themeColor="text1" w:themeTint="F2"/>
        </w:rPr>
        <w:t xml:space="preserve">We may share your information with third parties, including law enforcement, in response to legal process or subpoenas and to investigate, prevent, or take action regarding illegal, suspicious, or fraudulent activities involving the Site, you, or </w:t>
      </w:r>
    </w:p>
    <w:p w:rsidR="00F76FC1" w:rsidRPr="00F76FC1" w:rsidRDefault="00F76FC1" w:rsidP="00F76FC1">
      <w:pPr>
        <w:pStyle w:val="NormalWeb"/>
        <w:shd w:val="clear" w:color="auto" w:fill="FFFFFF"/>
        <w:spacing w:before="0" w:beforeAutospacing="0" w:after="315" w:afterAutospacing="0"/>
        <w:jc w:val="both"/>
        <w:rPr>
          <w:rFonts w:ascii="Georgia" w:hAnsi="Georgia" w:cs="Arial"/>
          <w:color w:val="0D0D0D" w:themeColor="text1" w:themeTint="F2"/>
        </w:rPr>
      </w:pPr>
      <w:proofErr w:type="spellStart"/>
      <w:r>
        <w:rPr>
          <w:rFonts w:ascii="Georgia" w:hAnsi="Georgia"/>
        </w:rPr>
        <w:t>T&amp;J’sCustomHomes</w:t>
      </w:r>
      <w:r w:rsidRPr="000578F7">
        <w:rPr>
          <w:rFonts w:ascii="Georgia" w:hAnsi="Georgia"/>
        </w:rPr>
        <w:t>Remodeling</w:t>
      </w:r>
      <w:proofErr w:type="spellEnd"/>
      <w:r w:rsidRPr="00F76FC1">
        <w:rPr>
          <w:rFonts w:ascii="Georgia" w:hAnsi="Georgia" w:cs="Arial"/>
          <w:color w:val="0D0D0D" w:themeColor="text1" w:themeTint="F2"/>
        </w:rPr>
        <w:t>.</w:t>
      </w:r>
      <w:r w:rsidRPr="00F76FC1">
        <w:rPr>
          <w:rFonts w:ascii="Georgia" w:hAnsi="Georgia" w:cs="Arial"/>
          <w:color w:val="0D0D0D" w:themeColor="text1" w:themeTint="F2"/>
        </w:rPr>
        <w:br/>
        <w:t xml:space="preserve">Data Storage. We may share your data with third parties </w:t>
      </w:r>
      <w:proofErr w:type="gramStart"/>
      <w:r w:rsidRPr="00F76FC1">
        <w:rPr>
          <w:rFonts w:ascii="Georgia" w:hAnsi="Georgia" w:cs="Arial"/>
          <w:color w:val="0D0D0D" w:themeColor="text1" w:themeTint="F2"/>
        </w:rPr>
        <w:t>for the purpose of</w:t>
      </w:r>
      <w:proofErr w:type="gramEnd"/>
      <w:r w:rsidRPr="00F76FC1">
        <w:rPr>
          <w:rFonts w:ascii="Georgia" w:hAnsi="Georgia" w:cs="Arial"/>
          <w:color w:val="0D0D0D" w:themeColor="text1" w:themeTint="F2"/>
        </w:rPr>
        <w:t xml:space="preserve"> helping</w:t>
      </w:r>
      <w:r w:rsidR="000B122D" w:rsidRPr="000B122D">
        <w:rPr>
          <w:rFonts w:ascii="Georgia" w:hAnsi="Georgia"/>
        </w:rPr>
        <w:t xml:space="preserve"> </w:t>
      </w:r>
      <w:r w:rsidR="000B122D" w:rsidRPr="000578F7">
        <w:rPr>
          <w:rFonts w:ascii="Georgia" w:hAnsi="Georgia"/>
        </w:rPr>
        <w:t>T&amp;J’s Custom Homes Remodeling</w:t>
      </w:r>
      <w:r w:rsidRPr="00F76FC1">
        <w:rPr>
          <w:rFonts w:ascii="Georgia" w:hAnsi="Georgia" w:cs="Arial"/>
          <w:color w:val="0D0D0D" w:themeColor="text1" w:themeTint="F2"/>
        </w:rPr>
        <w:t xml:space="preserve"> better gather, store, and maintain online information.</w:t>
      </w:r>
      <w:r w:rsidRPr="00F76FC1">
        <w:rPr>
          <w:rFonts w:ascii="Georgia" w:hAnsi="Georgia" w:cs="Arial"/>
          <w:color w:val="0D0D0D" w:themeColor="text1" w:themeTint="F2"/>
        </w:rPr>
        <w:br/>
        <w:t>International Users</w:t>
      </w:r>
      <w:r>
        <w:rPr>
          <w:rFonts w:ascii="Georgia" w:hAnsi="Georgia" w:cs="Arial"/>
          <w:color w:val="0D0D0D" w:themeColor="text1" w:themeTint="F2"/>
        </w:rPr>
        <w:t>.</w:t>
      </w:r>
    </w:p>
    <w:p w:rsidR="00F76FC1" w:rsidRPr="00F76FC1" w:rsidRDefault="00F76FC1" w:rsidP="00F76FC1">
      <w:pPr>
        <w:jc w:val="both"/>
        <w:rPr>
          <w:rFonts w:ascii="Georgia" w:hAnsi="Georgia"/>
          <w:color w:val="0D0D0D" w:themeColor="text1" w:themeTint="F2"/>
          <w:sz w:val="36"/>
          <w:szCs w:val="36"/>
        </w:rPr>
      </w:pPr>
    </w:p>
    <w:p w:rsidR="002E5780" w:rsidRPr="00F76FC1" w:rsidRDefault="002E5780" w:rsidP="00490461">
      <w:pPr>
        <w:jc w:val="both"/>
        <w:rPr>
          <w:rFonts w:ascii="Georgia" w:hAnsi="Georgia"/>
          <w:color w:val="0D0D0D" w:themeColor="text1" w:themeTint="F2"/>
          <w:sz w:val="36"/>
          <w:szCs w:val="36"/>
        </w:rPr>
      </w:pPr>
    </w:p>
    <w:sectPr w:rsidR="002E5780" w:rsidRPr="00F76F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E76" w:rsidRDefault="005C5E76" w:rsidP="00461027">
      <w:pPr>
        <w:spacing w:after="0" w:line="240" w:lineRule="auto"/>
      </w:pPr>
      <w:r>
        <w:separator/>
      </w:r>
    </w:p>
  </w:endnote>
  <w:endnote w:type="continuationSeparator" w:id="0">
    <w:p w:rsidR="005C5E76" w:rsidRDefault="005C5E76" w:rsidP="0046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E76" w:rsidRDefault="005C5E76" w:rsidP="00461027">
      <w:pPr>
        <w:spacing w:after="0" w:line="240" w:lineRule="auto"/>
      </w:pPr>
      <w:r>
        <w:separator/>
      </w:r>
    </w:p>
  </w:footnote>
  <w:footnote w:type="continuationSeparator" w:id="0">
    <w:p w:rsidR="005C5E76" w:rsidRDefault="005C5E76" w:rsidP="00461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8F7" w:rsidRPr="00490461" w:rsidRDefault="000578F7">
    <w:pPr>
      <w:pStyle w:val="Header"/>
      <w:rPr>
        <w:rFonts w:ascii="Georgia" w:hAnsi="Georgia"/>
        <w:i/>
        <w:sz w:val="48"/>
        <w:szCs w:val="48"/>
        <w:u w:val="single"/>
      </w:rPr>
    </w:pPr>
    <w:r w:rsidRPr="00490461">
      <w:rPr>
        <w:rFonts w:ascii="Georgia" w:hAnsi="Georgia"/>
        <w:sz w:val="48"/>
        <w:szCs w:val="48"/>
      </w:rPr>
      <w:t xml:space="preserve">        </w:t>
    </w:r>
    <w:r w:rsidRPr="00490461">
      <w:rPr>
        <w:rFonts w:ascii="Georgia" w:hAnsi="Georgia"/>
        <w:i/>
        <w:sz w:val="48"/>
        <w:szCs w:val="48"/>
        <w:u w:val="single"/>
      </w:rPr>
      <w:t xml:space="preserve">T&amp;J’s Custom Homes Remodeling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475CF"/>
    <w:multiLevelType w:val="hybridMultilevel"/>
    <w:tmpl w:val="B9CC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63EBB"/>
    <w:multiLevelType w:val="hybridMultilevel"/>
    <w:tmpl w:val="20D0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F0"/>
    <w:rsid w:val="000578F7"/>
    <w:rsid w:val="000B122D"/>
    <w:rsid w:val="00257149"/>
    <w:rsid w:val="002E5780"/>
    <w:rsid w:val="00461027"/>
    <w:rsid w:val="00487735"/>
    <w:rsid w:val="00490461"/>
    <w:rsid w:val="004D6270"/>
    <w:rsid w:val="005C5E76"/>
    <w:rsid w:val="007D7F12"/>
    <w:rsid w:val="00A23EF0"/>
    <w:rsid w:val="00E72607"/>
    <w:rsid w:val="00F56C68"/>
    <w:rsid w:val="00F7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49EE"/>
  <w15:chartTrackingRefBased/>
  <w15:docId w15:val="{7E12DC35-CC43-403B-AFE5-BC47CCF4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027"/>
  </w:style>
  <w:style w:type="paragraph" w:styleId="Footer">
    <w:name w:val="footer"/>
    <w:basedOn w:val="Normal"/>
    <w:link w:val="FooterChar"/>
    <w:uiPriority w:val="99"/>
    <w:unhideWhenUsed/>
    <w:rsid w:val="00461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027"/>
  </w:style>
  <w:style w:type="paragraph" w:styleId="ListParagraph">
    <w:name w:val="List Paragraph"/>
    <w:basedOn w:val="Normal"/>
    <w:uiPriority w:val="34"/>
    <w:qFormat/>
    <w:rsid w:val="00490461"/>
    <w:pPr>
      <w:ind w:left="720"/>
      <w:contextualSpacing/>
    </w:pPr>
  </w:style>
  <w:style w:type="paragraph" w:styleId="NormalWeb">
    <w:name w:val="Normal (Web)"/>
    <w:basedOn w:val="Normal"/>
    <w:uiPriority w:val="99"/>
    <w:semiHidden/>
    <w:unhideWhenUsed/>
    <w:rsid w:val="002E5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93288">
      <w:bodyDiv w:val="1"/>
      <w:marLeft w:val="0"/>
      <w:marRight w:val="0"/>
      <w:marTop w:val="0"/>
      <w:marBottom w:val="0"/>
      <w:divBdr>
        <w:top w:val="none" w:sz="0" w:space="0" w:color="auto"/>
        <w:left w:val="none" w:sz="0" w:space="0" w:color="auto"/>
        <w:bottom w:val="none" w:sz="0" w:space="0" w:color="auto"/>
        <w:right w:val="none" w:sz="0" w:space="0" w:color="auto"/>
      </w:divBdr>
    </w:div>
    <w:div w:id="543299180">
      <w:bodyDiv w:val="1"/>
      <w:marLeft w:val="0"/>
      <w:marRight w:val="0"/>
      <w:marTop w:val="0"/>
      <w:marBottom w:val="0"/>
      <w:divBdr>
        <w:top w:val="none" w:sz="0" w:space="0" w:color="auto"/>
        <w:left w:val="none" w:sz="0" w:space="0" w:color="auto"/>
        <w:bottom w:val="none" w:sz="0" w:space="0" w:color="auto"/>
        <w:right w:val="none" w:sz="0" w:space="0" w:color="auto"/>
      </w:divBdr>
    </w:div>
    <w:div w:id="994263569">
      <w:bodyDiv w:val="1"/>
      <w:marLeft w:val="0"/>
      <w:marRight w:val="0"/>
      <w:marTop w:val="0"/>
      <w:marBottom w:val="0"/>
      <w:divBdr>
        <w:top w:val="none" w:sz="0" w:space="0" w:color="auto"/>
        <w:left w:val="none" w:sz="0" w:space="0" w:color="auto"/>
        <w:bottom w:val="none" w:sz="0" w:space="0" w:color="auto"/>
        <w:right w:val="none" w:sz="0" w:space="0" w:color="auto"/>
      </w:divBdr>
    </w:div>
    <w:div w:id="1205093429">
      <w:bodyDiv w:val="1"/>
      <w:marLeft w:val="0"/>
      <w:marRight w:val="0"/>
      <w:marTop w:val="0"/>
      <w:marBottom w:val="0"/>
      <w:divBdr>
        <w:top w:val="none" w:sz="0" w:space="0" w:color="auto"/>
        <w:left w:val="none" w:sz="0" w:space="0" w:color="auto"/>
        <w:bottom w:val="none" w:sz="0" w:space="0" w:color="auto"/>
        <w:right w:val="none" w:sz="0" w:space="0" w:color="auto"/>
      </w:divBdr>
    </w:div>
    <w:div w:id="1315064865">
      <w:bodyDiv w:val="1"/>
      <w:marLeft w:val="0"/>
      <w:marRight w:val="0"/>
      <w:marTop w:val="0"/>
      <w:marBottom w:val="0"/>
      <w:divBdr>
        <w:top w:val="none" w:sz="0" w:space="0" w:color="auto"/>
        <w:left w:val="none" w:sz="0" w:space="0" w:color="auto"/>
        <w:bottom w:val="none" w:sz="0" w:space="0" w:color="auto"/>
        <w:right w:val="none" w:sz="0" w:space="0" w:color="auto"/>
      </w:divBdr>
    </w:div>
    <w:div w:id="1373579452">
      <w:bodyDiv w:val="1"/>
      <w:marLeft w:val="0"/>
      <w:marRight w:val="0"/>
      <w:marTop w:val="0"/>
      <w:marBottom w:val="0"/>
      <w:divBdr>
        <w:top w:val="none" w:sz="0" w:space="0" w:color="auto"/>
        <w:left w:val="none" w:sz="0" w:space="0" w:color="auto"/>
        <w:bottom w:val="none" w:sz="0" w:space="0" w:color="auto"/>
        <w:right w:val="none" w:sz="0" w:space="0" w:color="auto"/>
      </w:divBdr>
    </w:div>
    <w:div w:id="1445811382">
      <w:bodyDiv w:val="1"/>
      <w:marLeft w:val="0"/>
      <w:marRight w:val="0"/>
      <w:marTop w:val="0"/>
      <w:marBottom w:val="0"/>
      <w:divBdr>
        <w:top w:val="none" w:sz="0" w:space="0" w:color="auto"/>
        <w:left w:val="none" w:sz="0" w:space="0" w:color="auto"/>
        <w:bottom w:val="none" w:sz="0" w:space="0" w:color="auto"/>
        <w:right w:val="none" w:sz="0" w:space="0" w:color="auto"/>
      </w:divBdr>
    </w:div>
    <w:div w:id="2038191862">
      <w:bodyDiv w:val="1"/>
      <w:marLeft w:val="0"/>
      <w:marRight w:val="0"/>
      <w:marTop w:val="0"/>
      <w:marBottom w:val="0"/>
      <w:divBdr>
        <w:top w:val="none" w:sz="0" w:space="0" w:color="auto"/>
        <w:left w:val="none" w:sz="0" w:space="0" w:color="auto"/>
        <w:bottom w:val="none" w:sz="0" w:space="0" w:color="auto"/>
        <w:right w:val="none" w:sz="0" w:space="0" w:color="auto"/>
      </w:divBdr>
    </w:div>
    <w:div w:id="20481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Tiana Blocker</dc:creator>
  <cp:keywords/>
  <dc:description/>
  <cp:lastModifiedBy>Tiana Blocker</cp:lastModifiedBy>
  <cp:revision>7</cp:revision>
  <dcterms:created xsi:type="dcterms:W3CDTF">2017-08-30T03:32:00Z</dcterms:created>
  <dcterms:modified xsi:type="dcterms:W3CDTF">2017-08-30T04:54:00Z</dcterms:modified>
</cp:coreProperties>
</file>