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C550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"Ransomed"</w:t>
      </w:r>
    </w:p>
    <w:p w14:paraId="19B07EAF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Mark 10:35-35 </w:t>
      </w:r>
      <w:r>
        <w:rPr>
          <w:rFonts w:ascii="Garamond" w:eastAsia="Times New Roman" w:hAnsi="Garamond"/>
          <w:b/>
          <w:bCs/>
          <w:sz w:val="36"/>
          <w:szCs w:val="36"/>
        </w:rPr>
        <w:t>(ref)</w:t>
      </w:r>
    </w:p>
    <w:p w14:paraId="22F8B35A" w14:textId="77777777" w:rsidR="00EC4E87" w:rsidRDefault="00EC4E87" w:rsidP="00EC4E87">
      <w:pPr>
        <w:rPr>
          <w:rFonts w:eastAsia="Times New Roman"/>
        </w:rPr>
      </w:pPr>
    </w:p>
    <w:p w14:paraId="3A054AE1" w14:textId="77777777" w:rsidR="00EC4E87" w:rsidRDefault="00EC4E87" w:rsidP="00EC4E87">
      <w:pPr>
        <w:rPr>
          <w:rFonts w:eastAsia="Times New Roman"/>
        </w:rPr>
      </w:pPr>
    </w:p>
    <w:p w14:paraId="781662A4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Mark 10:45</w:t>
      </w:r>
    </w:p>
    <w:p w14:paraId="0DD323AB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"not to be served"</w:t>
      </w:r>
    </w:p>
    <w:p w14:paraId="780C14C9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"but to serve"</w:t>
      </w:r>
    </w:p>
    <w:p w14:paraId="02864FAB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"to give His life a ransom"</w:t>
      </w:r>
    </w:p>
    <w:p w14:paraId="75AB1548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"Ransom" def "to free from captivity or punishment by paying a price" (Merriam-Webster)</w:t>
      </w:r>
    </w:p>
    <w:p w14:paraId="3F5C53E9" w14:textId="77777777" w:rsidR="00EC4E87" w:rsidRDefault="00EC4E87" w:rsidP="00EC4E87">
      <w:pPr>
        <w:rPr>
          <w:rFonts w:eastAsia="Times New Roman"/>
        </w:rPr>
      </w:pPr>
    </w:p>
    <w:p w14:paraId="540BD9A6" w14:textId="77777777" w:rsidR="00EC4E87" w:rsidRDefault="00EC4E87" w:rsidP="00EC4E87">
      <w:pPr>
        <w:rPr>
          <w:rFonts w:eastAsia="Times New Roman"/>
        </w:rPr>
      </w:pPr>
    </w:p>
    <w:p w14:paraId="65A9A47F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Old Testament Roots: Leviticus (ref)</w:t>
      </w:r>
    </w:p>
    <w:p w14:paraId="38188B42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</w:t>
      </w:r>
      <w:r>
        <w:rPr>
          <w:rFonts w:ascii="Garamond" w:eastAsia="Times New Roman" w:hAnsi="Garamond"/>
          <w:sz w:val="48"/>
          <w:szCs w:val="48"/>
        </w:rPr>
        <w:t>God's system of man having relationship with Himself</w:t>
      </w:r>
    </w:p>
    <w:p w14:paraId="20A324C4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~sin offerings, burnt offerings, peace offerings, grain offerings</w:t>
      </w:r>
    </w:p>
    <w:p w14:paraId="2DC6391D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~animal and crop offerings </w:t>
      </w:r>
    </w:p>
    <w:p w14:paraId="2889D312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~social, legal, sexual, family, spiritual behaviors </w:t>
      </w:r>
    </w:p>
    <w:p w14:paraId="4A732298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~exhausting, repetitive, legalistic!</w:t>
      </w:r>
    </w:p>
    <w:p w14:paraId="3E02FEE1" w14:textId="77777777" w:rsidR="00EC4E87" w:rsidRDefault="00EC4E87" w:rsidP="00EC4E87">
      <w:pPr>
        <w:rPr>
          <w:rFonts w:eastAsia="Times New Roman"/>
        </w:rPr>
      </w:pPr>
    </w:p>
    <w:p w14:paraId="13F8D987" w14:textId="77777777" w:rsidR="00EC4E87" w:rsidRDefault="00EC4E87" w:rsidP="00EC4E87">
      <w:pPr>
        <w:rPr>
          <w:rFonts w:eastAsia="Times New Roman"/>
        </w:rPr>
      </w:pPr>
    </w:p>
    <w:p w14:paraId="4CBDD713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New Testament Teaching: Hebrews 10</w:t>
      </w:r>
      <w:r>
        <w:rPr>
          <w:rFonts w:ascii="Garamond" w:eastAsia="Times New Roman" w:hAnsi="Garamond"/>
          <w:b/>
          <w:bCs/>
          <w:sz w:val="36"/>
          <w:szCs w:val="36"/>
        </w:rPr>
        <w:t xml:space="preserve"> (ref)</w:t>
      </w:r>
    </w:p>
    <w:p w14:paraId="29F0D53C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v1-2 "law is a shadow"</w:t>
      </w:r>
    </w:p>
    <w:p w14:paraId="173136C4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v3-4 sin remained</w:t>
      </w:r>
    </w:p>
    <w:p w14:paraId="560EBA1E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V5-7 Jesus!</w:t>
      </w:r>
    </w:p>
    <w:p w14:paraId="0E070497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v8-14 "one sacrifice for sins"</w:t>
      </w:r>
    </w:p>
    <w:p w14:paraId="3E47D9B7" w14:textId="77777777" w:rsidR="00EC4E87" w:rsidRDefault="00EC4E87" w:rsidP="00EC4E87">
      <w:pPr>
        <w:rPr>
          <w:rFonts w:eastAsia="Times New Roman"/>
        </w:rPr>
      </w:pPr>
    </w:p>
    <w:p w14:paraId="6578188C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"Ransomed" Mark 10:35-45</w:t>
      </w:r>
      <w:r>
        <w:rPr>
          <w:rFonts w:ascii="Garamond" w:eastAsia="Times New Roman" w:hAnsi="Garamond"/>
          <w:b/>
          <w:bCs/>
          <w:sz w:val="48"/>
          <w:szCs w:val="48"/>
        </w:rPr>
        <w:t xml:space="preserve"> (ref)</w:t>
      </w:r>
    </w:p>
    <w:p w14:paraId="4B528F3F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1. From Self-Centeredness v34 </w:t>
      </w:r>
      <w:r>
        <w:rPr>
          <w:rFonts w:ascii="Garamond" w:eastAsia="Times New Roman" w:hAnsi="Garamond"/>
          <w:b/>
          <w:bCs/>
          <w:sz w:val="48"/>
          <w:szCs w:val="48"/>
        </w:rPr>
        <w:t>(ref)</w:t>
      </w:r>
    </w:p>
    <w:p w14:paraId="394E3C4E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~context v33-35</w:t>
      </w:r>
      <w:r>
        <w:rPr>
          <w:rFonts w:ascii="Garamond" w:eastAsia="Times New Roman" w:hAnsi="Garamond"/>
          <w:b/>
          <w:bCs/>
          <w:sz w:val="48"/>
          <w:szCs w:val="48"/>
        </w:rPr>
        <w:t xml:space="preserve"> (ref)</w:t>
      </w:r>
    </w:p>
    <w:p w14:paraId="096C3CB4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lastRenderedPageBreak/>
        <w:t>~history "sons of thunder" </w:t>
      </w:r>
    </w:p>
    <w:p w14:paraId="186179FE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~Rom 2:8, Rom 8:8, James 3:16, 1 Cor 13:4-8 </w:t>
      </w:r>
      <w:r>
        <w:rPr>
          <w:rFonts w:ascii="Garamond" w:eastAsia="Times New Roman" w:hAnsi="Garamond"/>
          <w:b/>
          <w:bCs/>
          <w:sz w:val="48"/>
          <w:szCs w:val="48"/>
        </w:rPr>
        <w:t>(refs)</w:t>
      </w:r>
    </w:p>
    <w:p w14:paraId="6E91CC61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>~Solution: Give Jesus a chance!</w:t>
      </w:r>
    </w:p>
    <w:p w14:paraId="6A5A8D89" w14:textId="77777777" w:rsidR="00EC4E87" w:rsidRDefault="00EC4E87" w:rsidP="00EC4E87">
      <w:pPr>
        <w:rPr>
          <w:rFonts w:eastAsia="Times New Roman"/>
        </w:rPr>
      </w:pPr>
    </w:p>
    <w:p w14:paraId="2EF4BAFB" w14:textId="77777777" w:rsidR="00EC4E87" w:rsidRDefault="00EC4E87" w:rsidP="00EC4E87">
      <w:pPr>
        <w:rPr>
          <w:rFonts w:eastAsia="Times New Roman"/>
        </w:rPr>
      </w:pPr>
    </w:p>
    <w:p w14:paraId="7DB5EC79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2. From Pride and </w:t>
      </w:r>
      <w:proofErr w:type="gramStart"/>
      <w:r>
        <w:rPr>
          <w:rFonts w:ascii="Garamond" w:eastAsia="Times New Roman" w:hAnsi="Garamond"/>
          <w:sz w:val="48"/>
          <w:szCs w:val="48"/>
        </w:rPr>
        <w:t>Arrogance  v</w:t>
      </w:r>
      <w:proofErr w:type="gramEnd"/>
      <w:r>
        <w:rPr>
          <w:rFonts w:ascii="Garamond" w:eastAsia="Times New Roman" w:hAnsi="Garamond"/>
          <w:sz w:val="48"/>
          <w:szCs w:val="48"/>
        </w:rPr>
        <w:t>39</w:t>
      </w:r>
      <w:r>
        <w:rPr>
          <w:rFonts w:ascii="Garamond" w:eastAsia="Times New Roman" w:hAnsi="Garamond"/>
          <w:b/>
          <w:bCs/>
          <w:sz w:val="48"/>
          <w:szCs w:val="48"/>
        </w:rPr>
        <w:t xml:space="preserve"> (ref)</w:t>
      </w:r>
    </w:p>
    <w:p w14:paraId="473DCE20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~v38 "cup", "baptism"</w:t>
      </w:r>
    </w:p>
    <w:p w14:paraId="29197852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~v39 "we are able"</w:t>
      </w:r>
    </w:p>
    <w:p w14:paraId="51299B55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~"Mark of Satan" Isa 14:12-15 </w:t>
      </w:r>
      <w:r>
        <w:rPr>
          <w:rFonts w:ascii="Garamond" w:eastAsia="Times New Roman" w:hAnsi="Garamond"/>
          <w:b/>
          <w:bCs/>
          <w:sz w:val="48"/>
          <w:szCs w:val="48"/>
        </w:rPr>
        <w:t>(ref)</w:t>
      </w:r>
    </w:p>
    <w:p w14:paraId="4438F8E6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~Proverbs 16:18, 16:5, 6:16-19 </w:t>
      </w:r>
      <w:r>
        <w:rPr>
          <w:rFonts w:ascii="Garamond" w:eastAsia="Times New Roman" w:hAnsi="Garamond"/>
          <w:b/>
          <w:bCs/>
          <w:sz w:val="48"/>
          <w:szCs w:val="48"/>
        </w:rPr>
        <w:t>(refs)</w:t>
      </w:r>
    </w:p>
    <w:p w14:paraId="58B17468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~Remedy: "think soberly", "esteem others better"</w:t>
      </w:r>
    </w:p>
    <w:p w14:paraId="2ACBA65B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~OT "walk humbly", NT "opposes the proud, grace to the humble"</w:t>
      </w:r>
    </w:p>
    <w:p w14:paraId="61B9AC1A" w14:textId="77777777" w:rsidR="00EC4E87" w:rsidRDefault="00EC4E87" w:rsidP="00EC4E87">
      <w:pPr>
        <w:rPr>
          <w:rFonts w:eastAsia="Times New Roman"/>
        </w:rPr>
      </w:pPr>
    </w:p>
    <w:p w14:paraId="2B0C4062" w14:textId="77777777" w:rsidR="00EC4E87" w:rsidRDefault="00EC4E87" w:rsidP="00EC4E87">
      <w:pPr>
        <w:rPr>
          <w:rFonts w:eastAsia="Times New Roman"/>
        </w:rPr>
      </w:pPr>
    </w:p>
    <w:p w14:paraId="100EA867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3. From Seething Angst v41 </w:t>
      </w:r>
      <w:r>
        <w:rPr>
          <w:rFonts w:ascii="Garamond" w:eastAsia="Times New Roman" w:hAnsi="Garamond"/>
          <w:b/>
          <w:bCs/>
          <w:sz w:val="48"/>
          <w:szCs w:val="48"/>
        </w:rPr>
        <w:t>(ref)</w:t>
      </w:r>
    </w:p>
    <w:p w14:paraId="1D5F1EC2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~greatly displeased, indignant, ready to quarrel, jealous</w:t>
      </w:r>
    </w:p>
    <w:p w14:paraId="652BB9D0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~Proverb 6:18 "one who sows discord"</w:t>
      </w:r>
    </w:p>
    <w:p w14:paraId="59844963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~James 1:19 "swift to hear, slow to speak, slow to anger"</w:t>
      </w:r>
    </w:p>
    <w:p w14:paraId="4300393A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~Mark 10:42-44 Jesus intervenes</w:t>
      </w:r>
    </w:p>
    <w:p w14:paraId="7AA02CE0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 xml:space="preserve">~Eph 4:26 "do not let the sun go </w:t>
      </w:r>
      <w:proofErr w:type="spellStart"/>
      <w:r>
        <w:rPr>
          <w:rFonts w:ascii="Garamond" w:eastAsia="Times New Roman" w:hAnsi="Garamond"/>
          <w:sz w:val="48"/>
          <w:szCs w:val="48"/>
        </w:rPr>
        <w:t>dow</w:t>
      </w:r>
      <w:proofErr w:type="spellEnd"/>
      <w:r>
        <w:rPr>
          <w:rFonts w:ascii="Garamond" w:eastAsia="Times New Roman" w:hAnsi="Garamond"/>
          <w:sz w:val="48"/>
          <w:szCs w:val="48"/>
        </w:rPr>
        <w:t xml:space="preserve"> o your anger"</w:t>
      </w:r>
    </w:p>
    <w:p w14:paraId="6DE6802A" w14:textId="77777777" w:rsidR="00EC4E87" w:rsidRDefault="00EC4E87" w:rsidP="00EC4E87">
      <w:pPr>
        <w:rPr>
          <w:rFonts w:eastAsia="Times New Roman"/>
        </w:rPr>
      </w:pPr>
    </w:p>
    <w:p w14:paraId="3ECFAF96" w14:textId="77777777" w:rsidR="00EC4E87" w:rsidRDefault="00EC4E87" w:rsidP="00EC4E87">
      <w:pPr>
        <w:rPr>
          <w:rFonts w:eastAsia="Times New Roman"/>
        </w:rPr>
      </w:pPr>
    </w:p>
    <w:p w14:paraId="408FEFB9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lastRenderedPageBreak/>
        <w:t xml:space="preserve">"Ransomed" Mark 10:35-35 </w:t>
      </w:r>
      <w:r>
        <w:rPr>
          <w:rFonts w:ascii="Garamond" w:eastAsia="Times New Roman" w:hAnsi="Garamond"/>
          <w:b/>
          <w:bCs/>
          <w:sz w:val="48"/>
          <w:szCs w:val="48"/>
        </w:rPr>
        <w:t>(ref)</w:t>
      </w:r>
    </w:p>
    <w:p w14:paraId="6CEC6B10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~From Self-centeredness</w:t>
      </w:r>
    </w:p>
    <w:p w14:paraId="44D4435E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~From Pride and Arrogance</w:t>
      </w:r>
    </w:p>
    <w:p w14:paraId="1E293F0C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48"/>
          <w:szCs w:val="48"/>
        </w:rPr>
        <w:t>~From Seething Angst</w:t>
      </w:r>
    </w:p>
    <w:p w14:paraId="2F64774B" w14:textId="77777777" w:rsidR="00EC4E87" w:rsidRDefault="00EC4E87" w:rsidP="00EC4E87">
      <w:pPr>
        <w:rPr>
          <w:rFonts w:eastAsia="Times New Roman"/>
        </w:rPr>
      </w:pPr>
      <w:r>
        <w:rPr>
          <w:rFonts w:ascii="Garamond" w:eastAsia="Times New Roman" w:hAnsi="Garamond"/>
          <w:sz w:val="36"/>
          <w:szCs w:val="36"/>
        </w:rPr>
        <w:t xml:space="preserve">2 Cor 5:17 "if anyone is in </w:t>
      </w:r>
      <w:proofErr w:type="gramStart"/>
      <w:r>
        <w:rPr>
          <w:rFonts w:ascii="Garamond" w:eastAsia="Times New Roman" w:hAnsi="Garamond"/>
          <w:sz w:val="36"/>
          <w:szCs w:val="36"/>
        </w:rPr>
        <w:t>Christ..</w:t>
      </w:r>
      <w:proofErr w:type="gramEnd"/>
      <w:r>
        <w:rPr>
          <w:rFonts w:ascii="Garamond" w:eastAsia="Times New Roman" w:hAnsi="Garamond"/>
          <w:sz w:val="36"/>
          <w:szCs w:val="36"/>
        </w:rPr>
        <w:t>"</w:t>
      </w:r>
    </w:p>
    <w:p w14:paraId="58848FD2" w14:textId="77777777" w:rsidR="0046125D" w:rsidRDefault="0046125D">
      <w:bookmarkStart w:id="0" w:name="_GoBack"/>
      <w:bookmarkEnd w:id="0"/>
    </w:p>
    <w:sectPr w:rsidR="0046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87"/>
    <w:rsid w:val="0046125D"/>
    <w:rsid w:val="00E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DDF9"/>
  <w15:chartTrackingRefBased/>
  <w15:docId w15:val="{DCE643A3-9A61-4F85-82C5-CC504C0A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E8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cp:lastPrinted>2018-10-14T05:01:00Z</cp:lastPrinted>
  <dcterms:created xsi:type="dcterms:W3CDTF">2018-10-14T05:00:00Z</dcterms:created>
  <dcterms:modified xsi:type="dcterms:W3CDTF">2018-10-14T05:02:00Z</dcterms:modified>
</cp:coreProperties>
</file>